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CA7BC6">
        <w:rPr>
          <w:rFonts w:ascii="標楷體" w:eastAsia="標楷體" w:hAnsi="標楷體" w:hint="eastAsia"/>
          <w:b/>
          <w:sz w:val="30"/>
          <w:szCs w:val="30"/>
        </w:rPr>
        <w:t>立仁愛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18138D">
        <w:rPr>
          <w:rFonts w:ascii="標楷體" w:eastAsia="標楷體" w:hAnsi="標楷體" w:hint="eastAsia"/>
          <w:b/>
          <w:sz w:val="30"/>
          <w:szCs w:val="30"/>
        </w:rPr>
        <w:t>1</w:t>
      </w:r>
      <w:r w:rsidR="00810383">
        <w:rPr>
          <w:rFonts w:ascii="標楷體" w:eastAsia="標楷體" w:hAnsi="標楷體" w:hint="eastAsia"/>
          <w:b/>
          <w:sz w:val="30"/>
          <w:szCs w:val="30"/>
        </w:rPr>
        <w:t>1</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CA7BC6">
              <w:rPr>
                <w:rFonts w:ascii="標楷體" w:eastAsia="標楷體" w:hAnsi="標楷體" w:hint="eastAsia"/>
                <w:color w:val="000000"/>
                <w:sz w:val="28"/>
              </w:rPr>
              <w:t>領域/童軍</w:t>
            </w:r>
          </w:p>
        </w:tc>
        <w:tc>
          <w:tcPr>
            <w:tcW w:w="2126" w:type="dxa"/>
            <w:vAlign w:val="center"/>
          </w:tcPr>
          <w:p w:rsidR="006F6738" w:rsidRPr="006F5AF6" w:rsidRDefault="00F240EF" w:rsidP="00870E4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870E4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870E4A">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CA7BC6" w:rsidP="00870E4A">
            <w:pPr>
              <w:rPr>
                <w:rFonts w:ascii="標楷體" w:eastAsia="標楷體" w:hAnsi="標楷體"/>
                <w:color w:val="000000" w:themeColor="text1"/>
                <w:sz w:val="28"/>
              </w:rPr>
            </w:pPr>
            <w:r>
              <w:rPr>
                <w:rFonts w:ascii="標楷體" w:eastAsia="標楷體" w:hAnsi="標楷體" w:hint="eastAsia"/>
                <w:color w:val="000000" w:themeColor="text1"/>
                <w:sz w:val="28"/>
              </w:rPr>
              <w:t>謝玉霞</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5506C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5506C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005506C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5522"/>
        <w:gridCol w:w="3119"/>
        <w:gridCol w:w="2410"/>
      </w:tblGrid>
      <w:tr w:rsidR="00F226B5" w:rsidRPr="00F226B5" w:rsidTr="002760A0">
        <w:trPr>
          <w:trHeight w:val="856"/>
        </w:trPr>
        <w:tc>
          <w:tcPr>
            <w:tcW w:w="14421"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（一）從自我面向拓展至與他人關係的層面，經由對個性的認識，學習欣賞與尊重自己與他人的異同。</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（二）覺察可能發生的人際衝突，進而學習溝通協商等處理策略，解決生活中所發生的人際衝突。</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（三）透過各項活動觀察和體驗，協助學生從生活中服飾的搭配和選擇，塑造個人形象，並藉由個人服飾專欄的完成，展現自我風格。</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（四）觀察各種不同織物材質，了解服飾清潔與保養方法，並學習服飾整理與收納技巧，培養生活自理能力，進而達到良好生活之目標。</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（五）透過一系列的野外團體活動與實作，讓學生學習露營相關知能。</w:t>
            </w:r>
          </w:p>
          <w:p w:rsidR="00870E4A" w:rsidRPr="0061055E" w:rsidRDefault="00870E4A" w:rsidP="00870E4A">
            <w:pPr>
              <w:spacing w:line="240" w:lineRule="exact"/>
              <w:jc w:val="both"/>
              <w:rPr>
                <w:sz w:val="20"/>
                <w:szCs w:val="20"/>
              </w:rPr>
            </w:pPr>
            <w:r w:rsidRPr="0061055E">
              <w:rPr>
                <w:rFonts w:ascii="標楷體" w:eastAsia="標楷體" w:hAnsi="標楷體" w:hint="eastAsia"/>
                <w:sz w:val="26"/>
                <w:szCs w:val="26"/>
              </w:rPr>
              <w:t>（六）藉由實際</w:t>
            </w:r>
            <w:proofErr w:type="gramStart"/>
            <w:r w:rsidRPr="0061055E">
              <w:rPr>
                <w:rFonts w:ascii="標楷體" w:eastAsia="標楷體" w:hAnsi="標楷體" w:hint="eastAsia"/>
                <w:sz w:val="26"/>
                <w:szCs w:val="26"/>
              </w:rPr>
              <w:t>規</w:t>
            </w:r>
            <w:proofErr w:type="gramEnd"/>
            <w:r w:rsidRPr="0061055E">
              <w:rPr>
                <w:rFonts w:ascii="標楷體" w:eastAsia="標楷體" w:hAnsi="標楷體" w:hint="eastAsia"/>
                <w:sz w:val="26"/>
                <w:szCs w:val="26"/>
              </w:rPr>
              <w:t>畫與從事露營活動，培養學生露營生活與省思的能力，促進團隊凝聚力與合作精神，進而展現自己的興趣與專長，並將這些對自我的認識，運用在生活中。</w:t>
            </w:r>
          </w:p>
        </w:tc>
      </w:tr>
      <w:tr w:rsidR="002760A0" w:rsidRPr="006E0C8E" w:rsidTr="00CA7BC6">
        <w:trPr>
          <w:trHeight w:val="461"/>
        </w:trPr>
        <w:tc>
          <w:tcPr>
            <w:tcW w:w="2087" w:type="dxa"/>
            <w:gridSpan w:val="2"/>
            <w:tcBorders>
              <w:bottom w:val="single" w:sz="4" w:space="0" w:color="auto"/>
            </w:tcBorders>
            <w:shd w:val="clear" w:color="auto" w:fill="F3F3F3"/>
            <w:vAlign w:val="center"/>
          </w:tcPr>
          <w:p w:rsidR="002760A0" w:rsidRPr="006E0C8E" w:rsidRDefault="002760A0" w:rsidP="00753A14">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3" w:type="dxa"/>
            <w:vMerge w:val="restart"/>
            <w:tcBorders>
              <w:right w:val="single" w:sz="4" w:space="0" w:color="auto"/>
            </w:tcBorders>
            <w:shd w:val="clear" w:color="auto" w:fill="F3F3F3"/>
            <w:vAlign w:val="center"/>
          </w:tcPr>
          <w:p w:rsidR="002760A0" w:rsidRPr="006E0C8E" w:rsidRDefault="002760A0" w:rsidP="00753A14">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5522" w:type="dxa"/>
            <w:vMerge w:val="restart"/>
            <w:tcBorders>
              <w:top w:val="single" w:sz="4" w:space="0" w:color="auto"/>
            </w:tcBorders>
            <w:shd w:val="clear" w:color="auto" w:fill="F3F3F3"/>
            <w:vAlign w:val="center"/>
          </w:tcPr>
          <w:p w:rsidR="002760A0" w:rsidRPr="006E0C8E" w:rsidRDefault="002760A0" w:rsidP="00753A14">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3119" w:type="dxa"/>
            <w:vMerge w:val="restart"/>
            <w:tcBorders>
              <w:top w:val="single" w:sz="4" w:space="0" w:color="auto"/>
            </w:tcBorders>
            <w:shd w:val="clear" w:color="auto" w:fill="F3F3F3"/>
            <w:vAlign w:val="center"/>
          </w:tcPr>
          <w:p w:rsidR="002760A0" w:rsidRPr="006E0C8E" w:rsidRDefault="002760A0" w:rsidP="00753A14">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2410" w:type="dxa"/>
            <w:vMerge w:val="restart"/>
            <w:tcBorders>
              <w:top w:val="single" w:sz="4" w:space="0" w:color="auto"/>
            </w:tcBorders>
            <w:shd w:val="clear" w:color="auto" w:fill="F3F3F3"/>
            <w:vAlign w:val="center"/>
          </w:tcPr>
          <w:p w:rsidR="002760A0" w:rsidRPr="006E0C8E" w:rsidRDefault="002760A0" w:rsidP="00753A14">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2760A0" w:rsidRPr="006E0C8E" w:rsidRDefault="002760A0" w:rsidP="00753A14">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2760A0" w:rsidRPr="006E0C8E" w:rsidTr="00CA7BC6">
        <w:trPr>
          <w:trHeight w:val="1215"/>
        </w:trPr>
        <w:tc>
          <w:tcPr>
            <w:tcW w:w="671" w:type="dxa"/>
            <w:tcBorders>
              <w:top w:val="single" w:sz="4" w:space="0" w:color="auto"/>
            </w:tcBorders>
            <w:shd w:val="clear" w:color="auto" w:fill="F3F3F3"/>
            <w:vAlign w:val="center"/>
          </w:tcPr>
          <w:p w:rsidR="002760A0" w:rsidRPr="00DE11D7" w:rsidRDefault="002760A0" w:rsidP="00753A14">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6" w:type="dxa"/>
            <w:tcBorders>
              <w:top w:val="single" w:sz="4" w:space="0" w:color="auto"/>
            </w:tcBorders>
            <w:shd w:val="clear" w:color="auto" w:fill="F3F3F3"/>
            <w:vAlign w:val="center"/>
          </w:tcPr>
          <w:p w:rsidR="002760A0" w:rsidRPr="00F8710D" w:rsidRDefault="002760A0" w:rsidP="00753A1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3" w:type="dxa"/>
            <w:vMerge/>
            <w:tcBorders>
              <w:right w:val="single" w:sz="4" w:space="0" w:color="auto"/>
            </w:tcBorders>
            <w:shd w:val="clear" w:color="auto" w:fill="F3F3F3"/>
            <w:vAlign w:val="center"/>
          </w:tcPr>
          <w:p w:rsidR="002760A0" w:rsidRPr="006E0C8E" w:rsidRDefault="002760A0" w:rsidP="00753A14">
            <w:pPr>
              <w:jc w:val="center"/>
              <w:rPr>
                <w:rFonts w:ascii="標楷體" w:eastAsia="標楷體" w:hAnsi="標楷體"/>
                <w:color w:val="FF0000"/>
                <w:sz w:val="26"/>
                <w:szCs w:val="26"/>
              </w:rPr>
            </w:pPr>
          </w:p>
        </w:tc>
        <w:tc>
          <w:tcPr>
            <w:tcW w:w="5522" w:type="dxa"/>
            <w:vMerge/>
            <w:shd w:val="clear" w:color="auto" w:fill="F3F3F3"/>
            <w:vAlign w:val="center"/>
          </w:tcPr>
          <w:p w:rsidR="002760A0" w:rsidRPr="006E0C8E" w:rsidRDefault="002760A0" w:rsidP="00753A14">
            <w:pPr>
              <w:jc w:val="center"/>
              <w:rPr>
                <w:rFonts w:ascii="標楷體" w:eastAsia="標楷體" w:hAnsi="標楷體"/>
                <w:sz w:val="26"/>
                <w:szCs w:val="26"/>
              </w:rPr>
            </w:pPr>
          </w:p>
        </w:tc>
        <w:tc>
          <w:tcPr>
            <w:tcW w:w="3119" w:type="dxa"/>
            <w:vMerge/>
            <w:shd w:val="clear" w:color="auto" w:fill="F3F3F3"/>
            <w:vAlign w:val="center"/>
          </w:tcPr>
          <w:p w:rsidR="002760A0" w:rsidRPr="006E0C8E" w:rsidRDefault="002760A0" w:rsidP="00753A14">
            <w:pPr>
              <w:jc w:val="center"/>
              <w:rPr>
                <w:rFonts w:ascii="標楷體" w:eastAsia="標楷體" w:hAnsi="標楷體"/>
                <w:sz w:val="26"/>
                <w:szCs w:val="26"/>
              </w:rPr>
            </w:pPr>
          </w:p>
        </w:tc>
        <w:tc>
          <w:tcPr>
            <w:tcW w:w="2410" w:type="dxa"/>
            <w:vMerge/>
            <w:shd w:val="clear" w:color="auto" w:fill="F3F3F3"/>
            <w:vAlign w:val="center"/>
          </w:tcPr>
          <w:p w:rsidR="002760A0" w:rsidRPr="006E0C8E" w:rsidRDefault="002760A0" w:rsidP="00753A14">
            <w:pPr>
              <w:jc w:val="center"/>
              <w:rPr>
                <w:rFonts w:ascii="標楷體" w:eastAsia="標楷體" w:hAnsi="標楷體"/>
                <w:sz w:val="26"/>
                <w:szCs w:val="26"/>
              </w:rPr>
            </w:pP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proofErr w:type="gramStart"/>
            <w:r w:rsidRPr="00370A6B">
              <w:rPr>
                <w:rFonts w:ascii="標楷體" w:eastAsia="標楷體" w:hAnsi="標楷體" w:hint="eastAsia"/>
                <w:sz w:val="26"/>
                <w:szCs w:val="26"/>
              </w:rPr>
              <w:t>一</w:t>
            </w:r>
            <w:proofErr w:type="gramEnd"/>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：可口吃野味</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友善的野炊</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一、我曾經歷／我想像中的戶外炊事</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同學兩兩一組（或全班自由發表）分享自己曾有過的戶外炊事經驗，或是自己想像中的戶外炊事情境。</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二、戶外炊事與所在環境的關聯</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（一）請各小隊共同討論，探索戶外炊事與戶外環境</w:t>
            </w:r>
            <w:proofErr w:type="gramStart"/>
            <w:r w:rsidRPr="00D22A5C">
              <w:rPr>
                <w:rFonts w:ascii="標楷體" w:eastAsia="標楷體" w:hAnsi="標楷體" w:cs="新細明體" w:hint="eastAsia"/>
                <w:color w:val="000000"/>
                <w:sz w:val="26"/>
                <w:szCs w:val="20"/>
              </w:rPr>
              <w:t>兩者間的關聯</w:t>
            </w:r>
            <w:proofErr w:type="gramEnd"/>
            <w:r w:rsidRPr="00D22A5C">
              <w:rPr>
                <w:rFonts w:ascii="標楷體" w:eastAsia="標楷體" w:hAnsi="標楷體" w:cs="新細明體" w:hint="eastAsia"/>
                <w:color w:val="000000"/>
                <w:sz w:val="26"/>
                <w:szCs w:val="20"/>
              </w:rPr>
              <w:t>性與會發生的狀況，並將討論結果條列出來。</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（二）各小隊向全班分享討論結果。</w:t>
            </w:r>
          </w:p>
          <w:p w:rsidR="002760A0" w:rsidRPr="00D22A5C" w:rsidRDefault="002760A0" w:rsidP="0023382E">
            <w:pPr>
              <w:autoSpaceDE w:val="0"/>
              <w:autoSpaceDN w:val="0"/>
              <w:adjustRightInd w:val="0"/>
              <w:spacing w:line="260" w:lineRule="exact"/>
              <w:rPr>
                <w:rFonts w:eastAsiaTheme="minorEastAsia"/>
                <w:b/>
                <w:bCs/>
                <w:sz w:val="20"/>
                <w:szCs w:val="20"/>
              </w:rPr>
            </w:pPr>
            <w:r w:rsidRPr="00D22A5C">
              <w:rPr>
                <w:rFonts w:ascii="標楷體" w:eastAsia="標楷體" w:hAnsi="標楷體" w:cs="新細明體" w:hint="eastAsia"/>
                <w:color w:val="000000"/>
                <w:sz w:val="26"/>
                <w:szCs w:val="20"/>
              </w:rPr>
              <w:t>三、探究戶外炊事共同原則</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（一）請各小隊參考前兩輪的分享內容，並參考課本的範例內容，並運用網路蒐集相關資訊，歸納出在戶外炊事時須遵守的原則至少六項，以及這些原則的具體行動內容。</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（二）各隊進行發表，教師協助統整各隊提出的內容，作為全班在日後課程中皆須遵守的戶外炊事原則。</w:t>
            </w:r>
          </w:p>
          <w:p w:rsidR="002760A0" w:rsidRPr="00CD41FF"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三、教師總結叮嚀</w:t>
            </w:r>
          </w:p>
        </w:tc>
        <w:tc>
          <w:tcPr>
            <w:tcW w:w="3119" w:type="dxa"/>
            <w:vAlign w:val="center"/>
          </w:tcPr>
          <w:p w:rsidR="002760A0" w:rsidRPr="00D22A5C" w:rsidRDefault="002760A0" w:rsidP="0023382E">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2.高層次紙筆評量（圖像組織）。</w:t>
            </w:r>
          </w:p>
        </w:tc>
        <w:tc>
          <w:tcPr>
            <w:tcW w:w="2410" w:type="dxa"/>
            <w:vAlign w:val="center"/>
          </w:tcPr>
          <w:p w:rsidR="002760A0" w:rsidRPr="00CD41FF" w:rsidRDefault="002760A0" w:rsidP="0023382E">
            <w:pPr>
              <w:autoSpaceDE w:val="0"/>
              <w:autoSpaceDN w:val="0"/>
              <w:adjustRightInd w:val="0"/>
              <w:spacing w:line="260" w:lineRule="exact"/>
              <w:rPr>
                <w:rFonts w:eastAsiaTheme="minorEastAsia"/>
                <w:bCs/>
                <w:sz w:val="20"/>
                <w:szCs w:val="20"/>
              </w:rPr>
            </w:pPr>
            <w:r w:rsidRPr="00CD41FF">
              <w:rPr>
                <w:rFonts w:ascii="標楷體" w:eastAsia="標楷體" w:hAnsi="標楷體" w:cs="新細明體" w:hint="eastAsia"/>
                <w:bCs/>
                <w:color w:val="000000"/>
                <w:sz w:val="26"/>
                <w:szCs w:val="20"/>
              </w:rPr>
              <w:t>【品德教育】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：可口吃野味</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野炊有妙計</w:t>
            </w:r>
          </w:p>
          <w:p w:rsidR="002760A0" w:rsidRPr="00D22A5C" w:rsidRDefault="002760A0" w:rsidP="0023382E">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一、活動說明</w:t>
            </w:r>
          </w:p>
          <w:p w:rsidR="002760A0" w:rsidRPr="00D22A5C" w:rsidRDefault="002760A0" w:rsidP="0023382E">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w:t>
            </w:r>
            <w:r w:rsidRPr="00D22A5C">
              <w:rPr>
                <w:rFonts w:ascii="標楷體" w:eastAsia="標楷體" w:hAnsi="標楷體" w:cs="新細明體" w:hint="eastAsia"/>
                <w:color w:val="000000"/>
                <w:sz w:val="26"/>
                <w:szCs w:val="20"/>
              </w:rPr>
              <w:t>本次</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畫的小隊露營炊事計畫書，是以校園內的戶外炊事區域作為活動環境背景，並且</w:t>
            </w:r>
            <w:proofErr w:type="gramStart"/>
            <w:r w:rsidRPr="00D22A5C">
              <w:rPr>
                <w:rFonts w:ascii="標楷體" w:eastAsia="標楷體" w:hAnsi="標楷體" w:cs="新細明體" w:hint="eastAsia"/>
                <w:color w:val="000000"/>
                <w:sz w:val="26"/>
                <w:szCs w:val="20"/>
              </w:rPr>
              <w:t>以隔宿露營</w:t>
            </w:r>
            <w:proofErr w:type="gramEnd"/>
            <w:r w:rsidRPr="00D22A5C">
              <w:rPr>
                <w:rFonts w:ascii="標楷體" w:eastAsia="標楷體" w:hAnsi="標楷體" w:cs="新細明體" w:hint="eastAsia"/>
                <w:color w:val="000000"/>
                <w:sz w:val="26"/>
                <w:szCs w:val="20"/>
              </w:rPr>
              <w:t>中常見的食材做為菜單設計的基準。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（二）小隊依據前一節課的戶外炊事原則，並參考課本或自行蒐集的炊事相關資訊，共同討論及撰寫完成小隊露營炊事計畫書。</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（三）各隊將派代表將討論結果報告給全班，其他小隊可針對報告小隊的計畫內容給予補充建議或錯誤修正。</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（一）透過口述、實物投影機或其他設備，讓小隊向同學報告計畫書內容。</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（二）小隊根據同學們的建議進行內容修正，最後交由教師進行檢查。</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（三）完成計畫書的小隊，可進行實作課程的事前準備工作分配。</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2.高層次紙筆評量（炊事計畫書）。</w:t>
            </w:r>
          </w:p>
        </w:tc>
        <w:tc>
          <w:tcPr>
            <w:tcW w:w="2410" w:type="dxa"/>
            <w:vAlign w:val="center"/>
          </w:tcPr>
          <w:p w:rsidR="002760A0" w:rsidRPr="00993C4A" w:rsidRDefault="002760A0" w:rsidP="0023382E">
            <w:pPr>
              <w:autoSpaceDE w:val="0"/>
              <w:autoSpaceDN w:val="0"/>
              <w:adjustRightInd w:val="0"/>
              <w:spacing w:line="260" w:lineRule="exact"/>
              <w:rPr>
                <w:rFonts w:eastAsiaTheme="minorEastAsia"/>
                <w:sz w:val="20"/>
                <w:szCs w:val="20"/>
              </w:rPr>
            </w:pPr>
            <w:r w:rsidRPr="00993C4A">
              <w:rPr>
                <w:rFonts w:ascii="標楷體" w:eastAsia="標楷體" w:hAnsi="標楷體" w:cs="新細明體" w:hint="eastAsia"/>
                <w:bCs/>
                <w:color w:val="000000"/>
                <w:sz w:val="26"/>
                <w:szCs w:val="20"/>
              </w:rPr>
              <w:t>【品德教育】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三</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：可口吃野味</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野味上桌</w:t>
            </w:r>
            <w:proofErr w:type="gramStart"/>
            <w:r w:rsidRPr="00D22A5C">
              <w:rPr>
                <w:rFonts w:ascii="標楷體" w:eastAsia="標楷體" w:hAnsi="標楷體" w:cs="新細明體" w:hint="eastAsia"/>
                <w:b/>
                <w:bCs/>
                <w:color w:val="000000"/>
                <w:sz w:val="26"/>
                <w:szCs w:val="20"/>
                <w:u w:val="single"/>
              </w:rPr>
              <w:t>囉</w:t>
            </w:r>
            <w:proofErr w:type="gramEnd"/>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一、教師引言&amp;露營炊事實作活動說明</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今日將進行小隊的野炊實作，希望大家都有依照上一節課的小隊炊事計劃書做好事前準備，接下來的露營炊事實作也請大家要依照計畫書進行，並且遵守幾項規定：</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（一）注意時間，完成善後工作才可享用美食。</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（二）注意用火狀況，須有人看顧，安全第一。</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（三）請注意食材烹煮的份量，不要製造過多廚餘。</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（四）依照分工進行野炊，隨時幫助他人完成工作。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二、進行露營炊事實作活動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（一）定期提醒學生炊事的時間。</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（二）巡視小隊狀況，掌握炊事進度。</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（三）提醒學生要先完成部分善後工作再享用料理。</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（四）小隊完成所有善後工作，須請教師進行檢核。</w:t>
            </w:r>
          </w:p>
        </w:tc>
        <w:tc>
          <w:tcPr>
            <w:tcW w:w="3119" w:type="dxa"/>
            <w:vAlign w:val="center"/>
          </w:tcPr>
          <w:p w:rsidR="002760A0" w:rsidRPr="00993C4A"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color w:val="000000"/>
                <w:sz w:val="26"/>
                <w:szCs w:val="20"/>
              </w:rPr>
              <w:t>實作評量。</w:t>
            </w:r>
          </w:p>
        </w:tc>
        <w:tc>
          <w:tcPr>
            <w:tcW w:w="2410" w:type="dxa"/>
            <w:vAlign w:val="center"/>
          </w:tcPr>
          <w:p w:rsidR="002760A0" w:rsidRPr="00993C4A" w:rsidRDefault="002760A0" w:rsidP="0023382E">
            <w:pPr>
              <w:spacing w:line="260" w:lineRule="exact"/>
              <w:rPr>
                <w:rFonts w:eastAsiaTheme="minorEastAsia"/>
                <w:sz w:val="20"/>
                <w:szCs w:val="20"/>
              </w:rPr>
            </w:pPr>
            <w:r w:rsidRPr="00993C4A">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四</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：可口吃野味</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（承上節課）</w:t>
            </w:r>
          </w:p>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野味上桌</w:t>
            </w:r>
            <w:proofErr w:type="gramStart"/>
            <w:r w:rsidRPr="00D22A5C">
              <w:rPr>
                <w:rFonts w:ascii="標楷體" w:eastAsia="標楷體" w:hAnsi="標楷體" w:cs="新細明體" w:hint="eastAsia"/>
                <w:b/>
                <w:bCs/>
                <w:color w:val="000000"/>
                <w:sz w:val="26"/>
                <w:szCs w:val="20"/>
                <w:u w:val="single"/>
              </w:rPr>
              <w:t>囉</w:t>
            </w:r>
            <w:proofErr w:type="gramEnd"/>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一、教師引言&amp;露營炊事實作活動說明</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今日將進行小隊的野炊實作，希望大家都有依照上一節課的小隊炊事計劃書做好事前準備，接下來的露營炊事實作也請大家要依照計畫書進行，並且遵守幾項規定：</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（一）注意時間，完成善後工作才可享用美食。</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（二）注意用火狀況，須有人看顧，安全第一。</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（三）請注意食材烹煮的份量，不要製造過多廚餘。</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（四）依照分工進行野炊，隨時幫助他人完成工作。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二、進行露營炊事實作活動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（一）定期提醒學生炊事的時間。</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（二）巡視小隊狀況，掌握炊事進度。</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（三）提醒學生要先完成部分善後工作再享用料理。</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（四）小隊完成所有善後工作，須請教師進行檢核。</w:t>
            </w:r>
          </w:p>
        </w:tc>
        <w:tc>
          <w:tcPr>
            <w:tcW w:w="3119" w:type="dxa"/>
            <w:vAlign w:val="center"/>
          </w:tcPr>
          <w:p w:rsidR="002760A0" w:rsidRPr="00993C4A"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color w:val="000000"/>
                <w:sz w:val="26"/>
                <w:szCs w:val="20"/>
              </w:rPr>
              <w:t>實作評量。</w:t>
            </w:r>
          </w:p>
        </w:tc>
        <w:tc>
          <w:tcPr>
            <w:tcW w:w="2410" w:type="dxa"/>
            <w:vAlign w:val="center"/>
          </w:tcPr>
          <w:p w:rsidR="002760A0" w:rsidRPr="00D22A5C" w:rsidRDefault="002760A0" w:rsidP="0023382E">
            <w:pPr>
              <w:spacing w:line="260" w:lineRule="exact"/>
              <w:rPr>
                <w:rFonts w:eastAsiaTheme="minorEastAsia"/>
                <w:sz w:val="20"/>
                <w:szCs w:val="20"/>
              </w:rPr>
            </w:pPr>
            <w:r w:rsidRPr="00993C4A">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五</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：可口吃野味</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活動四 回顧野炊</w:t>
            </w:r>
            <w:proofErr w:type="gramStart"/>
            <w:r w:rsidRPr="00D22A5C">
              <w:rPr>
                <w:rFonts w:ascii="標楷體" w:eastAsia="標楷體" w:hAnsi="標楷體" w:cs="新細明體" w:hint="eastAsia"/>
                <w:b/>
                <w:bCs/>
                <w:color w:val="000000"/>
                <w:sz w:val="26"/>
                <w:szCs w:val="20"/>
                <w:u w:val="single"/>
              </w:rPr>
              <w:t>趣</w:t>
            </w:r>
            <w:proofErr w:type="gramEnd"/>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一、教師引言與提問</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露營炊事實作結束後，關於小隊的露營炊事計畫書，你覺得還有哪些部分是需要再修正的呢？要如何修正呢？</w:t>
            </w:r>
            <w:proofErr w:type="gramStart"/>
            <w:r w:rsidRPr="00D22A5C">
              <w:rPr>
                <w:rFonts w:ascii="標楷體" w:eastAsia="標楷體" w:hAnsi="標楷體" w:cs="新細明體" w:hint="eastAsia"/>
                <w:color w:val="000000"/>
                <w:sz w:val="26"/>
                <w:szCs w:val="20"/>
              </w:rPr>
              <w:t>此外，</w:t>
            </w:r>
            <w:proofErr w:type="gramEnd"/>
            <w:r w:rsidRPr="00D22A5C">
              <w:rPr>
                <w:rFonts w:ascii="標楷體" w:eastAsia="標楷體" w:hAnsi="標楷體" w:cs="新細明體" w:hint="eastAsia"/>
                <w:color w:val="000000"/>
                <w:sz w:val="26"/>
                <w:szCs w:val="20"/>
              </w:rPr>
              <w:t>這次學習到的計畫能力與實踐經驗，我們還可以如何應用在其他情境，</w:t>
            </w:r>
            <w:proofErr w:type="gramStart"/>
            <w:r w:rsidRPr="00D22A5C">
              <w:rPr>
                <w:rFonts w:ascii="標楷體" w:eastAsia="標楷體" w:hAnsi="標楷體" w:cs="新細明體" w:hint="eastAsia"/>
                <w:color w:val="000000"/>
                <w:sz w:val="26"/>
                <w:szCs w:val="20"/>
              </w:rPr>
              <w:t>例如隔宿露營</w:t>
            </w:r>
            <w:proofErr w:type="gramEnd"/>
            <w:r w:rsidRPr="00D22A5C">
              <w:rPr>
                <w:rFonts w:ascii="標楷體" w:eastAsia="標楷體" w:hAnsi="標楷體" w:cs="新細明體" w:hint="eastAsia"/>
                <w:color w:val="000000"/>
                <w:sz w:val="26"/>
                <w:szCs w:val="20"/>
              </w:rPr>
              <w:t>中的戶外炊事活動呢？</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二、學習活動說明與進行</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（一）請小隊共同找出實作課的問題與計畫書的修正方式，並記錄下來。</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（二）請小隊（或個人）運用本單元的學習經驗，</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畫其他情境中的炊事計畫書。</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（三）各隊發表調整後的計畫書內容，全班共同協助小隊進行目標達成度的評估工作。</w:t>
            </w:r>
          </w:p>
          <w:p w:rsidR="002760A0" w:rsidRPr="00993C4A"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w:t>
            </w:r>
          </w:p>
        </w:tc>
        <w:tc>
          <w:tcPr>
            <w:tcW w:w="2410" w:type="dxa"/>
            <w:vAlign w:val="center"/>
          </w:tcPr>
          <w:p w:rsidR="002760A0" w:rsidRPr="00993C4A" w:rsidRDefault="002760A0" w:rsidP="0023382E">
            <w:pPr>
              <w:autoSpaceDE w:val="0"/>
              <w:autoSpaceDN w:val="0"/>
              <w:adjustRightInd w:val="0"/>
              <w:spacing w:line="260" w:lineRule="exact"/>
              <w:rPr>
                <w:rFonts w:eastAsiaTheme="minorEastAsia"/>
                <w:sz w:val="20"/>
                <w:szCs w:val="20"/>
              </w:rPr>
            </w:pPr>
            <w:r w:rsidRPr="00993C4A">
              <w:rPr>
                <w:rFonts w:ascii="標楷體" w:eastAsia="標楷體" w:hAnsi="標楷體" w:cs="新細明體" w:hint="eastAsia"/>
                <w:bCs/>
                <w:color w:val="000000"/>
                <w:sz w:val="26"/>
                <w:szCs w:val="20"/>
              </w:rPr>
              <w:t>【環境教育】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六</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單元二：帳篷下的秘密</w:t>
            </w:r>
          </w:p>
        </w:tc>
        <w:tc>
          <w:tcPr>
            <w:tcW w:w="1283" w:type="dxa"/>
            <w:tcBorders>
              <w:right w:val="single" w:sz="4" w:space="0" w:color="auto"/>
            </w:tcBorders>
            <w:vAlign w:val="center"/>
          </w:tcPr>
          <w:p w:rsidR="002760A0" w:rsidRPr="00D22A5C" w:rsidRDefault="00115066"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綜-J-C2運用合宜的人際互動技巧，經營良好的人際關係，發揮正向影響力，培養利他與合群的態度，提升團隊效能，達成共同目標。</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露營好幫手</w:t>
            </w:r>
            <w:proofErr w:type="gramStart"/>
            <w:r w:rsidRPr="00D22A5C">
              <w:rPr>
                <w:rFonts w:ascii="標楷體" w:eastAsia="標楷體" w:hAnsi="標楷體" w:cs="新細明體" w:hint="eastAsia"/>
                <w:b/>
                <w:bCs/>
                <w:color w:val="000000"/>
                <w:sz w:val="26"/>
                <w:szCs w:val="20"/>
                <w:u w:val="single"/>
              </w:rPr>
              <w:t>——</w:t>
            </w:r>
            <w:proofErr w:type="gramEnd"/>
            <w:r w:rsidRPr="00D22A5C">
              <w:rPr>
                <w:rFonts w:ascii="標楷體" w:eastAsia="標楷體" w:hAnsi="標楷體" w:cs="新細明體" w:hint="eastAsia"/>
                <w:b/>
                <w:bCs/>
                <w:color w:val="000000"/>
                <w:sz w:val="26"/>
                <w:szCs w:val="20"/>
                <w:u w:val="single"/>
              </w:rPr>
              <w:t>帳篷</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w:t>
            </w:r>
            <w:bookmarkStart w:id="0" w:name="_Hlk24578930"/>
            <w:r w:rsidRPr="00D22A5C">
              <w:rPr>
                <w:rFonts w:ascii="標楷體" w:eastAsia="標楷體" w:hAnsi="標楷體" w:cs="新細明體" w:hint="eastAsia"/>
                <w:color w:val="000000"/>
                <w:sz w:val="26"/>
                <w:szCs w:val="20"/>
              </w:rPr>
              <w:t>進行戶外活動，除了可以在樹蔭下休息、活動之外，我們還可以搭建帳篷；要在露營區營造一個家的感覺，帳篷也是最好的幫手之一，帳篷是寢室，天幕是客廳、餐廳、廚房。你看過那些帳篷呢？你有住過帳篷嗎？下列這些帳篷你覺得可用在那些地方呢？</w:t>
            </w:r>
            <w:bookmarkEnd w:id="0"/>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二、帳篷認識</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針對課本內的帳篷，請同學們討論你們看到了什麼？這些帳篷你覺得可以使用的場合為何？並派一人進行分享。</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三、教師小結</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（一）蝶翼天幕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（二）天幕帳（客廳帳）</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網屋炊事</w:t>
            </w:r>
            <w:proofErr w:type="gramEnd"/>
            <w:r w:rsidRPr="00D22A5C">
              <w:rPr>
                <w:rFonts w:ascii="標楷體" w:eastAsia="標楷體" w:hAnsi="標楷體" w:cs="新細明體" w:hint="eastAsia"/>
                <w:color w:val="000000"/>
                <w:sz w:val="26"/>
                <w:szCs w:val="20"/>
              </w:rPr>
              <w:t>帳</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（四）蒙古包</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（五）印地安帳篷</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（六）</w:t>
            </w:r>
            <w:proofErr w:type="gramStart"/>
            <w:r w:rsidRPr="00D22A5C">
              <w:rPr>
                <w:rFonts w:ascii="標楷體" w:eastAsia="標楷體" w:hAnsi="標楷體" w:cs="新細明體" w:hint="eastAsia"/>
                <w:color w:val="000000"/>
                <w:sz w:val="26"/>
                <w:szCs w:val="20"/>
              </w:rPr>
              <w:t>一</w:t>
            </w:r>
            <w:proofErr w:type="gramEnd"/>
            <w:r w:rsidRPr="00D22A5C">
              <w:rPr>
                <w:rFonts w:ascii="標楷體" w:eastAsia="標楷體" w:hAnsi="標楷體" w:cs="新細明體" w:hint="eastAsia"/>
                <w:color w:val="000000"/>
                <w:sz w:val="26"/>
                <w:szCs w:val="20"/>
              </w:rPr>
              <w:t>房</w:t>
            </w:r>
            <w:proofErr w:type="gramStart"/>
            <w:r w:rsidRPr="00D22A5C">
              <w:rPr>
                <w:rFonts w:ascii="標楷體" w:eastAsia="標楷體" w:hAnsi="標楷體" w:cs="新細明體" w:hint="eastAsia"/>
                <w:color w:val="000000"/>
                <w:sz w:val="26"/>
                <w:szCs w:val="20"/>
              </w:rPr>
              <w:t>一</w:t>
            </w:r>
            <w:proofErr w:type="gramEnd"/>
            <w:r w:rsidRPr="00D22A5C">
              <w:rPr>
                <w:rFonts w:ascii="標楷體" w:eastAsia="標楷體" w:hAnsi="標楷體" w:cs="新細明體" w:hint="eastAsia"/>
                <w:color w:val="000000"/>
                <w:sz w:val="26"/>
                <w:szCs w:val="20"/>
              </w:rPr>
              <w:t>廳帳篷</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（七）快速帳</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四、課程說明：帳篷的零件</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搭建帳篷之前，首先要了解帳篷的構造與分類，讓我們以目前最常見的「蒙古包」為例，與小隊夥伴一起檢視帳篷的各式零件，並討論這些零件使用時機。</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（一）帳篷的零件</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（二）教師說明與統整</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（三）討論</w:t>
            </w:r>
          </w:p>
          <w:p w:rsidR="002760A0" w:rsidRPr="005436F3"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（四）學生進行回答並記錄</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【品德教育】</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七</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單元二：帳篷下的秘密</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第一次段考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2760A0" w:rsidRPr="00D22A5C" w:rsidRDefault="00115066"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綜-J-C2運用合宜的人際互動技巧，經營良好的人際關係，發揮正向影響力，培養利他與合群的態度，提升團隊效能，達成共同目標。</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蒙古包的搭設與拆收方法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在我們了解帳篷的零件及其使用的注意事項後，若我們拿到一個蒙古包搭設說明書，該如何進行蒙古包搭設呢？蒙古包是各式帳篷中最容易上手搭建的一款帳篷。請配合下列步驟，與小隊進行討論與分工，該如何完成帳篷的搭設。</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一、教師說明搭設帳篷的注意要點</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w:t>
            </w:r>
            <w:proofErr w:type="gramStart"/>
            <w:r w:rsidRPr="00D22A5C">
              <w:rPr>
                <w:rFonts w:ascii="標楷體" w:eastAsia="標楷體" w:hAnsi="標楷體" w:cs="新細明體" w:hint="eastAsia"/>
                <w:color w:val="000000"/>
                <w:sz w:val="26"/>
                <w:szCs w:val="20"/>
              </w:rPr>
              <w:t>說明拆收帳篷</w:t>
            </w:r>
            <w:proofErr w:type="gramEnd"/>
            <w:r w:rsidRPr="00D22A5C">
              <w:rPr>
                <w:rFonts w:ascii="標楷體" w:eastAsia="標楷體" w:hAnsi="標楷體" w:cs="新細明體" w:hint="eastAsia"/>
                <w:color w:val="000000"/>
                <w:sz w:val="26"/>
                <w:szCs w:val="20"/>
              </w:rPr>
              <w:t>時需要注意的事項</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三、學生實際練習</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在老師指導下各組派人輪流上來進行搭設練習。依據課本上的搭設要點，</w:t>
            </w:r>
            <w:proofErr w:type="gramStart"/>
            <w:r w:rsidRPr="00D22A5C">
              <w:rPr>
                <w:rFonts w:ascii="標楷體" w:eastAsia="標楷體" w:hAnsi="標楷體" w:cs="新細明體" w:hint="eastAsia"/>
                <w:color w:val="000000"/>
                <w:sz w:val="26"/>
                <w:szCs w:val="20"/>
              </w:rPr>
              <w:t>進行搭帳考驗</w:t>
            </w:r>
            <w:proofErr w:type="gramEnd"/>
            <w:r w:rsidRPr="00D22A5C">
              <w:rPr>
                <w:rFonts w:ascii="標楷體" w:eastAsia="標楷體" w:hAnsi="標楷體" w:cs="新細明體" w:hint="eastAsia"/>
                <w:color w:val="000000"/>
                <w:sz w:val="26"/>
                <w:szCs w:val="20"/>
              </w:rPr>
              <w:t>，學生可以依照課本說明進行搭設，並記錄搭設過程中犯的錯誤，或是遇到的問題。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四、帳篷的保養</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為了要讓帳篷能夠長久的進行使用，就必須在收起來之前進行清潔與保養的工作，我們可以做哪些事情來保養及整理帳篷呢？請觀察以下圖示，與全班共同討論。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五、教師歸納與總結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【品德教育】</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八</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單元二：帳篷下的秘密</w:t>
            </w:r>
          </w:p>
        </w:tc>
        <w:tc>
          <w:tcPr>
            <w:tcW w:w="1283" w:type="dxa"/>
            <w:tcBorders>
              <w:right w:val="single" w:sz="4" w:space="0" w:color="auto"/>
            </w:tcBorders>
            <w:vAlign w:val="center"/>
          </w:tcPr>
          <w:p w:rsidR="002760A0" w:rsidRPr="00D22A5C" w:rsidRDefault="00115066"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綜-J-C2運用合宜的人際互動技巧，經營良好的人際關係，發揮正向影響力，培養利他與合群的態度，提升團隊效能，達成共同目標。</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蒙古包的搭設與拆收方法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在我們了解帳篷的零件及其使用的注意事項後，若我們拿到一個蒙古包搭設說明書，該如何進行蒙古包搭設呢？蒙古包是各式帳篷中最容易上手搭建的一款帳篷。請配合下列步驟，與小隊進行討論與分工，該如何完成帳篷的搭設。</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一、教師說明搭設帳篷的注意要點</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w:t>
            </w:r>
            <w:proofErr w:type="gramStart"/>
            <w:r w:rsidRPr="00D22A5C">
              <w:rPr>
                <w:rFonts w:ascii="標楷體" w:eastAsia="標楷體" w:hAnsi="標楷體" w:cs="新細明體" w:hint="eastAsia"/>
                <w:color w:val="000000"/>
                <w:sz w:val="26"/>
                <w:szCs w:val="20"/>
              </w:rPr>
              <w:t>說明拆收帳篷</w:t>
            </w:r>
            <w:proofErr w:type="gramEnd"/>
            <w:r w:rsidRPr="00D22A5C">
              <w:rPr>
                <w:rFonts w:ascii="標楷體" w:eastAsia="標楷體" w:hAnsi="標楷體" w:cs="新細明體" w:hint="eastAsia"/>
                <w:color w:val="000000"/>
                <w:sz w:val="26"/>
                <w:szCs w:val="20"/>
              </w:rPr>
              <w:t>時需要注意的事項</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三、學生實際練習</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在老師指導下各組派人輪流上來進行搭設練習。依據課本上的搭設要點，</w:t>
            </w:r>
            <w:proofErr w:type="gramStart"/>
            <w:r w:rsidRPr="00D22A5C">
              <w:rPr>
                <w:rFonts w:ascii="標楷體" w:eastAsia="標楷體" w:hAnsi="標楷體" w:cs="新細明體" w:hint="eastAsia"/>
                <w:color w:val="000000"/>
                <w:sz w:val="26"/>
                <w:szCs w:val="20"/>
              </w:rPr>
              <w:t>進行搭帳考驗</w:t>
            </w:r>
            <w:proofErr w:type="gramEnd"/>
            <w:r w:rsidRPr="00D22A5C">
              <w:rPr>
                <w:rFonts w:ascii="標楷體" w:eastAsia="標楷體" w:hAnsi="標楷體" w:cs="新細明體" w:hint="eastAsia"/>
                <w:color w:val="000000"/>
                <w:sz w:val="26"/>
                <w:szCs w:val="20"/>
              </w:rPr>
              <w:t>，學生可以依照課本說明進行搭設，並記錄搭設過程中犯的錯誤，或是遇到的問題。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四、帳篷的保養</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為了要讓帳篷能夠長久的進行使用，就必須在收起來之前進行清潔與保養的工作，我們可以做哪些事情來保養及整理帳篷呢？請觀察以下圖示，與全班共同討論。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五、教師歸納與總結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【品德教育】</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九</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單元二：帳篷下的秘密</w:t>
            </w:r>
          </w:p>
        </w:tc>
        <w:tc>
          <w:tcPr>
            <w:tcW w:w="1283" w:type="dxa"/>
            <w:tcBorders>
              <w:right w:val="single" w:sz="4" w:space="0" w:color="auto"/>
            </w:tcBorders>
            <w:vAlign w:val="center"/>
          </w:tcPr>
          <w:p w:rsidR="002760A0" w:rsidRPr="00D22A5C" w:rsidRDefault="00115066"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綜-J-C2運用合宜的人際互動技巧，經營良好的人際關係，發揮正向影響力，培養利他與合群的態度，提升團隊效能，達成共同目標。</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 xml:space="preserve">活動三 </w:t>
            </w:r>
            <w:proofErr w:type="gramStart"/>
            <w:r w:rsidRPr="00D22A5C">
              <w:rPr>
                <w:rFonts w:ascii="標楷體" w:eastAsia="標楷體" w:hAnsi="標楷體" w:cs="新細明體" w:hint="eastAsia"/>
                <w:b/>
                <w:bCs/>
                <w:color w:val="000000"/>
                <w:sz w:val="26"/>
                <w:szCs w:val="20"/>
                <w:u w:val="single"/>
              </w:rPr>
              <w:t>搭帳達</w:t>
            </w:r>
            <w:proofErr w:type="gramEnd"/>
            <w:r w:rsidRPr="00D22A5C">
              <w:rPr>
                <w:rFonts w:ascii="標楷體" w:eastAsia="標楷體" w:hAnsi="標楷體" w:cs="新細明體" w:hint="eastAsia"/>
                <w:b/>
                <w:bCs/>
                <w:color w:val="000000"/>
                <w:sz w:val="26"/>
                <w:szCs w:val="20"/>
                <w:u w:val="single"/>
              </w:rPr>
              <w:t>人</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一、引言：小隊</w:t>
            </w:r>
            <w:proofErr w:type="gramStart"/>
            <w:r w:rsidRPr="00D22A5C">
              <w:rPr>
                <w:rFonts w:ascii="標楷體" w:eastAsia="標楷體" w:hAnsi="標楷體" w:cs="新細明體" w:hint="eastAsia"/>
                <w:color w:val="000000"/>
                <w:sz w:val="26"/>
                <w:szCs w:val="20"/>
              </w:rPr>
              <w:t>進行搭帳練習</w:t>
            </w:r>
            <w:proofErr w:type="gramEnd"/>
            <w:r w:rsidRPr="00D22A5C">
              <w:rPr>
                <w:rFonts w:ascii="標楷體" w:eastAsia="標楷體" w:hAnsi="標楷體" w:cs="新細明體" w:hint="eastAsia"/>
                <w:color w:val="000000"/>
                <w:sz w:val="26"/>
                <w:szCs w:val="20"/>
              </w:rPr>
              <w:t>後，</w:t>
            </w:r>
            <w:proofErr w:type="gramStart"/>
            <w:r w:rsidRPr="00D22A5C">
              <w:rPr>
                <w:rFonts w:ascii="標楷體" w:eastAsia="標楷體" w:hAnsi="標楷體" w:cs="新細明體" w:hint="eastAsia"/>
                <w:color w:val="000000"/>
                <w:sz w:val="26"/>
                <w:szCs w:val="20"/>
              </w:rPr>
              <w:t>對於搭帳的</w:t>
            </w:r>
            <w:proofErr w:type="gramEnd"/>
            <w:r w:rsidRPr="00D22A5C">
              <w:rPr>
                <w:rFonts w:ascii="標楷體" w:eastAsia="標楷體" w:hAnsi="標楷體" w:cs="新細明體" w:hint="eastAsia"/>
                <w:color w:val="000000"/>
                <w:sz w:val="26"/>
                <w:szCs w:val="20"/>
              </w:rPr>
              <w:t>步驟應更加熟悉，請小隊針對遇到的問題，</w:t>
            </w:r>
            <w:proofErr w:type="gramStart"/>
            <w:r w:rsidRPr="00D22A5C">
              <w:rPr>
                <w:rFonts w:ascii="標楷體" w:eastAsia="標楷體" w:hAnsi="標楷體" w:cs="新細明體" w:hint="eastAsia"/>
                <w:color w:val="000000"/>
                <w:sz w:val="26"/>
                <w:szCs w:val="20"/>
              </w:rPr>
              <w:t>於搭帳</w:t>
            </w:r>
            <w:proofErr w:type="gramEnd"/>
            <w:r w:rsidRPr="00D22A5C">
              <w:rPr>
                <w:rFonts w:ascii="標楷體" w:eastAsia="標楷體" w:hAnsi="標楷體" w:cs="新細明體" w:hint="eastAsia"/>
                <w:color w:val="000000"/>
                <w:sz w:val="26"/>
                <w:szCs w:val="20"/>
              </w:rPr>
              <w:t>的過程中進行解決，並思考該如何讓小隊</w:t>
            </w:r>
            <w:proofErr w:type="gramStart"/>
            <w:r w:rsidRPr="00D22A5C">
              <w:rPr>
                <w:rFonts w:ascii="標楷體" w:eastAsia="標楷體" w:hAnsi="標楷體" w:cs="新細明體" w:hint="eastAsia"/>
                <w:color w:val="000000"/>
                <w:sz w:val="26"/>
                <w:szCs w:val="20"/>
              </w:rPr>
              <w:t>的搭帳任務</w:t>
            </w:r>
            <w:proofErr w:type="gramEnd"/>
            <w:r w:rsidRPr="00D22A5C">
              <w:rPr>
                <w:rFonts w:ascii="標楷體" w:eastAsia="標楷體" w:hAnsi="標楷體" w:cs="新細明體" w:hint="eastAsia"/>
                <w:color w:val="000000"/>
                <w:sz w:val="26"/>
                <w:szCs w:val="20"/>
              </w:rPr>
              <w:t>更有效率完成。</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二、小隊進行討論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w:t>
            </w:r>
            <w:proofErr w:type="gramStart"/>
            <w:r w:rsidRPr="00D22A5C">
              <w:rPr>
                <w:rFonts w:ascii="標楷體" w:eastAsia="標楷體" w:hAnsi="標楷體" w:cs="新細明體" w:hint="eastAsia"/>
                <w:color w:val="000000"/>
                <w:sz w:val="26"/>
                <w:szCs w:val="20"/>
              </w:rPr>
              <w:t>搭帳時營繩</w:t>
            </w:r>
            <w:proofErr w:type="gramEnd"/>
            <w:r w:rsidRPr="00D22A5C">
              <w:rPr>
                <w:rFonts w:ascii="標楷體" w:eastAsia="標楷體" w:hAnsi="標楷體" w:cs="新細明體" w:hint="eastAsia"/>
                <w:color w:val="000000"/>
                <w:sz w:val="26"/>
                <w:szCs w:val="20"/>
              </w:rPr>
              <w:t>斷裂怎麼辦？</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w:t>
            </w:r>
            <w:proofErr w:type="gramStart"/>
            <w:r w:rsidRPr="00D22A5C">
              <w:rPr>
                <w:rFonts w:ascii="標楷體" w:eastAsia="標楷體" w:hAnsi="標楷體" w:cs="新細明體" w:hint="eastAsia"/>
                <w:color w:val="000000"/>
                <w:sz w:val="26"/>
                <w:szCs w:val="20"/>
              </w:rPr>
              <w:t>搭帳時</w:t>
            </w:r>
            <w:proofErr w:type="gramEnd"/>
            <w:r w:rsidRPr="00D22A5C">
              <w:rPr>
                <w:rFonts w:ascii="標楷體" w:eastAsia="標楷體" w:hAnsi="標楷體" w:cs="新細明體" w:hint="eastAsia"/>
                <w:color w:val="000000"/>
                <w:sz w:val="26"/>
                <w:szCs w:val="20"/>
              </w:rPr>
              <w:t>遇到颳風下雨時該如何是好？</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（三）地板不適合</w:t>
            </w:r>
            <w:proofErr w:type="gramStart"/>
            <w:r w:rsidRPr="00D22A5C">
              <w:rPr>
                <w:rFonts w:ascii="標楷體" w:eastAsia="標楷體" w:hAnsi="標楷體" w:cs="新細明體" w:hint="eastAsia"/>
                <w:color w:val="000000"/>
                <w:sz w:val="26"/>
                <w:szCs w:val="20"/>
              </w:rPr>
              <w:t>釘營釘</w:t>
            </w:r>
            <w:proofErr w:type="gramEnd"/>
            <w:r w:rsidRPr="00D22A5C">
              <w:rPr>
                <w:rFonts w:ascii="標楷體" w:eastAsia="標楷體" w:hAnsi="標楷體" w:cs="新細明體" w:hint="eastAsia"/>
                <w:color w:val="000000"/>
                <w:sz w:val="26"/>
                <w:szCs w:val="20"/>
              </w:rPr>
              <w:t>？</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（四）土壤鬆軟</w:t>
            </w:r>
            <w:proofErr w:type="gramStart"/>
            <w:r w:rsidRPr="00D22A5C">
              <w:rPr>
                <w:rFonts w:ascii="標楷體" w:eastAsia="標楷體" w:hAnsi="標楷體" w:cs="新細明體" w:hint="eastAsia"/>
                <w:color w:val="000000"/>
                <w:sz w:val="26"/>
                <w:szCs w:val="20"/>
              </w:rPr>
              <w:t>營釘無法</w:t>
            </w:r>
            <w:proofErr w:type="gramEnd"/>
            <w:r w:rsidRPr="00D22A5C">
              <w:rPr>
                <w:rFonts w:ascii="標楷體" w:eastAsia="標楷體" w:hAnsi="標楷體" w:cs="新細明體" w:hint="eastAsia"/>
                <w:color w:val="000000"/>
                <w:sz w:val="26"/>
                <w:szCs w:val="20"/>
              </w:rPr>
              <w:t>使用？</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三、小隊實際</w:t>
            </w:r>
            <w:proofErr w:type="gramStart"/>
            <w:r w:rsidRPr="00D22A5C">
              <w:rPr>
                <w:rFonts w:ascii="標楷體" w:eastAsia="標楷體" w:hAnsi="標楷體" w:cs="新細明體" w:hint="eastAsia"/>
                <w:color w:val="000000"/>
                <w:sz w:val="26"/>
                <w:szCs w:val="20"/>
              </w:rPr>
              <w:t>進行搭帳考驗</w:t>
            </w:r>
            <w:proofErr w:type="gramEnd"/>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（一）小隊進行</w:t>
            </w:r>
            <w:proofErr w:type="gramStart"/>
            <w:r w:rsidRPr="00D22A5C">
              <w:rPr>
                <w:rFonts w:ascii="標楷體" w:eastAsia="標楷體" w:hAnsi="標楷體" w:cs="新細明體" w:hint="eastAsia"/>
                <w:color w:val="000000"/>
                <w:sz w:val="26"/>
                <w:szCs w:val="20"/>
              </w:rPr>
              <w:t>分組搭帳考驗</w:t>
            </w:r>
            <w:proofErr w:type="gramEnd"/>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（二）在考驗前會拿到一個狀況題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在搭帳的</w:t>
            </w:r>
            <w:proofErr w:type="gramEnd"/>
            <w:r w:rsidRPr="00D22A5C">
              <w:rPr>
                <w:rFonts w:ascii="標楷體" w:eastAsia="標楷體" w:hAnsi="標楷體" w:cs="新細明體" w:hint="eastAsia"/>
                <w:color w:val="000000"/>
                <w:sz w:val="26"/>
                <w:szCs w:val="20"/>
              </w:rPr>
              <w:t>過程中要進行問題解決</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（四）說明解決方式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四、教師進行觀察及評量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教師可觀察學生在</w:t>
            </w:r>
            <w:proofErr w:type="gramStart"/>
            <w:r w:rsidRPr="00D22A5C">
              <w:rPr>
                <w:rFonts w:ascii="標楷體" w:eastAsia="標楷體" w:hAnsi="標楷體" w:cs="新細明體" w:hint="eastAsia"/>
                <w:color w:val="000000"/>
                <w:sz w:val="26"/>
                <w:szCs w:val="20"/>
              </w:rPr>
              <w:t>搭帳時</w:t>
            </w:r>
            <w:proofErr w:type="gramEnd"/>
            <w:r w:rsidRPr="00D22A5C">
              <w:rPr>
                <w:rFonts w:ascii="標楷體" w:eastAsia="標楷體" w:hAnsi="標楷體" w:cs="新細明體" w:hint="eastAsia"/>
                <w:color w:val="000000"/>
                <w:sz w:val="26"/>
                <w:szCs w:val="20"/>
              </w:rPr>
              <w:t>的狀況，並評量小隊</w:t>
            </w:r>
            <w:proofErr w:type="gramStart"/>
            <w:r w:rsidRPr="00D22A5C">
              <w:rPr>
                <w:rFonts w:ascii="標楷體" w:eastAsia="標楷體" w:hAnsi="標楷體" w:cs="新細明體" w:hint="eastAsia"/>
                <w:color w:val="000000"/>
                <w:sz w:val="26"/>
                <w:szCs w:val="20"/>
              </w:rPr>
              <w:t>搭帳時</w:t>
            </w:r>
            <w:proofErr w:type="gramEnd"/>
            <w:r w:rsidRPr="00D22A5C">
              <w:rPr>
                <w:rFonts w:ascii="標楷體" w:eastAsia="標楷體" w:hAnsi="標楷體" w:cs="新細明體" w:hint="eastAsia"/>
                <w:color w:val="000000"/>
                <w:sz w:val="26"/>
                <w:szCs w:val="20"/>
              </w:rPr>
              <w:t>團隊合作及解決問題時的方式。紀錄後於活動結束時進行說明。</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【品德教育】</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w:t>
            </w:r>
          </w:p>
        </w:tc>
        <w:tc>
          <w:tcPr>
            <w:tcW w:w="1416" w:type="dxa"/>
            <w:vAlign w:val="center"/>
          </w:tcPr>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三</w:t>
            </w:r>
            <w:proofErr w:type="gramEnd"/>
            <w:r w:rsidRPr="00D22A5C">
              <w:rPr>
                <w:rFonts w:ascii="標楷體" w:eastAsia="標楷體" w:hAnsi="標楷體" w:cs="新細明體" w:hint="eastAsia"/>
                <w:bCs/>
                <w:snapToGrid w:val="0"/>
                <w:color w:val="000000"/>
                <w:sz w:val="26"/>
                <w:szCs w:val="20"/>
              </w:rPr>
              <w:t>：露營練功坊</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單元二：帳篷下的秘密</w:t>
            </w:r>
          </w:p>
        </w:tc>
        <w:tc>
          <w:tcPr>
            <w:tcW w:w="1283" w:type="dxa"/>
            <w:tcBorders>
              <w:right w:val="single" w:sz="4" w:space="0" w:color="auto"/>
            </w:tcBorders>
            <w:vAlign w:val="center"/>
          </w:tcPr>
          <w:p w:rsidR="002760A0" w:rsidRPr="00D22A5C" w:rsidRDefault="00115066" w:rsidP="0023382E">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綜-J-C2運用合宜的人際互動技巧，經營良好的人際關係，發揮正向影響力，培養利他與合群的態度，提升團隊效能，達成共同目標。</w:t>
            </w:r>
          </w:p>
        </w:tc>
        <w:tc>
          <w:tcPr>
            <w:tcW w:w="5522"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（承上節課）</w:t>
            </w:r>
          </w:p>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 xml:space="preserve">活動三 </w:t>
            </w:r>
            <w:proofErr w:type="gramStart"/>
            <w:r w:rsidRPr="00D22A5C">
              <w:rPr>
                <w:rFonts w:ascii="標楷體" w:eastAsia="標楷體" w:hAnsi="標楷體" w:cs="新細明體" w:hint="eastAsia"/>
                <w:b/>
                <w:bCs/>
                <w:color w:val="000000"/>
                <w:sz w:val="26"/>
                <w:szCs w:val="20"/>
                <w:u w:val="single"/>
              </w:rPr>
              <w:t>搭帳達</w:t>
            </w:r>
            <w:proofErr w:type="gramEnd"/>
            <w:r w:rsidRPr="00D22A5C">
              <w:rPr>
                <w:rFonts w:ascii="標楷體" w:eastAsia="標楷體" w:hAnsi="標楷體" w:cs="新細明體" w:hint="eastAsia"/>
                <w:b/>
                <w:bCs/>
                <w:color w:val="000000"/>
                <w:sz w:val="26"/>
                <w:szCs w:val="20"/>
                <w:u w:val="single"/>
              </w:rPr>
              <w:t>人</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一、引言：露營活動中需要團隊一起從事的活動很多，我們一起進行過戶外炊事和帳篷的搭設，從中可以知道分工的重要性，想想看小隊在從事團隊活動時的狀況，需要再改進的地方有哪些？</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二、上次</w:t>
            </w:r>
            <w:proofErr w:type="gramStart"/>
            <w:r w:rsidRPr="00D22A5C">
              <w:rPr>
                <w:rFonts w:ascii="標楷體" w:eastAsia="標楷體" w:hAnsi="標楷體" w:cs="新細明體" w:hint="eastAsia"/>
                <w:color w:val="000000"/>
                <w:sz w:val="26"/>
                <w:szCs w:val="20"/>
              </w:rPr>
              <w:t>搭帳時</w:t>
            </w:r>
            <w:proofErr w:type="gramEnd"/>
            <w:r w:rsidRPr="00D22A5C">
              <w:rPr>
                <w:rFonts w:ascii="標楷體" w:eastAsia="標楷體" w:hAnsi="標楷體" w:cs="新細明體" w:hint="eastAsia"/>
                <w:color w:val="000000"/>
                <w:sz w:val="26"/>
                <w:szCs w:val="20"/>
              </w:rPr>
              <w:t>的狀況討論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（一）教師針對上次各隊實作時的狀態進行說明。</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（二）小隊進行活動上次遇到的問題進行討論，並找出解決方式與全班進行分享，其他小隊也可以針對其他隊遇到的問題提出回應及解決方式的提供。</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三、團隊及個人效能活動說明</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（一）教師可以在地面上區分四大區域</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（二）每個人依照自己小隊在搭設帳篷及炊事活動時小隊分工狀況站在自己認為的狀態下。</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（三）說明自己及小隊當下的狀況，為什麼自己會有這樣的狀況</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（四）討論各狀態該如何進行解決，可以幫助下次進行團隊活動時可以更加順利。</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八、教師總結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【品德教育】</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【戶外教育】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十一</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：輕鬆玩露營</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戶外回憶錄</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一、教師提問</w:t>
            </w:r>
          </w:p>
          <w:p w:rsidR="002760A0" w:rsidRPr="00D22A5C" w:rsidRDefault="002760A0" w:rsidP="0023382E">
            <w:pPr>
              <w:spacing w:line="260" w:lineRule="exact"/>
              <w:rPr>
                <w:rFonts w:eastAsiaTheme="minorEastAsia"/>
                <w:sz w:val="20"/>
                <w:szCs w:val="20"/>
              </w:rPr>
            </w:pPr>
            <w:bookmarkStart w:id="1" w:name="_Hlk24840176"/>
            <w:r w:rsidRPr="00D22A5C">
              <w:rPr>
                <w:rFonts w:ascii="標楷體" w:eastAsia="標楷體" w:hAnsi="標楷體" w:cs="新細明體" w:hint="eastAsia"/>
                <w:color w:val="000000"/>
                <w:sz w:val="26"/>
                <w:szCs w:val="20"/>
              </w:rPr>
              <w:t>在從事戶外活動時，你覺得最開心的事情或是活動是什麼呢？有哪些戶外活動也可以在露營中進行呢？在從事這些戶外活動時，該如何降低對環境的影響呢？請同學進行分享。</w:t>
            </w:r>
            <w:bookmarkEnd w:id="1"/>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二、環境保護與娛樂分析圖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請各小隊進行討論，在進行這些戶外活動時，如果以環境保護與娛樂進行分析，這些活動可以放置在那些位置，為什麼你們小隊會選擇這樣進行擺放，小隊討論後向全班分享小隊想法。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可在地面上標示出軸線，由學生當作活動項目，站在相對位置上，在進行討論，若是提出降低環境干擾的方法，可以向哪裡移動？達到減低對環境的傷害。</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三、教師引導與總結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十二</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：輕鬆玩露營</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露營活動心體驗</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露營是一個團隊合作與參與的戶外活動，如何讓露營活動中可以更有趣且吸引人參與，露營中的活動設計就相當重要，請與小隊進行討論，一同設計一個可以在露營中進行的活動，並進行活動帶領練習。</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一、教師說明活動設計要點</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二、教師指導小隊設計活動時應注意之事項。</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（一）在設計活動時思考如何對環境的減少傷害。</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（二）活動器材的準備愈少愈好。</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三、小隊口頭發表活動設計。</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小隊針對活動進行口頭發表，老師進行解說，並請同學回去準備，下次上課進行活動實際帶領。</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十三</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：輕鬆玩露營</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活動Show Time</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一、教師進行活動說明：小隊已於上次進行討論與彩排，請各小隊帶領同學一同進行設計好的活動或是展示設計好的表演節目，在參與的過程中進行紀錄並於活動結束後進行回饋。</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二、小隊輪流進行活動帶領</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每小隊進行10分鐘的活動帶領，由小隊進行主持與分享，教師進行觀察與紀錄。</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十四</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：輕鬆玩露營</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第二次段考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（承上節課）</w:t>
            </w:r>
          </w:p>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活動Show Time</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一、於活動後進行反思紀錄，紀錄題目如下：</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（一）在活動中令你印象最深的是什麼？</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（二）你認為這個活動是否會對環境造成影響？</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（三）在設計活動時該如何降低對環境的影響呢？</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二、教師引導與總結</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教師針對活動中的狀況及學生回饋進行分享與討論。</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十五</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：輕鬆玩露營</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（承上節課）</w:t>
            </w:r>
          </w:p>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活動Show Time</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一、於活動後進行反思紀錄，紀錄題目如下：</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（一）在活動中令你印象最深的是什麼？</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（二）你認為這個活動是否會對環境造成影響？</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（三）在設計活動時該如何降低對環境的影響呢？</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二、教師引導與總結</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教師針對活動中的狀況及學生回饋進行分享與討論。</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十六</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：輕鬆玩露營</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sz w:val="20"/>
                <w:szCs w:val="20"/>
                <w:u w:val="single"/>
              </w:rPr>
            </w:pPr>
            <w:r w:rsidRPr="00D22A5C">
              <w:rPr>
                <w:rFonts w:ascii="標楷體" w:eastAsia="標楷體" w:hAnsi="標楷體" w:cs="新細明體" w:hint="eastAsia"/>
                <w:b/>
                <w:bCs/>
                <w:color w:val="000000"/>
                <w:sz w:val="26"/>
                <w:szCs w:val="20"/>
                <w:u w:val="single"/>
              </w:rPr>
              <w:t xml:space="preserve">活動四 </w:t>
            </w:r>
            <w:r w:rsidRPr="00D22A5C">
              <w:rPr>
                <w:rFonts w:ascii="標楷體" w:eastAsia="標楷體" w:hAnsi="標楷體" w:cs="新細明體" w:hint="eastAsia"/>
                <w:b/>
                <w:color w:val="000000"/>
                <w:sz w:val="26"/>
                <w:szCs w:val="20"/>
                <w:u w:val="single"/>
              </w:rPr>
              <w:t>憶</w:t>
            </w:r>
            <w:proofErr w:type="gramStart"/>
            <w:r w:rsidRPr="00D22A5C">
              <w:rPr>
                <w:rFonts w:ascii="標楷體" w:eastAsia="標楷體" w:hAnsi="標楷體" w:cs="新細明體" w:hint="eastAsia"/>
                <w:b/>
                <w:color w:val="000000"/>
                <w:sz w:val="26"/>
                <w:szCs w:val="20"/>
                <w:u w:val="single"/>
              </w:rPr>
              <w:t>起享露</w:t>
            </w:r>
            <w:proofErr w:type="gramEnd"/>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一、教師引導：體驗完同學設計的露營活動後，你覺得這些活動的優劣處是什麼呢？你最喜歡哪種活動呢？經由評估後，選出你最喜歡的活動吧！</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二、學生針對個人最喜歡的活動提出優缺點及有趣的點，可以針對上次各小隊發表的活動或是自己有從事過的戶外活動進行評估。在思考的過程中可針對</w:t>
            </w:r>
            <w:proofErr w:type="gramStart"/>
            <w:r w:rsidRPr="00D22A5C">
              <w:rPr>
                <w:rFonts w:ascii="標楷體" w:eastAsia="標楷體" w:hAnsi="標楷體" w:cs="新細明體" w:hint="eastAsia"/>
                <w:color w:val="000000"/>
                <w:sz w:val="26"/>
                <w:szCs w:val="20"/>
              </w:rPr>
              <w:t>對</w:t>
            </w:r>
            <w:proofErr w:type="gramEnd"/>
            <w:r w:rsidRPr="00D22A5C">
              <w:rPr>
                <w:rFonts w:ascii="標楷體" w:eastAsia="標楷體" w:hAnsi="標楷體" w:cs="新細明體" w:hint="eastAsia"/>
                <w:color w:val="000000"/>
                <w:sz w:val="26"/>
                <w:szCs w:val="20"/>
              </w:rPr>
              <w:t>環境的影響程度進行評估或是提出改善方法。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三、個人進行思考及紀錄後進行分享與討論。</w:t>
            </w:r>
          </w:p>
          <w:p w:rsidR="002760A0" w:rsidRPr="00D22A5C" w:rsidRDefault="002760A0" w:rsidP="0023382E">
            <w:pPr>
              <w:spacing w:line="260" w:lineRule="exact"/>
              <w:rPr>
                <w:rFonts w:eastAsiaTheme="minorEastAsia"/>
                <w:bCs/>
                <w:sz w:val="20"/>
                <w:szCs w:val="20"/>
              </w:rPr>
            </w:pPr>
            <w:r w:rsidRPr="00D22A5C">
              <w:rPr>
                <w:rFonts w:ascii="標楷體" w:eastAsia="標楷體" w:hAnsi="標楷體" w:cs="新細明體" w:hint="eastAsia"/>
                <w:bCs/>
                <w:color w:val="000000"/>
                <w:sz w:val="26"/>
                <w:szCs w:val="20"/>
              </w:rPr>
              <w:t>四、教師引導與總結</w:t>
            </w:r>
          </w:p>
          <w:p w:rsidR="002760A0" w:rsidRPr="004479D3" w:rsidRDefault="002760A0" w:rsidP="0023382E">
            <w:pPr>
              <w:spacing w:line="260" w:lineRule="exact"/>
              <w:rPr>
                <w:rFonts w:eastAsiaTheme="minorEastAsia"/>
                <w:b/>
                <w:sz w:val="20"/>
                <w:szCs w:val="20"/>
              </w:rPr>
            </w:pPr>
            <w:r w:rsidRPr="00D22A5C">
              <w:rPr>
                <w:rFonts w:ascii="標楷體" w:eastAsia="標楷體" w:hAnsi="標楷體" w:cs="新細明體" w:hint="eastAsia"/>
                <w:color w:val="000000"/>
                <w:sz w:val="26"/>
                <w:szCs w:val="20"/>
              </w:rPr>
              <w:t>教師可以分享更多不同的活動，引發學生想參加露營或戶外活動的興趣。</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2.實作評量。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064"/>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十七</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單元二：風險一把罩</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危險何處藏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一、教師引言與提問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（一）請</w:t>
            </w:r>
            <w:proofErr w:type="gramStart"/>
            <w:r w:rsidRPr="00D22A5C">
              <w:rPr>
                <w:rFonts w:ascii="標楷體" w:eastAsia="標楷體" w:hAnsi="標楷體" w:cs="新細明體" w:hint="eastAsia"/>
                <w:color w:val="000000"/>
                <w:sz w:val="26"/>
                <w:szCs w:val="20"/>
              </w:rPr>
              <w:t>同學分想露營</w:t>
            </w:r>
            <w:proofErr w:type="gramEnd"/>
            <w:r w:rsidRPr="00D22A5C">
              <w:rPr>
                <w:rFonts w:ascii="標楷體" w:eastAsia="標楷體" w:hAnsi="標楷體" w:cs="新細明體" w:hint="eastAsia"/>
                <w:color w:val="000000"/>
                <w:sz w:val="26"/>
                <w:szCs w:val="20"/>
              </w:rPr>
              <w:t>活動可能有哪些危險存在？如果遇到危險會如何應對？</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w:t>
            </w:r>
            <w:r w:rsidRPr="00D22A5C">
              <w:rPr>
                <w:rFonts w:ascii="標楷體" w:eastAsia="標楷體" w:hAnsi="標楷體" w:cs="新細明體" w:hint="eastAsia"/>
                <w:color w:val="000000" w:themeColor="text1"/>
                <w:sz w:val="26"/>
                <w:szCs w:val="20"/>
              </w:rPr>
              <w:t>請小隊選擇2~4項露營活動中的風險，運用魚骨</w:t>
            </w:r>
            <w:proofErr w:type="gramStart"/>
            <w:r w:rsidRPr="00D22A5C">
              <w:rPr>
                <w:rFonts w:ascii="標楷體" w:eastAsia="標楷體" w:hAnsi="標楷體" w:cs="新細明體" w:hint="eastAsia"/>
                <w:color w:val="000000" w:themeColor="text1"/>
                <w:sz w:val="26"/>
                <w:szCs w:val="20"/>
              </w:rPr>
              <w:t>圖列</w:t>
            </w:r>
            <w:proofErr w:type="gramEnd"/>
            <w:r w:rsidRPr="00D22A5C">
              <w:rPr>
                <w:rFonts w:ascii="標楷體" w:eastAsia="標楷體" w:hAnsi="標楷體" w:cs="新細明體" w:hint="eastAsia"/>
                <w:color w:val="000000" w:themeColor="text1"/>
                <w:sz w:val="26"/>
                <w:szCs w:val="20"/>
              </w:rPr>
              <w:t>出它的成因及對策。</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二、學習活動說明</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（一）請各小隊分析一下剛才同學們分享的各種危險狀況的發生成因。</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（二）根據危險成因，並參考課本範例內容，並進行其他資訊的蒐集，提出有效的預防方法及應對措施。</w:t>
            </w:r>
          </w:p>
          <w:p w:rsidR="002760A0" w:rsidRPr="00D22A5C" w:rsidRDefault="002760A0" w:rsidP="0023382E">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（三）小隊分享討論結果。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（四）從各隊的分享內容中引導學生歸納出預防及應對風險的原則。</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三、教師總結</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65"/>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十八</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單元二：風險一把罩</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 xml:space="preserve">活動二 </w:t>
            </w:r>
            <w:proofErr w:type="gramStart"/>
            <w:r w:rsidRPr="00D22A5C">
              <w:rPr>
                <w:rFonts w:ascii="標楷體" w:eastAsia="標楷體" w:hAnsi="標楷體" w:cs="新細明體" w:hint="eastAsia"/>
                <w:b/>
                <w:bCs/>
                <w:color w:val="000000"/>
                <w:sz w:val="26"/>
                <w:szCs w:val="20"/>
                <w:u w:val="single"/>
              </w:rPr>
              <w:t>化險靠計策</w:t>
            </w:r>
            <w:proofErr w:type="gramEnd"/>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今日將請各小隊將這些原則應用在各種新聞事件當中，並透過模擬劇的方式，呈現出當我們做好預防工作時，原本的新聞事件會有什麼改變，以及當事件發生後我們採取的應對策略會帶來什麼結果。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二、學習活動說明</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（一）小隊抽取一個露營新聞事件，分析事件中所有的風險及成因，並根據前一節課討論的原則，</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畫適合解決各種風險的預防策略（</w:t>
            </w:r>
            <w:proofErr w:type="gramStart"/>
            <w:r w:rsidRPr="00D22A5C">
              <w:rPr>
                <w:rFonts w:ascii="標楷體" w:eastAsia="標楷體" w:hAnsi="標楷體" w:cs="新細明體" w:hint="eastAsia"/>
                <w:color w:val="000000"/>
                <w:sz w:val="26"/>
                <w:szCs w:val="20"/>
              </w:rPr>
              <w:t>御</w:t>
            </w:r>
            <w:proofErr w:type="gramEnd"/>
            <w:r w:rsidRPr="00D22A5C">
              <w:rPr>
                <w:rFonts w:ascii="標楷體" w:eastAsia="標楷體" w:hAnsi="標楷體" w:cs="新細明體" w:hint="eastAsia"/>
                <w:color w:val="000000"/>
                <w:sz w:val="26"/>
                <w:szCs w:val="20"/>
              </w:rPr>
              <w:t>守）和應對措施（錦囊），以及在應用策略後可能發生的結果。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（二）請選擇事件中1～2個風險，藉由模擬劇的方式呈現小隊對於這個風險所</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畫的</w:t>
            </w:r>
            <w:proofErr w:type="gramStart"/>
            <w:r w:rsidRPr="00D22A5C">
              <w:rPr>
                <w:rFonts w:ascii="標楷體" w:eastAsia="標楷體" w:hAnsi="標楷體" w:cs="新細明體" w:hint="eastAsia"/>
                <w:color w:val="000000"/>
                <w:sz w:val="26"/>
                <w:szCs w:val="20"/>
              </w:rPr>
              <w:t>御</w:t>
            </w:r>
            <w:proofErr w:type="gramEnd"/>
            <w:r w:rsidRPr="00D22A5C">
              <w:rPr>
                <w:rFonts w:ascii="標楷體" w:eastAsia="標楷體" w:hAnsi="標楷體" w:cs="新細明體" w:hint="eastAsia"/>
                <w:color w:val="000000"/>
                <w:sz w:val="26"/>
                <w:szCs w:val="20"/>
              </w:rPr>
              <w:t>守、錦囊和預想的結果。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w:t>
            </w:r>
            <w:proofErr w:type="gramStart"/>
            <w:r w:rsidRPr="00D22A5C">
              <w:rPr>
                <w:rFonts w:ascii="標楷體" w:eastAsia="標楷體" w:hAnsi="標楷體" w:cs="新細明體" w:hint="eastAsia"/>
                <w:color w:val="000000"/>
                <w:sz w:val="26"/>
                <w:szCs w:val="20"/>
              </w:rPr>
              <w:t>觀賞完各小隊</w:t>
            </w:r>
            <w:proofErr w:type="gramEnd"/>
            <w:r w:rsidRPr="00D22A5C">
              <w:rPr>
                <w:rFonts w:ascii="標楷體" w:eastAsia="標楷體" w:hAnsi="標楷體" w:cs="新細明體" w:hint="eastAsia"/>
                <w:color w:val="000000"/>
                <w:sz w:val="26"/>
                <w:szCs w:val="20"/>
              </w:rPr>
              <w:t>的演出，請協助檢核他們所提出的</w:t>
            </w:r>
            <w:proofErr w:type="gramStart"/>
            <w:r w:rsidRPr="00D22A5C">
              <w:rPr>
                <w:rFonts w:ascii="標楷體" w:eastAsia="標楷體" w:hAnsi="標楷體" w:cs="新細明體" w:hint="eastAsia"/>
                <w:color w:val="000000"/>
                <w:sz w:val="26"/>
                <w:szCs w:val="20"/>
              </w:rPr>
              <w:t>御守和</w:t>
            </w:r>
            <w:proofErr w:type="gramEnd"/>
            <w:r w:rsidRPr="00D22A5C">
              <w:rPr>
                <w:rFonts w:ascii="標楷體" w:eastAsia="標楷體" w:hAnsi="標楷體" w:cs="新細明體" w:hint="eastAsia"/>
                <w:color w:val="000000"/>
                <w:sz w:val="26"/>
                <w:szCs w:val="20"/>
              </w:rPr>
              <w:t>錦囊的可行性，填寫「露營風險解除紀錄表」給予修正建議。</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三、課本新聞案例插圖的故事內容</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3.情境模擬演練。</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十九</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單元二：風險一把罩</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（承上節課）</w:t>
            </w:r>
          </w:p>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 xml:space="preserve">活動二 </w:t>
            </w:r>
            <w:proofErr w:type="gramStart"/>
            <w:r w:rsidRPr="00D22A5C">
              <w:rPr>
                <w:rFonts w:ascii="標楷體" w:eastAsia="標楷體" w:hAnsi="標楷體" w:cs="新細明體" w:hint="eastAsia"/>
                <w:b/>
                <w:bCs/>
                <w:color w:val="000000"/>
                <w:sz w:val="26"/>
                <w:szCs w:val="20"/>
                <w:u w:val="single"/>
              </w:rPr>
              <w:t>化險靠計策</w:t>
            </w:r>
            <w:proofErr w:type="gramEnd"/>
          </w:p>
          <w:p w:rsidR="002760A0" w:rsidRPr="00D22A5C" w:rsidRDefault="002760A0" w:rsidP="0023382E">
            <w:pPr>
              <w:spacing w:line="260" w:lineRule="exact"/>
              <w:rPr>
                <w:rFonts w:eastAsiaTheme="minorEastAsia"/>
                <w:b/>
                <w:sz w:val="20"/>
                <w:szCs w:val="20"/>
              </w:rPr>
            </w:pPr>
            <w:r w:rsidRPr="00D22A5C">
              <w:rPr>
                <w:rFonts w:ascii="標楷體" w:eastAsia="標楷體" w:hAnsi="標楷體" w:cs="新細明體" w:hint="eastAsia"/>
                <w:color w:val="000000"/>
                <w:sz w:val="26"/>
                <w:szCs w:val="20"/>
              </w:rPr>
              <w:t>一、學習活動進行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（一）小隊進行新聞事件的風險分析討論，並</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畫相關策略及提出可能發生的結果。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（二）根據討論內容，將之轉化成劇本，小隊進行模擬劇排演。</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（三）各隊完成討論及排演，依序進行模擬劇演出，並填寫紀錄協助檢查各隊結果的可行性與可再修正之處。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（四）各隊發表觀看其他小隊演出後的建議。</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二、教師引導省思與總結</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教師提問：在各組的模擬劇表演後，大家都有對各隊預防及應對風險的策略進行檢查與提出建議，請問大家是依據什麼標準呢？</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教師提問：那麼再請問大家，老師發現各隊在分享對於其他小隊的檢查結果時，針對同一事件會有不一樣的看法與建議，這是什麼原因呢？</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3.情境模擬演練。</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單元二：風險一把罩</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生活零風險</w:t>
            </w:r>
          </w:p>
          <w:p w:rsidR="002760A0" w:rsidRPr="002C20E2" w:rsidRDefault="002760A0" w:rsidP="0023382E">
            <w:pPr>
              <w:pStyle w:val="af8"/>
              <w:numPr>
                <w:ilvl w:val="0"/>
                <w:numId w:val="7"/>
              </w:numPr>
              <w:spacing w:line="260" w:lineRule="exact"/>
              <w:rPr>
                <w:rFonts w:eastAsiaTheme="minorEastAsia"/>
                <w:sz w:val="20"/>
                <w:szCs w:val="20"/>
              </w:rPr>
            </w:pPr>
            <w:r w:rsidRPr="002C20E2">
              <w:rPr>
                <w:rFonts w:ascii="標楷體" w:eastAsia="標楷體" w:hAnsi="標楷體" w:cs="新細明體" w:hint="eastAsia"/>
                <w:color w:val="000000"/>
                <w:sz w:val="26"/>
                <w:szCs w:val="20"/>
              </w:rPr>
              <w:t>教師引言</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今日我們能從事的戶外活動是五花八門的，相對的會發生的風險也就更加千變萬化，究竟我們在課堂中所討論的原則是否也能應用於各種戶外活動中呢？</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二、學習活動說明&amp;進行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（一）運用「事件排序表」分析分配到的戶外活動事件，找出該事件中的風險問題與應對方式。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（二）根據事件中已發生的風險問題，評估當時採取的應對方式的合宜性，並提出更能達到「保護自己與他人」的策略。</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（三）以上討論內容請繪製在海報紙上，以便進行分享活動。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三、分享活動說明&amp;進行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（一）採用世界咖啡館的方式，同學前往不同小隊中，聆聽該小隊的討論結果，並且協助他們檢核可行性及提供修正建議。</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（二）小隊依據同學建議進行修正討論內容後，並向全體同學重點摘要的分享最終結果。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四、學習活動省思</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我們在這個單元學習關於風險的應對原則與方式，除了可運用在進行戶外活動時，還能在日常生活中的哪些情境實踐呢？會帶來什麼樣的結果呢？</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2760A0" w:rsidTr="00CA7BC6">
        <w:trPr>
          <w:trHeight w:val="1827"/>
        </w:trPr>
        <w:tc>
          <w:tcPr>
            <w:tcW w:w="671" w:type="dxa"/>
            <w:vAlign w:val="center"/>
          </w:tcPr>
          <w:p w:rsidR="002760A0" w:rsidRPr="00370A6B" w:rsidRDefault="002760A0"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二十一</w:t>
            </w:r>
          </w:p>
        </w:tc>
        <w:tc>
          <w:tcPr>
            <w:tcW w:w="1416" w:type="dxa"/>
            <w:vAlign w:val="center"/>
          </w:tcPr>
          <w:p w:rsidR="002760A0" w:rsidRPr="00D22A5C" w:rsidRDefault="002760A0"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主題四：安康露營去</w:t>
            </w:r>
          </w:p>
          <w:p w:rsidR="002760A0" w:rsidRPr="00D22A5C" w:rsidRDefault="002760A0"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單元二：風險一把罩</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第三次段考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2760A0" w:rsidRPr="00D22A5C" w:rsidRDefault="001C5E3F" w:rsidP="0023382E">
            <w:pPr>
              <w:spacing w:line="260" w:lineRule="exact"/>
              <w:jc w:val="center"/>
              <w:rPr>
                <w:rFonts w:eastAsiaTheme="minorEastAsia"/>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5522" w:type="dxa"/>
            <w:vAlign w:val="center"/>
          </w:tcPr>
          <w:p w:rsidR="002760A0" w:rsidRPr="00D22A5C" w:rsidRDefault="002760A0" w:rsidP="0023382E">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生活零風險</w:t>
            </w:r>
          </w:p>
          <w:p w:rsidR="002760A0" w:rsidRPr="005B59F6" w:rsidRDefault="002760A0" w:rsidP="0023382E">
            <w:pPr>
              <w:spacing w:line="260" w:lineRule="exact"/>
              <w:rPr>
                <w:rFonts w:eastAsiaTheme="minorEastAsia"/>
                <w:sz w:val="20"/>
                <w:szCs w:val="20"/>
              </w:rPr>
            </w:pPr>
            <w:r>
              <w:rPr>
                <w:rFonts w:ascii="標楷體" w:eastAsia="標楷體" w:hAnsi="標楷體" w:cs="新細明體" w:hint="eastAsia"/>
                <w:color w:val="000000"/>
                <w:sz w:val="26"/>
                <w:szCs w:val="20"/>
              </w:rPr>
              <w:t>一</w:t>
            </w:r>
            <w:r w:rsidRPr="00D22A5C">
              <w:rPr>
                <w:rFonts w:ascii="標楷體" w:eastAsia="標楷體" w:hAnsi="標楷體" w:cs="新細明體" w:hint="eastAsia"/>
                <w:color w:val="000000"/>
                <w:sz w:val="26"/>
                <w:szCs w:val="20"/>
              </w:rPr>
              <w:t>、</w:t>
            </w:r>
            <w:r w:rsidRPr="005B59F6">
              <w:rPr>
                <w:rFonts w:ascii="標楷體" w:eastAsia="標楷體" w:hAnsi="標楷體" w:cs="新細明體" w:hint="eastAsia"/>
                <w:color w:val="000000"/>
                <w:sz w:val="26"/>
                <w:szCs w:val="20"/>
              </w:rPr>
              <w:t>教師引言</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今日我們能從事的戶外活動是五花八門的，相對的會發生的風險也就更加千變萬化，究竟我們在課堂中所討論的原則是否也能應用於各種戶外活動中呢？</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二、學習活動說明&amp;進行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（一）運用「事件排序表」分析分配到的戶外活動事件，找出該事件中的風險問題與應對方式。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（二）根據事件中已發生的風險問題，評估當時採取的應對方式的合宜性，並提出更能達到「保護自己與他人」的策略。</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（三）以上討論內容請繪製在海報紙上，以便進行分享活動。</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三、分享活動說明&amp;進行</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（一）採用世界咖啡館的方式，同學前往不同小隊中，聆聽該小隊的討論結果，並且協助他們檢核可行性及提供修正建議。</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（二）小隊依據同學建議進行修正討論內容後，並向全體同學重點摘要的分享最終結果。</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四、學習活動省思</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我們在這個單元學習關於風險的應對原則與方式，除了可運用在進行戶外活動時，還能在日常生活中的哪些情境實踐呢？會帶來什麼樣的結果呢？</w:t>
            </w:r>
          </w:p>
        </w:tc>
        <w:tc>
          <w:tcPr>
            <w:tcW w:w="3119"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1.口語評量。</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2.高層次紙筆評量。</w:t>
            </w:r>
          </w:p>
        </w:tc>
        <w:tc>
          <w:tcPr>
            <w:tcW w:w="2410" w:type="dxa"/>
            <w:vAlign w:val="center"/>
          </w:tcPr>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2760A0" w:rsidRPr="00D22A5C" w:rsidRDefault="002760A0" w:rsidP="0023382E">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bl>
    <w:p w:rsidR="002760A0" w:rsidRDefault="002760A0"/>
    <w:p w:rsidR="002760A0" w:rsidRDefault="002760A0"/>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p w:rsidR="003804D3" w:rsidRDefault="003804D3" w:rsidP="003804D3">
      <w:pPr>
        <w:jc w:val="center"/>
        <w:rPr>
          <w:rFonts w:ascii="標楷體" w:eastAsia="標楷體" w:hAnsi="標楷體"/>
          <w:sz w:val="30"/>
          <w:szCs w:val="30"/>
        </w:rPr>
      </w:pPr>
      <w:r>
        <w:rPr>
          <w:rFonts w:ascii="標楷體" w:eastAsia="標楷體" w:hAnsi="標楷體" w:hint="eastAsia"/>
          <w:b/>
          <w:sz w:val="30"/>
          <w:szCs w:val="30"/>
        </w:rPr>
        <w:t>南投縣立仁愛國民中學 111學年</w:t>
      </w:r>
      <w:proofErr w:type="gramStart"/>
      <w:r>
        <w:rPr>
          <w:rFonts w:ascii="標楷體" w:eastAsia="標楷體" w:hAnsi="標楷體" w:hint="eastAsia"/>
          <w:b/>
          <w:sz w:val="30"/>
          <w:szCs w:val="30"/>
        </w:rPr>
        <w:t>度部定課程</w:t>
      </w:r>
      <w:proofErr w:type="gramEnd"/>
      <w:r>
        <w:rPr>
          <w:rFonts w:ascii="標楷體" w:eastAsia="標楷體" w:hAnsi="標楷體" w:hint="eastAsia"/>
          <w:b/>
          <w:sz w:val="30"/>
          <w:szCs w:val="30"/>
        </w:rPr>
        <w:t>計畫</w:t>
      </w:r>
    </w:p>
    <w:p w:rsidR="003804D3" w:rsidRDefault="003804D3" w:rsidP="003804D3">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804D3" w:rsidTr="003804D3">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3804D3" w:rsidRDefault="003804D3">
            <w:pPr>
              <w:jc w:val="center"/>
              <w:rPr>
                <w:rFonts w:ascii="標楷體" w:eastAsia="標楷體" w:hAnsi="標楷體"/>
                <w:sz w:val="28"/>
              </w:rPr>
            </w:pPr>
            <w:r>
              <w:rPr>
                <w:rFonts w:ascii="標楷體" w:eastAsia="標楷體" w:hAnsi="標楷體" w:hint="eastAsia"/>
                <w:sz w:val="28"/>
              </w:rPr>
              <w:t>領域</w:t>
            </w:r>
          </w:p>
          <w:p w:rsidR="003804D3" w:rsidRDefault="003804D3">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3804D3" w:rsidRDefault="003804D3">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CA7BC6">
              <w:rPr>
                <w:rFonts w:ascii="標楷體" w:eastAsia="標楷體" w:hAnsi="標楷體" w:hint="eastAsia"/>
                <w:color w:val="000000"/>
                <w:sz w:val="28"/>
              </w:rPr>
              <w:t>領域</w:t>
            </w:r>
            <w:bookmarkStart w:id="2" w:name="_GoBack"/>
            <w:bookmarkEnd w:id="2"/>
            <w:r>
              <w:rPr>
                <w:rFonts w:ascii="標楷體" w:eastAsia="標楷體" w:hAnsi="標楷體" w:hint="eastAsia"/>
                <w:color w:val="000000"/>
                <w:sz w:val="28"/>
              </w:rPr>
              <w:t>/童軍</w:t>
            </w:r>
          </w:p>
        </w:tc>
        <w:tc>
          <w:tcPr>
            <w:tcW w:w="2126" w:type="dxa"/>
            <w:tcBorders>
              <w:top w:val="double" w:sz="4" w:space="0" w:color="auto"/>
              <w:left w:val="single" w:sz="6" w:space="0" w:color="auto"/>
              <w:bottom w:val="single" w:sz="6" w:space="0" w:color="auto"/>
              <w:right w:val="single" w:sz="6" w:space="0" w:color="auto"/>
            </w:tcBorders>
            <w:vAlign w:val="center"/>
            <w:hideMark/>
          </w:tcPr>
          <w:p w:rsidR="003804D3" w:rsidRDefault="003804D3">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3804D3" w:rsidRDefault="003804D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八年級</w:t>
            </w:r>
          </w:p>
        </w:tc>
      </w:tr>
      <w:tr w:rsidR="003804D3" w:rsidTr="003804D3">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3804D3" w:rsidRDefault="003804D3">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3804D3" w:rsidRDefault="003804D3">
            <w:pPr>
              <w:rPr>
                <w:rFonts w:ascii="標楷體" w:eastAsia="標楷體" w:hAnsi="標楷體"/>
                <w:color w:val="000000" w:themeColor="text1"/>
                <w:sz w:val="28"/>
              </w:rPr>
            </w:pPr>
            <w:r>
              <w:rPr>
                <w:rFonts w:ascii="標楷體" w:eastAsia="標楷體" w:hAnsi="標楷體" w:hint="eastAsia"/>
                <w:color w:val="000000" w:themeColor="text1"/>
                <w:sz w:val="28"/>
              </w:rPr>
              <w:t>謝玉霞</w:t>
            </w:r>
          </w:p>
        </w:tc>
        <w:tc>
          <w:tcPr>
            <w:tcW w:w="2126" w:type="dxa"/>
            <w:tcBorders>
              <w:top w:val="single" w:sz="6" w:space="0" w:color="auto"/>
              <w:left w:val="single" w:sz="6" w:space="0" w:color="auto"/>
              <w:bottom w:val="double" w:sz="4" w:space="0" w:color="auto"/>
              <w:right w:val="single" w:sz="6" w:space="0" w:color="auto"/>
            </w:tcBorders>
            <w:vAlign w:val="center"/>
            <w:hideMark/>
          </w:tcPr>
          <w:p w:rsidR="003804D3" w:rsidRDefault="003804D3">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3804D3" w:rsidRDefault="003804D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每週（1）節，本學期共（20）節</w:t>
            </w:r>
          </w:p>
        </w:tc>
      </w:tr>
    </w:tbl>
    <w:p w:rsidR="003804D3" w:rsidRDefault="003804D3" w:rsidP="003804D3">
      <w:pPr>
        <w:spacing w:line="60" w:lineRule="auto"/>
        <w:jc w:val="center"/>
        <w:rPr>
          <w:rFonts w:ascii="標楷體" w:eastAsia="標楷體" w:hAnsi="標楷體"/>
          <w:sz w:val="36"/>
          <w:szCs w:val="36"/>
        </w:rPr>
      </w:pPr>
    </w:p>
    <w:tbl>
      <w:tblPr>
        <w:tblW w:w="1441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2"/>
        <w:gridCol w:w="1415"/>
        <w:gridCol w:w="1282"/>
        <w:gridCol w:w="6232"/>
        <w:gridCol w:w="2552"/>
        <w:gridCol w:w="2211"/>
        <w:gridCol w:w="51"/>
      </w:tblGrid>
      <w:tr w:rsidR="003804D3" w:rsidTr="003804D3">
        <w:trPr>
          <w:gridAfter w:val="1"/>
          <w:wAfter w:w="51" w:type="dxa"/>
          <w:trHeight w:val="856"/>
        </w:trPr>
        <w:tc>
          <w:tcPr>
            <w:tcW w:w="14364" w:type="dxa"/>
            <w:gridSpan w:val="6"/>
            <w:tcBorders>
              <w:top w:val="double" w:sz="4" w:space="0" w:color="auto"/>
              <w:left w:val="double" w:sz="4" w:space="0" w:color="auto"/>
              <w:bottom w:val="single" w:sz="6" w:space="0" w:color="auto"/>
              <w:right w:val="double" w:sz="4" w:space="0" w:color="auto"/>
            </w:tcBorders>
            <w:hideMark/>
          </w:tcPr>
          <w:p w:rsidR="003804D3" w:rsidRDefault="003804D3">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3804D3" w:rsidRDefault="003804D3">
            <w:pPr>
              <w:spacing w:line="260" w:lineRule="exact"/>
              <w:rPr>
                <w:rFonts w:eastAsiaTheme="minorEastAsia"/>
                <w:sz w:val="20"/>
                <w:szCs w:val="20"/>
              </w:rPr>
            </w:pPr>
            <w:r>
              <w:rPr>
                <w:rFonts w:ascii="標楷體" w:eastAsia="標楷體" w:hAnsi="標楷體" w:hint="eastAsia"/>
                <w:sz w:val="26"/>
                <w:szCs w:val="20"/>
              </w:rPr>
              <w:t>（一）透過生活觀察與自我省思來理解性別刻板印象對於自身的影響，藉由多元性別議題的介紹，進而</w:t>
            </w:r>
            <w:proofErr w:type="gramStart"/>
            <w:r>
              <w:rPr>
                <w:rFonts w:ascii="標楷體" w:eastAsia="標楷體" w:hAnsi="標楷體" w:hint="eastAsia"/>
                <w:sz w:val="26"/>
                <w:szCs w:val="20"/>
              </w:rPr>
              <w:t>形塑正向</w:t>
            </w:r>
            <w:proofErr w:type="gramEnd"/>
            <w:r>
              <w:rPr>
                <w:rFonts w:ascii="標楷體" w:eastAsia="標楷體" w:hAnsi="標楷體" w:hint="eastAsia"/>
                <w:sz w:val="26"/>
                <w:szCs w:val="20"/>
              </w:rPr>
              <w:t>的性別認同，並且落實真正的性別尊重。</w:t>
            </w:r>
          </w:p>
          <w:p w:rsidR="003804D3" w:rsidRDefault="003804D3">
            <w:pPr>
              <w:spacing w:line="260" w:lineRule="exact"/>
              <w:rPr>
                <w:rFonts w:eastAsiaTheme="minorEastAsia"/>
                <w:sz w:val="20"/>
                <w:szCs w:val="20"/>
              </w:rPr>
            </w:pPr>
            <w:r>
              <w:rPr>
                <w:rFonts w:ascii="標楷體" w:eastAsia="標楷體" w:hAnsi="標楷體" w:hint="eastAsia"/>
                <w:sz w:val="26"/>
                <w:szCs w:val="20"/>
              </w:rPr>
              <w:t>（二）透過理想對象特質討論、交往想法的辯論、新聞案例討論，讓學生了解喜歡與愛情的差別、喜歡的理想情人特質、</w:t>
            </w:r>
            <w:proofErr w:type="gramStart"/>
            <w:r>
              <w:rPr>
                <w:rFonts w:ascii="標楷體" w:eastAsia="標楷體" w:hAnsi="標楷體" w:hint="eastAsia"/>
                <w:sz w:val="26"/>
                <w:szCs w:val="20"/>
              </w:rPr>
              <w:t>釐</w:t>
            </w:r>
            <w:proofErr w:type="gramEnd"/>
            <w:r>
              <w:rPr>
                <w:rFonts w:ascii="標楷體" w:eastAsia="標楷體" w:hAnsi="標楷體" w:hint="eastAsia"/>
                <w:sz w:val="26"/>
                <w:szCs w:val="20"/>
              </w:rPr>
              <w:t>清愛情交往的迷思，以及因應分手失落的哀傷，進而在未來面對愛情關係，能抱持著合宜的觀念與態度。</w:t>
            </w:r>
          </w:p>
          <w:p w:rsidR="003804D3" w:rsidRDefault="003804D3">
            <w:pPr>
              <w:spacing w:line="260" w:lineRule="exact"/>
              <w:rPr>
                <w:rFonts w:eastAsiaTheme="minorEastAsia"/>
                <w:sz w:val="20"/>
                <w:szCs w:val="20"/>
              </w:rPr>
            </w:pPr>
            <w:r>
              <w:rPr>
                <w:rFonts w:ascii="標楷體" w:eastAsia="標楷體" w:hAnsi="標楷體" w:hint="eastAsia"/>
                <w:sz w:val="26"/>
                <w:szCs w:val="20"/>
              </w:rPr>
              <w:t>（三）藉由職業資訊的介紹，協助學生了解自己的興趣、特質以及目前的職業世界，藉此建構個人的夢想藍圖。</w:t>
            </w:r>
          </w:p>
          <w:p w:rsidR="003804D3" w:rsidRDefault="003804D3">
            <w:pPr>
              <w:rPr>
                <w:rFonts w:ascii="標楷體" w:eastAsia="標楷體" w:hAnsi="標楷體"/>
                <w:sz w:val="26"/>
                <w:szCs w:val="26"/>
              </w:rPr>
            </w:pPr>
            <w:r>
              <w:rPr>
                <w:rFonts w:ascii="標楷體" w:eastAsia="標楷體" w:hAnsi="標楷體" w:hint="eastAsia"/>
                <w:sz w:val="26"/>
                <w:szCs w:val="26"/>
              </w:rPr>
              <w:t>（四）體會生命的價值，並珍惜生命，尊重生命，發現需要協助的生命與其需求。</w:t>
            </w:r>
          </w:p>
          <w:p w:rsidR="003804D3" w:rsidRDefault="003804D3">
            <w:pPr>
              <w:rPr>
                <w:rFonts w:ascii="標楷體" w:eastAsia="標楷體" w:hAnsi="標楷體"/>
                <w:sz w:val="26"/>
                <w:szCs w:val="26"/>
              </w:rPr>
            </w:pPr>
            <w:r>
              <w:rPr>
                <w:rFonts w:ascii="標楷體" w:eastAsia="標楷體" w:hAnsi="標楷體" w:hint="eastAsia"/>
                <w:sz w:val="26"/>
                <w:szCs w:val="26"/>
              </w:rPr>
              <w:t>（五）結合服務學習的概念與步驟，給予弱勢團體實際的救助行動與關懷。</w:t>
            </w:r>
          </w:p>
          <w:p w:rsidR="003804D3" w:rsidRDefault="003804D3">
            <w:pPr>
              <w:rPr>
                <w:rFonts w:ascii="標楷體" w:eastAsia="標楷體" w:hAnsi="標楷體"/>
                <w:sz w:val="26"/>
                <w:szCs w:val="26"/>
              </w:rPr>
            </w:pPr>
            <w:r>
              <w:rPr>
                <w:rFonts w:ascii="標楷體" w:eastAsia="標楷體" w:hAnsi="標楷體" w:hint="eastAsia"/>
                <w:sz w:val="26"/>
                <w:szCs w:val="26"/>
              </w:rPr>
              <w:t>（六）從生活經驗出發，透過探索、體驗、資料收集、分享與省思活動，使學生對異國文化有更多了解。</w:t>
            </w:r>
          </w:p>
          <w:p w:rsidR="003804D3" w:rsidRDefault="003804D3">
            <w:pPr>
              <w:rPr>
                <w:rFonts w:ascii="標楷體" w:eastAsia="標楷體" w:hAnsi="標楷體"/>
                <w:sz w:val="26"/>
                <w:szCs w:val="26"/>
              </w:rPr>
            </w:pPr>
            <w:r>
              <w:rPr>
                <w:rFonts w:ascii="標楷體" w:eastAsia="標楷體" w:hAnsi="標楷體" w:hint="eastAsia"/>
                <w:sz w:val="26"/>
                <w:szCs w:val="26"/>
              </w:rPr>
              <w:t>（七）培養學生尊重多元文化的態度，並透過活動探索自我，增進資源搜尋與運用的能力。</w:t>
            </w:r>
          </w:p>
        </w:tc>
      </w:tr>
      <w:tr w:rsidR="003804D3" w:rsidTr="003804D3">
        <w:trPr>
          <w:trHeight w:val="461"/>
        </w:trPr>
        <w:tc>
          <w:tcPr>
            <w:tcW w:w="208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3804D3" w:rsidRDefault="003804D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82" w:type="dxa"/>
            <w:vMerge w:val="restart"/>
            <w:tcBorders>
              <w:top w:val="single" w:sz="6" w:space="0" w:color="auto"/>
              <w:left w:val="single" w:sz="6" w:space="0" w:color="auto"/>
              <w:bottom w:val="single" w:sz="6" w:space="0" w:color="auto"/>
              <w:right w:val="single" w:sz="4" w:space="0" w:color="auto"/>
            </w:tcBorders>
            <w:shd w:val="clear" w:color="auto" w:fill="F3F3F3"/>
            <w:vAlign w:val="center"/>
            <w:hideMark/>
          </w:tcPr>
          <w:p w:rsidR="003804D3" w:rsidRDefault="003804D3">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6232"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3804D3" w:rsidRDefault="003804D3">
            <w:pPr>
              <w:jc w:val="center"/>
              <w:rPr>
                <w:rFonts w:ascii="標楷體" w:eastAsia="標楷體" w:hAnsi="標楷體"/>
                <w:sz w:val="26"/>
                <w:szCs w:val="26"/>
              </w:rPr>
            </w:pPr>
            <w:r>
              <w:rPr>
                <w:rFonts w:ascii="標楷體" w:eastAsia="標楷體" w:hAnsi="標楷體" w:hint="eastAsia"/>
                <w:sz w:val="26"/>
                <w:szCs w:val="26"/>
              </w:rPr>
              <w:t>教學重點</w:t>
            </w:r>
          </w:p>
        </w:tc>
        <w:tc>
          <w:tcPr>
            <w:tcW w:w="2552"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3804D3" w:rsidRDefault="003804D3">
            <w:pPr>
              <w:jc w:val="center"/>
              <w:rPr>
                <w:rFonts w:ascii="標楷體" w:eastAsia="標楷體" w:hAnsi="標楷體"/>
                <w:sz w:val="26"/>
                <w:szCs w:val="26"/>
              </w:rPr>
            </w:pPr>
            <w:r>
              <w:rPr>
                <w:rFonts w:ascii="標楷體" w:eastAsia="標楷體" w:hAnsi="標楷體" w:hint="eastAsia"/>
                <w:sz w:val="26"/>
                <w:szCs w:val="26"/>
              </w:rPr>
              <w:t>評量方式</w:t>
            </w:r>
          </w:p>
        </w:tc>
        <w:tc>
          <w:tcPr>
            <w:tcW w:w="2262" w:type="dxa"/>
            <w:gridSpan w:val="2"/>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3804D3" w:rsidRDefault="003804D3">
            <w:pPr>
              <w:jc w:val="center"/>
              <w:rPr>
                <w:rFonts w:ascii="標楷體" w:eastAsia="標楷體" w:hAnsi="標楷體"/>
                <w:sz w:val="26"/>
                <w:szCs w:val="26"/>
              </w:rPr>
            </w:pPr>
            <w:r>
              <w:rPr>
                <w:rFonts w:ascii="標楷體" w:eastAsia="標楷體" w:hAnsi="標楷體" w:hint="eastAsia"/>
                <w:sz w:val="26"/>
                <w:szCs w:val="26"/>
              </w:rPr>
              <w:t>議題融入/</w:t>
            </w:r>
          </w:p>
          <w:p w:rsidR="003804D3" w:rsidRDefault="003804D3">
            <w:pPr>
              <w:jc w:val="center"/>
              <w:rPr>
                <w:rFonts w:ascii="標楷體" w:eastAsia="標楷體" w:hAnsi="標楷體"/>
                <w:sz w:val="26"/>
                <w:szCs w:val="26"/>
              </w:rPr>
            </w:pPr>
            <w:r>
              <w:rPr>
                <w:rFonts w:ascii="標楷體" w:eastAsia="標楷體" w:hAnsi="標楷體" w:hint="eastAsia"/>
                <w:sz w:val="26"/>
                <w:szCs w:val="26"/>
              </w:rPr>
              <w:t>跨領域(選填)</w:t>
            </w:r>
          </w:p>
        </w:tc>
      </w:tr>
      <w:tr w:rsidR="003804D3" w:rsidTr="003804D3">
        <w:trPr>
          <w:trHeight w:val="1215"/>
        </w:trPr>
        <w:tc>
          <w:tcPr>
            <w:tcW w:w="672"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3804D3" w:rsidRDefault="003804D3">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5"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3804D3" w:rsidRDefault="003804D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82" w:type="dxa"/>
            <w:vMerge/>
            <w:tcBorders>
              <w:top w:val="single" w:sz="6" w:space="0" w:color="auto"/>
              <w:left w:val="single" w:sz="6" w:space="0" w:color="auto"/>
              <w:bottom w:val="single" w:sz="6" w:space="0" w:color="auto"/>
              <w:right w:val="single" w:sz="4" w:space="0" w:color="auto"/>
            </w:tcBorders>
            <w:vAlign w:val="center"/>
            <w:hideMark/>
          </w:tcPr>
          <w:p w:rsidR="003804D3" w:rsidRDefault="003804D3">
            <w:pPr>
              <w:rPr>
                <w:rFonts w:ascii="標楷體" w:eastAsia="標楷體" w:hAnsi="標楷體"/>
                <w:color w:val="FF0000"/>
                <w:sz w:val="26"/>
                <w:szCs w:val="26"/>
              </w:rPr>
            </w:pPr>
          </w:p>
        </w:tc>
        <w:tc>
          <w:tcPr>
            <w:tcW w:w="6232" w:type="dxa"/>
            <w:vMerge/>
            <w:tcBorders>
              <w:top w:val="single" w:sz="4" w:space="0" w:color="auto"/>
              <w:left w:val="single" w:sz="6" w:space="0" w:color="auto"/>
              <w:bottom w:val="single" w:sz="6" w:space="0" w:color="auto"/>
              <w:right w:val="single" w:sz="6" w:space="0" w:color="auto"/>
            </w:tcBorders>
            <w:vAlign w:val="center"/>
            <w:hideMark/>
          </w:tcPr>
          <w:p w:rsidR="003804D3" w:rsidRDefault="003804D3">
            <w:pPr>
              <w:rPr>
                <w:rFonts w:ascii="標楷體" w:eastAsia="標楷體" w:hAnsi="標楷體"/>
                <w:sz w:val="26"/>
                <w:szCs w:val="26"/>
              </w:rPr>
            </w:pPr>
          </w:p>
        </w:tc>
        <w:tc>
          <w:tcPr>
            <w:tcW w:w="2552" w:type="dxa"/>
            <w:vMerge/>
            <w:tcBorders>
              <w:top w:val="single" w:sz="4" w:space="0" w:color="auto"/>
              <w:left w:val="single" w:sz="6" w:space="0" w:color="auto"/>
              <w:bottom w:val="single" w:sz="6" w:space="0" w:color="auto"/>
              <w:right w:val="single" w:sz="6" w:space="0" w:color="auto"/>
            </w:tcBorders>
            <w:vAlign w:val="center"/>
            <w:hideMark/>
          </w:tcPr>
          <w:p w:rsidR="003804D3" w:rsidRDefault="003804D3">
            <w:pPr>
              <w:rPr>
                <w:rFonts w:ascii="標楷體" w:eastAsia="標楷體" w:hAnsi="標楷體"/>
                <w:sz w:val="26"/>
                <w:szCs w:val="26"/>
              </w:rPr>
            </w:pPr>
          </w:p>
        </w:tc>
        <w:tc>
          <w:tcPr>
            <w:tcW w:w="2262" w:type="dxa"/>
            <w:gridSpan w:val="2"/>
            <w:vMerge/>
            <w:tcBorders>
              <w:top w:val="single" w:sz="4" w:space="0" w:color="auto"/>
              <w:left w:val="single" w:sz="6" w:space="0" w:color="auto"/>
              <w:bottom w:val="single" w:sz="6" w:space="0" w:color="auto"/>
              <w:right w:val="double" w:sz="4" w:space="0" w:color="auto"/>
            </w:tcBorders>
            <w:vAlign w:val="center"/>
            <w:hideMark/>
          </w:tcPr>
          <w:p w:rsidR="003804D3" w:rsidRDefault="003804D3">
            <w:pPr>
              <w:rPr>
                <w:rFonts w:ascii="標楷體" w:eastAsia="標楷體" w:hAnsi="標楷體"/>
                <w:sz w:val="26"/>
                <w:szCs w:val="26"/>
              </w:rPr>
            </w:pP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第一</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：來去無痕實踐家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snapToGrid w:val="0"/>
                <w:color w:val="000000"/>
                <w:sz w:val="26"/>
                <w:szCs w:val="20"/>
                <w:u w:val="single"/>
              </w:rPr>
              <w:t>活動</w:t>
            </w:r>
            <w:proofErr w:type="gramStart"/>
            <w:r>
              <w:rPr>
                <w:rFonts w:ascii="標楷體" w:eastAsia="標楷體" w:hAnsi="標楷體" w:cs="新細明體" w:hint="eastAsia"/>
                <w:b/>
                <w:snapToGrid w:val="0"/>
                <w:color w:val="000000"/>
                <w:sz w:val="26"/>
                <w:szCs w:val="20"/>
                <w:u w:val="single"/>
              </w:rPr>
              <w:t>一</w:t>
            </w:r>
            <w:proofErr w:type="gramEnd"/>
            <w:r>
              <w:rPr>
                <w:rFonts w:ascii="標楷體" w:eastAsia="標楷體" w:hAnsi="標楷體" w:cs="新細明體" w:hint="eastAsia"/>
                <w:b/>
                <w:snapToGrid w:val="0"/>
                <w:color w:val="000000"/>
                <w:sz w:val="26"/>
                <w:szCs w:val="20"/>
                <w:u w:val="single"/>
              </w:rPr>
              <w:t xml:space="preserve">  與自然同在</w:t>
            </w:r>
          </w:p>
          <w:p w:rsidR="003804D3" w:rsidRDefault="003804D3">
            <w:pPr>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二、與自己相伴</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（一）活動規則與說明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1.閉上眼睛靜下心來，有什麼感受？</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2.閉上眼睛</w:t>
            </w:r>
            <w:proofErr w:type="gramStart"/>
            <w:r>
              <w:rPr>
                <w:rFonts w:ascii="標楷體" w:eastAsia="標楷體" w:hAnsi="標楷體" w:cs="新細明體" w:hint="eastAsia"/>
                <w:color w:val="000000"/>
                <w:sz w:val="26"/>
                <w:szCs w:val="20"/>
              </w:rPr>
              <w:t>前與睜開</w:t>
            </w:r>
            <w:proofErr w:type="gramEnd"/>
            <w:r>
              <w:rPr>
                <w:rFonts w:ascii="標楷體" w:eastAsia="標楷體" w:hAnsi="標楷體" w:cs="新細明體" w:hint="eastAsia"/>
                <w:color w:val="000000"/>
                <w:sz w:val="26"/>
                <w:szCs w:val="20"/>
              </w:rPr>
              <w:t>眼睛後，周遭事物帶給自己的感受有什麼不一樣？</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3.室內與戶外環境，在各種感官上的感受，有什麼不一樣？</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4.為什麼有些人喜歡從事戶外活動，與大自然接觸？</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三、寶島之美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活動規則與說明：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1.從老師準備的自然美景圖片中，票選最喜歡的三張照片。</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2.討論內容。</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四、美麗背後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（一）觀察課本頁面，思考環境破壞成因。</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（二）教師引導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（三）教師提問。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（四）學生自由分享。</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（五）愛的叮嚀：下次上課會討論從事戶外活動產生的環境問題，同學可以利用時間蒐集相關資料，以利討論。</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第二</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：來去無痕實踐家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snapToGrid w:val="0"/>
                <w:sz w:val="20"/>
                <w:szCs w:val="20"/>
                <w:u w:val="single"/>
              </w:rPr>
            </w:pPr>
            <w:r>
              <w:rPr>
                <w:rFonts w:ascii="標楷體" w:eastAsia="標楷體" w:hAnsi="標楷體" w:cs="新細明體" w:hint="eastAsia"/>
                <w:b/>
                <w:snapToGrid w:val="0"/>
                <w:color w:val="000000"/>
                <w:sz w:val="26"/>
                <w:szCs w:val="20"/>
                <w:u w:val="single"/>
              </w:rPr>
              <w:t>活動二  愛護自然心行動</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一、教師引導與說明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w:t>
            </w:r>
            <w:proofErr w:type="gramStart"/>
            <w:r>
              <w:rPr>
                <w:rFonts w:ascii="標楷體" w:eastAsia="標楷體" w:hAnsi="標楷體" w:cs="新細明體" w:hint="eastAsia"/>
                <w:color w:val="000000"/>
                <w:sz w:val="26"/>
                <w:szCs w:val="20"/>
                <w:u w:val="single"/>
              </w:rPr>
              <w:t>翰</w:t>
            </w:r>
            <w:proofErr w:type="gramEnd"/>
            <w:r>
              <w:rPr>
                <w:rFonts w:ascii="標楷體" w:eastAsia="標楷體" w:hAnsi="標楷體" w:cs="新細明體" w:hint="eastAsia"/>
                <w:color w:val="000000"/>
                <w:sz w:val="26"/>
                <w:szCs w:val="20"/>
                <w:u w:val="single"/>
              </w:rPr>
              <w:t>寶</w:t>
            </w:r>
            <w:r>
              <w:rPr>
                <w:rFonts w:ascii="標楷體" w:eastAsia="標楷體" w:hAnsi="標楷體" w:cs="新細明體" w:hint="eastAsia"/>
                <w:color w:val="000000"/>
                <w:sz w:val="26"/>
                <w:szCs w:val="20"/>
              </w:rPr>
              <w:t>日記內容與友善環境分析。</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三、在前面的討論中，我們可以發現很多行動都有著「討論空間」，有些我們覺得再正常不過的行動，對環境可能隱藏著破壞的危機，發跡於美國的「Leave No Trace」活動（無痕旅遊教育推廣活動，臺灣目前譯為「無痕山林」或「新野外環境禮儀」，常簡稱為「LNT」），以「負責任的品質旅遊」為宗旨，提出七大面向（守則），或許可以作為我們進行戶外活動的參考。</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四、討論內容</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五、教師總結</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口語評量與資料搜集。</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第三</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：來去無痕實踐家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snapToGrid w:val="0"/>
                <w:color w:val="000000"/>
                <w:sz w:val="26"/>
                <w:szCs w:val="20"/>
                <w:u w:val="single"/>
              </w:rPr>
              <w:t>活動三  無痕山林非廣告</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一、教師說明：上次上課時，我們學習了無痕山林守則，也討論了這些守則可能可以避免的環境破壞，今天讓我們透過戲劇的演出，對無痕山林守則有更深入的了解吧！</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（一）這些無痕山林的守則，還可以運用在哪些戶外活動中呢？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（二）當我們將無痕山林守則運用到其他戶外活動上時，可能有的具體行為會是什麼？</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四、戶外活動停看聽：經過表演與討論，我們對無痕山林守則有更深入的了解，讓我們藉由底下的活動，</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起來思考在每一個不一樣的情境，怎麼樣才可以做到友善環境呢？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（一）活動規則。</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（二）各類案例活動討論。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1.這些行為可以與</w:t>
            </w:r>
            <w:proofErr w:type="gramStart"/>
            <w:r>
              <w:rPr>
                <w:rFonts w:ascii="標楷體" w:eastAsia="標楷體" w:hAnsi="標楷體" w:cs="新細明體" w:hint="eastAsia"/>
                <w:color w:val="000000"/>
                <w:sz w:val="26"/>
                <w:szCs w:val="20"/>
              </w:rPr>
              <w:t>哪些無痕</w:t>
            </w:r>
            <w:proofErr w:type="gramEnd"/>
            <w:r>
              <w:rPr>
                <w:rFonts w:ascii="標楷體" w:eastAsia="標楷體" w:hAnsi="標楷體" w:cs="新細明體" w:hint="eastAsia"/>
                <w:color w:val="000000"/>
                <w:sz w:val="26"/>
                <w:szCs w:val="20"/>
              </w:rPr>
              <w:t>山林守則相對應？</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2.可以怎麼調整，讓紅燈及</w:t>
            </w:r>
            <w:proofErr w:type="gramStart"/>
            <w:r>
              <w:rPr>
                <w:rFonts w:ascii="標楷體" w:eastAsia="標楷體" w:hAnsi="標楷體" w:cs="新細明體" w:hint="eastAsia"/>
                <w:color w:val="000000"/>
                <w:sz w:val="26"/>
                <w:szCs w:val="20"/>
              </w:rPr>
              <w:t>黃燈變綠燈</w:t>
            </w:r>
            <w:proofErr w:type="gramEnd"/>
            <w:r>
              <w:rPr>
                <w:rFonts w:ascii="標楷體" w:eastAsia="標楷體" w:hAnsi="標楷體" w:cs="新細明體" w:hint="eastAsia"/>
                <w:color w:val="000000"/>
                <w:sz w:val="26"/>
                <w:szCs w:val="20"/>
              </w:rPr>
              <w:t>？</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1.團隊討論與報告。</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2.戲劇表演與討論法。</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第四</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w:t>
            </w:r>
            <w:proofErr w:type="gramStart"/>
            <w:r>
              <w:rPr>
                <w:rFonts w:ascii="標楷體" w:eastAsia="標楷體" w:hAnsi="標楷體" w:cs="新細明體" w:hint="eastAsia"/>
                <w:bCs/>
                <w:snapToGrid w:val="0"/>
                <w:color w:val="000000"/>
                <w:sz w:val="26"/>
                <w:szCs w:val="20"/>
              </w:rPr>
              <w:t>一</w:t>
            </w:r>
            <w:proofErr w:type="gramEnd"/>
            <w:r>
              <w:rPr>
                <w:rFonts w:ascii="標楷體" w:eastAsia="標楷體" w:hAnsi="標楷體" w:cs="新細明體" w:hint="eastAsia"/>
                <w:bCs/>
                <w:snapToGrid w:val="0"/>
                <w:color w:val="000000"/>
                <w:sz w:val="26"/>
                <w:szCs w:val="20"/>
              </w:rPr>
              <w:t>：來去無痕實踐家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snapToGrid w:val="0"/>
                <w:sz w:val="20"/>
                <w:szCs w:val="20"/>
                <w:u w:val="single"/>
              </w:rPr>
            </w:pPr>
            <w:r>
              <w:rPr>
                <w:rFonts w:ascii="標楷體" w:eastAsia="標楷體" w:hAnsi="標楷體" w:cs="新細明體" w:hint="eastAsia"/>
                <w:b/>
                <w:snapToGrid w:val="0"/>
                <w:color w:val="000000"/>
                <w:sz w:val="26"/>
                <w:szCs w:val="20"/>
                <w:u w:val="single"/>
              </w:rPr>
              <w:t>活動四  許自然一個未來</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一、教師引導：「我們在前面的課程中學習了無痕山林的行動守則，並且檢核無痕山林守則的行動，現在讓我們</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起來看看有哪些政策及法規，與無痕山林守則可以相互呼應。」</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二、學生分享</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三、教師說明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shd w:val="clear" w:color="auto" w:fill="FFFFFF"/>
              </w:rPr>
              <w:t>四、開放山林五大政策主軸內涵</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針對政府所提的五大政策主軸，若以無痕山林的七大守則來探討，站在政府機關的立場、環境保育者的立場及登山使用者的立場，分別會有什麼想法及可以的具體行動呢？同學們所提出的想法與行動，是否可行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六、教師引導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七、學生分享與討論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八、愛的叮嚀：請大家記錄自己每日所使用的物品及製造的廢棄物。</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color w:val="000000"/>
                <w:sz w:val="26"/>
                <w:szCs w:val="20"/>
              </w:rPr>
              <w:t>1.能體認人與大自然的關係及大自然帶給人類的美好感受。</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2.學習與大自然相處的方法並思考運用的方法。</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【品德教育】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第五</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單元二：減</w:t>
            </w:r>
            <w:proofErr w:type="gramStart"/>
            <w:r>
              <w:rPr>
                <w:rFonts w:ascii="標楷體" w:eastAsia="標楷體" w:hAnsi="標楷體" w:cs="新細明體" w:hint="eastAsia"/>
                <w:bCs/>
                <w:snapToGrid w:val="0"/>
                <w:color w:val="000000"/>
                <w:sz w:val="26"/>
                <w:szCs w:val="20"/>
              </w:rPr>
              <w:t>廢少塑</w:t>
            </w:r>
            <w:proofErr w:type="gramEnd"/>
            <w:r>
              <w:rPr>
                <w:rFonts w:ascii="標楷體" w:eastAsia="標楷體" w:hAnsi="標楷體" w:cs="新細明體" w:hint="eastAsia"/>
                <w:bCs/>
                <w:snapToGrid w:val="0"/>
                <w:color w:val="000000"/>
                <w:sz w:val="26"/>
                <w:szCs w:val="20"/>
              </w:rPr>
              <w:t>生活家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snapToGrid w:val="0"/>
                <w:color w:val="000000"/>
                <w:sz w:val="26"/>
                <w:szCs w:val="20"/>
                <w:u w:val="single"/>
              </w:rPr>
              <w:t>活動</w:t>
            </w:r>
            <w:proofErr w:type="gramStart"/>
            <w:r>
              <w:rPr>
                <w:rFonts w:ascii="標楷體" w:eastAsia="標楷體" w:hAnsi="標楷體" w:cs="新細明體" w:hint="eastAsia"/>
                <w:b/>
                <w:snapToGrid w:val="0"/>
                <w:color w:val="000000"/>
                <w:sz w:val="26"/>
                <w:szCs w:val="20"/>
                <w:u w:val="single"/>
              </w:rPr>
              <w:t>一</w:t>
            </w:r>
            <w:proofErr w:type="gramEnd"/>
            <w:r>
              <w:rPr>
                <w:rFonts w:ascii="標楷體" w:eastAsia="標楷體" w:hAnsi="標楷體" w:cs="新細明體" w:hint="eastAsia"/>
                <w:b/>
                <w:snapToGrid w:val="0"/>
                <w:color w:val="000000"/>
                <w:sz w:val="26"/>
                <w:szCs w:val="20"/>
                <w:u w:val="single"/>
              </w:rPr>
              <w:t xml:space="preserve">  一天生活GO</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一、教師引導與說明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二、一個人的影響</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（一）活動規則與說明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三、一日之所需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說明：「在前面的活動中，我們可以發現很多東西並不是我們覺得已經丟到垃圾桶或是進行資源回收，就完成了這個物品在地球上的旅程，不同的處理方法，可能產生不一樣的結果，現在讓我們以一天三餐及飲用水來做分析，看看我們每天大約會生產多少垃圾。」</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（一）活動規則與說明。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（二）活動討論</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【能源教育】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第六</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單元二：減</w:t>
            </w:r>
            <w:proofErr w:type="gramStart"/>
            <w:r>
              <w:rPr>
                <w:rFonts w:ascii="標楷體" w:eastAsia="標楷體" w:hAnsi="標楷體" w:cs="新細明體" w:hint="eastAsia"/>
                <w:bCs/>
                <w:snapToGrid w:val="0"/>
                <w:color w:val="000000"/>
                <w:sz w:val="26"/>
                <w:szCs w:val="20"/>
              </w:rPr>
              <w:t>廢少塑</w:t>
            </w:r>
            <w:proofErr w:type="gramEnd"/>
            <w:r>
              <w:rPr>
                <w:rFonts w:ascii="標楷體" w:eastAsia="標楷體" w:hAnsi="標楷體" w:cs="新細明體" w:hint="eastAsia"/>
                <w:bCs/>
                <w:snapToGrid w:val="0"/>
                <w:color w:val="000000"/>
                <w:sz w:val="26"/>
                <w:szCs w:val="20"/>
              </w:rPr>
              <w:t>生活家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color w:val="000000"/>
                <w:sz w:val="20"/>
                <w:szCs w:val="20"/>
                <w:u w:val="single"/>
              </w:rPr>
            </w:pPr>
            <w:r>
              <w:rPr>
                <w:rFonts w:ascii="標楷體" w:eastAsia="標楷體" w:hAnsi="標楷體" w:cs="新細明體" w:hint="eastAsia"/>
                <w:b/>
                <w:bCs/>
                <w:color w:val="000000"/>
                <w:sz w:val="26"/>
                <w:szCs w:val="20"/>
                <w:u w:val="single"/>
              </w:rPr>
              <w:t>活動二  無痕生活行動家</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比較使用一星期便利包裝和自備環保袋、餐具差別。</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w:t>
            </w:r>
            <w:proofErr w:type="gramStart"/>
            <w:r>
              <w:rPr>
                <w:rFonts w:ascii="標楷體" w:eastAsia="標楷體" w:hAnsi="標楷體" w:cs="新細明體" w:hint="eastAsia"/>
                <w:color w:val="000000"/>
                <w:sz w:val="26"/>
                <w:szCs w:val="20"/>
              </w:rPr>
              <w:t>翰寶跟</w:t>
            </w:r>
            <w:proofErr w:type="gramEnd"/>
            <w:r>
              <w:rPr>
                <w:rFonts w:ascii="標楷體" w:eastAsia="標楷體" w:hAnsi="標楷體" w:cs="新細明體" w:hint="eastAsia"/>
                <w:color w:val="000000"/>
                <w:sz w:val="26"/>
                <w:szCs w:val="20"/>
              </w:rPr>
              <w:t>小琳爭論著牛奶盒是屬於資源回收的『紙類』、『塑膠類』還是『一般垃圾』，認為是紙類的原因，是因為大家</w:t>
            </w:r>
            <w:proofErr w:type="gramStart"/>
            <w:r>
              <w:rPr>
                <w:rFonts w:ascii="標楷體" w:eastAsia="標楷體" w:hAnsi="標楷體" w:cs="新細明體" w:hint="eastAsia"/>
                <w:color w:val="000000"/>
                <w:sz w:val="26"/>
                <w:szCs w:val="20"/>
              </w:rPr>
              <w:t>都說這是</w:t>
            </w:r>
            <w:proofErr w:type="gramEnd"/>
            <w:r>
              <w:rPr>
                <w:rFonts w:ascii="標楷體" w:eastAsia="標楷體" w:hAnsi="標楷體" w:cs="新細明體" w:hint="eastAsia"/>
                <w:color w:val="000000"/>
                <w:sz w:val="26"/>
                <w:szCs w:val="20"/>
              </w:rPr>
              <w:t>『紙盒』，</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三、教師引導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（一）分析班級垃圾及資源回收的組成。</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（二）學校的資源回收如何分類？這樣的分類方法，有什麼優缺點？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（三）這些被製造出來的垃圾，最後會怎麼被處理？</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（四）自己家裡面的資源回收分類怎麼做呢？做好垃圾分類的好處是什麼？</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四、教師說明</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五、為了確實減少生活中所產生的垃圾量，環保行動可以如何落實呢？有沒有什麼具體行動，是可以從身邊開始做起的呢？</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六、</w:t>
            </w:r>
            <w:r>
              <w:rPr>
                <w:rFonts w:ascii="標楷體" w:eastAsia="標楷體" w:hAnsi="標楷體" w:cs="新細明體" w:hint="eastAsia"/>
                <w:color w:val="000000"/>
                <w:sz w:val="26"/>
                <w:szCs w:val="20"/>
                <w:u w:val="single"/>
              </w:rPr>
              <w:t>小琳</w:t>
            </w:r>
            <w:r>
              <w:rPr>
                <w:rFonts w:ascii="標楷體" w:eastAsia="標楷體" w:hAnsi="標楷體" w:cs="新細明體" w:hint="eastAsia"/>
                <w:color w:val="000000"/>
                <w:sz w:val="26"/>
                <w:szCs w:val="20"/>
              </w:rPr>
              <w:t xml:space="preserve">覺得可以將「無痕山林守則」加上「習慣」來做腦力激盪，說不定也可以想出一些具體實踐的方法喔！ </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七、使用「焦點討論法」來試著找出解決方法。</w:t>
            </w:r>
          </w:p>
          <w:p w:rsidR="003804D3" w:rsidRDefault="003804D3">
            <w:pPr>
              <w:adjustRightInd w:val="0"/>
              <w:spacing w:line="260" w:lineRule="exact"/>
              <w:rPr>
                <w:rFonts w:eastAsiaTheme="minorEastAsia"/>
                <w:color w:val="000000"/>
                <w:sz w:val="20"/>
                <w:szCs w:val="20"/>
                <w:u w:val="single"/>
              </w:rPr>
            </w:pPr>
            <w:r>
              <w:rPr>
                <w:rFonts w:ascii="標楷體" w:eastAsia="標楷體" w:hAnsi="標楷體" w:cs="新細明體" w:hint="eastAsia"/>
                <w:color w:val="000000"/>
                <w:sz w:val="26"/>
                <w:szCs w:val="20"/>
              </w:rPr>
              <w:t>八、教師總結</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1.了解生活中一切所需從製造到使用完畢對環境所造成的影響。</w:t>
            </w:r>
          </w:p>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color w:val="000000"/>
                <w:sz w:val="26"/>
                <w:szCs w:val="20"/>
              </w:rPr>
              <w:t>2.將減</w:t>
            </w:r>
            <w:proofErr w:type="gramStart"/>
            <w:r>
              <w:rPr>
                <w:rFonts w:ascii="標楷體" w:eastAsia="標楷體" w:hAnsi="標楷體" w:cs="新細明體" w:hint="eastAsia"/>
                <w:color w:val="000000"/>
                <w:sz w:val="26"/>
                <w:szCs w:val="20"/>
              </w:rPr>
              <w:t>廢少塑</w:t>
            </w:r>
            <w:proofErr w:type="gramEnd"/>
            <w:r>
              <w:rPr>
                <w:rFonts w:ascii="標楷體" w:eastAsia="標楷體" w:hAnsi="標楷體" w:cs="新細明體" w:hint="eastAsia"/>
                <w:color w:val="000000"/>
                <w:sz w:val="26"/>
                <w:szCs w:val="20"/>
              </w:rPr>
              <w:t>及綠色消費的理念落實於生活中。</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【能源教育】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第七</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單元二：減</w:t>
            </w:r>
            <w:proofErr w:type="gramStart"/>
            <w:r>
              <w:rPr>
                <w:rFonts w:ascii="標楷體" w:eastAsia="標楷體" w:hAnsi="標楷體" w:cs="新細明體" w:hint="eastAsia"/>
                <w:bCs/>
                <w:snapToGrid w:val="0"/>
                <w:color w:val="000000"/>
                <w:sz w:val="26"/>
                <w:szCs w:val="20"/>
              </w:rPr>
              <w:t>廢少塑</w:t>
            </w:r>
            <w:proofErr w:type="gramEnd"/>
            <w:r>
              <w:rPr>
                <w:rFonts w:ascii="標楷體" w:eastAsia="標楷體" w:hAnsi="標楷體" w:cs="新細明體" w:hint="eastAsia"/>
                <w:bCs/>
                <w:snapToGrid w:val="0"/>
                <w:color w:val="000000"/>
                <w:sz w:val="26"/>
                <w:szCs w:val="20"/>
              </w:rPr>
              <w:t>生活家</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（第一次段考）</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活動三  綠色消費Let</w:t>
            </w:r>
            <w:proofErr w:type="gramStart"/>
            <w:r>
              <w:rPr>
                <w:rFonts w:ascii="標楷體" w:eastAsia="標楷體" w:hAnsi="標楷體" w:cs="新細明體" w:hint="eastAsia"/>
                <w:b/>
                <w:bCs/>
                <w:color w:val="000000"/>
                <w:sz w:val="26"/>
                <w:szCs w:val="20"/>
                <w:u w:val="single"/>
              </w:rPr>
              <w:t>’</w:t>
            </w:r>
            <w:proofErr w:type="gramEnd"/>
            <w:r>
              <w:rPr>
                <w:rFonts w:ascii="標楷體" w:eastAsia="標楷體" w:hAnsi="標楷體" w:cs="新細明體" w:hint="eastAsia"/>
                <w:b/>
                <w:bCs/>
                <w:color w:val="000000"/>
                <w:sz w:val="26"/>
                <w:szCs w:val="20"/>
                <w:u w:val="single"/>
              </w:rPr>
              <w:t>s Go</w:t>
            </w:r>
          </w:p>
          <w:p w:rsidR="003804D3" w:rsidRDefault="003804D3">
            <w:pPr>
              <w:adjustRightInd w:val="0"/>
              <w:spacing w:line="260" w:lineRule="exact"/>
              <w:rPr>
                <w:rFonts w:eastAsiaTheme="minorEastAsia"/>
                <w:sz w:val="20"/>
                <w:szCs w:val="20"/>
                <w:u w:val="single"/>
              </w:rPr>
            </w:pPr>
            <w:r>
              <w:rPr>
                <w:rFonts w:ascii="標楷體" w:eastAsia="標楷體" w:hAnsi="標楷體" w:cs="新細明體" w:hint="eastAsia"/>
                <w:color w:val="000000"/>
                <w:sz w:val="26"/>
                <w:szCs w:val="20"/>
              </w:rPr>
              <w:t>一、教師引導：「購買物品時，會考慮的因素有</w:t>
            </w:r>
            <w:proofErr w:type="gramStart"/>
            <w:r>
              <w:rPr>
                <w:rFonts w:ascii="標楷體" w:eastAsia="標楷體" w:hAnsi="標楷體" w:cs="新細明體" w:hint="eastAsia"/>
                <w:color w:val="000000"/>
                <w:sz w:val="26"/>
                <w:szCs w:val="20"/>
              </w:rPr>
              <w:t>哪些呢</w:t>
            </w:r>
            <w:proofErr w:type="gramEnd"/>
            <w:r>
              <w:rPr>
                <w:rFonts w:ascii="標楷體" w:eastAsia="標楷體" w:hAnsi="標楷體" w:cs="新細明體" w:hint="eastAsia"/>
                <w:color w:val="000000"/>
                <w:sz w:val="26"/>
                <w:szCs w:val="20"/>
              </w:rPr>
              <w:t>？」</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二、教師引導與說明</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三、活動範例與說明</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（一）日常生活中的食、衣、住、行、育、樂方面，哪些行為或習慣，符合綠色消費的原則？</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（二）生活中，有哪些物品與綠色消費有關？</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（三）有哪些地方可以購買到綠色消費的物品？購買這些物品是否方便、容易？</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（四）可能會遇到什麼問題？在什麼樣的狀況下，消費者可能不願意進行綠色消費？為什麼？可以如何解決？</w:t>
            </w:r>
          </w:p>
          <w:p w:rsidR="003804D3" w:rsidRDefault="003804D3">
            <w:pPr>
              <w:adjustRightInd w:val="0"/>
              <w:spacing w:line="260" w:lineRule="exact"/>
              <w:rPr>
                <w:rFonts w:eastAsiaTheme="minorEastAsia"/>
                <w:color w:val="000000"/>
                <w:sz w:val="20"/>
                <w:szCs w:val="20"/>
              </w:rPr>
            </w:pPr>
            <w:r>
              <w:rPr>
                <w:rFonts w:ascii="標楷體" w:eastAsia="標楷體" w:hAnsi="標楷體" w:cs="新細明體" w:hint="eastAsia"/>
                <w:color w:val="000000"/>
                <w:sz w:val="26"/>
                <w:szCs w:val="20"/>
              </w:rPr>
              <w:t>（五）以綠色消費原則來檢核過去</w:t>
            </w:r>
            <w:proofErr w:type="gramStart"/>
            <w:r>
              <w:rPr>
                <w:rFonts w:ascii="標楷體" w:eastAsia="標楷體" w:hAnsi="標楷體" w:cs="新細明體" w:hint="eastAsia"/>
                <w:color w:val="000000"/>
                <w:sz w:val="26"/>
                <w:szCs w:val="20"/>
              </w:rPr>
              <w:t>一週</w:t>
            </w:r>
            <w:proofErr w:type="gramEnd"/>
            <w:r>
              <w:rPr>
                <w:rFonts w:ascii="標楷體" w:eastAsia="標楷體" w:hAnsi="標楷體" w:cs="新細明體" w:hint="eastAsia"/>
                <w:color w:val="000000"/>
                <w:sz w:val="26"/>
                <w:szCs w:val="20"/>
              </w:rPr>
              <w:t>的無痕生活行動，還有哪些可以調整的地方呢？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四、綠色消費6R3E說明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五、教師說明：「低汙染、可回收、省資源是綠色產品的重要特色，而綠色消費的幾個原則有</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1.了解生活中一切所需從製造到使用完畢對環境所造成的影響。</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2.將減</w:t>
            </w:r>
            <w:proofErr w:type="gramStart"/>
            <w:r>
              <w:rPr>
                <w:rFonts w:ascii="標楷體" w:eastAsia="標楷體" w:hAnsi="標楷體" w:cs="新細明體" w:hint="eastAsia"/>
                <w:color w:val="000000"/>
                <w:sz w:val="26"/>
                <w:szCs w:val="20"/>
              </w:rPr>
              <w:t>廢少塑</w:t>
            </w:r>
            <w:proofErr w:type="gramEnd"/>
            <w:r>
              <w:rPr>
                <w:rFonts w:ascii="標楷體" w:eastAsia="標楷體" w:hAnsi="標楷體" w:cs="新細明體" w:hint="eastAsia"/>
                <w:color w:val="000000"/>
                <w:sz w:val="26"/>
                <w:szCs w:val="20"/>
              </w:rPr>
              <w:t>及綠色消費的理念落實於生活中。</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【能源教育】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第八</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單元二：減</w:t>
            </w:r>
            <w:proofErr w:type="gramStart"/>
            <w:r>
              <w:rPr>
                <w:rFonts w:ascii="標楷體" w:eastAsia="標楷體" w:hAnsi="標楷體" w:cs="新細明體" w:hint="eastAsia"/>
                <w:bCs/>
                <w:snapToGrid w:val="0"/>
                <w:color w:val="000000"/>
                <w:sz w:val="26"/>
                <w:szCs w:val="20"/>
              </w:rPr>
              <w:t>廢少塑</w:t>
            </w:r>
            <w:proofErr w:type="gramEnd"/>
            <w:r>
              <w:rPr>
                <w:rFonts w:ascii="標楷體" w:eastAsia="標楷體" w:hAnsi="標楷體" w:cs="新細明體" w:hint="eastAsia"/>
                <w:bCs/>
                <w:snapToGrid w:val="0"/>
                <w:color w:val="000000"/>
                <w:sz w:val="26"/>
                <w:szCs w:val="20"/>
              </w:rPr>
              <w:t>生活家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活動四  環保行動Let</w:t>
            </w:r>
            <w:proofErr w:type="gramStart"/>
            <w:r>
              <w:rPr>
                <w:rFonts w:ascii="標楷體" w:eastAsia="標楷體" w:hAnsi="標楷體" w:cs="新細明體" w:hint="eastAsia"/>
                <w:b/>
                <w:bCs/>
                <w:color w:val="000000"/>
                <w:sz w:val="26"/>
                <w:szCs w:val="20"/>
                <w:u w:val="single"/>
              </w:rPr>
              <w:t>’</w:t>
            </w:r>
            <w:proofErr w:type="gramEnd"/>
            <w:r>
              <w:rPr>
                <w:rFonts w:ascii="標楷體" w:eastAsia="標楷體" w:hAnsi="標楷體" w:cs="新細明體" w:hint="eastAsia"/>
                <w:b/>
                <w:bCs/>
                <w:color w:val="000000"/>
                <w:sz w:val="26"/>
                <w:szCs w:val="20"/>
                <w:u w:val="single"/>
              </w:rPr>
              <w:t>s Go</w:t>
            </w:r>
          </w:p>
          <w:p w:rsidR="003804D3" w:rsidRDefault="003804D3">
            <w:pPr>
              <w:adjustRightInd w:val="0"/>
              <w:spacing w:line="260" w:lineRule="exact"/>
              <w:rPr>
                <w:rFonts w:eastAsiaTheme="minorEastAsia"/>
                <w:sz w:val="20"/>
                <w:szCs w:val="20"/>
                <w:u w:val="single"/>
              </w:rPr>
            </w:pPr>
            <w:r>
              <w:rPr>
                <w:rFonts w:ascii="標楷體" w:eastAsia="標楷體" w:hAnsi="標楷體" w:cs="新細明體" w:hint="eastAsia"/>
                <w:color w:val="000000"/>
                <w:sz w:val="26"/>
                <w:szCs w:val="20"/>
              </w:rPr>
              <w:t>一、教師引導與說明：請同學分享家中符合綠色消費規範的產品或相關訊息。</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二、學生自由分享</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三、教師引導與說明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（一）政府機關自民國91年開始推動一次性物品在有替代品的狀況下，用法令限制使用，並針對難以執行的情形，訂定排除條款。</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（二）讓我們透過SWOT分析從消費者、業者、環保團體等不同角色，討論這項政策及實際執行時的優缺點。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（三）政策內容：來自「一次用產品源頭減量宣導網」</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（四）為了要避免缺點及威脅，在減量的目標為前提下，我們可以怎麼做呢？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四、教師引導：「檢視我們進行了</w:t>
            </w:r>
            <w:proofErr w:type="gramStart"/>
            <w:r>
              <w:rPr>
                <w:rFonts w:ascii="標楷體" w:eastAsia="標楷體" w:hAnsi="標楷體" w:cs="新細明體" w:hint="eastAsia"/>
                <w:color w:val="000000"/>
                <w:sz w:val="26"/>
                <w:szCs w:val="20"/>
              </w:rPr>
              <w:t>一週</w:t>
            </w:r>
            <w:proofErr w:type="gramEnd"/>
            <w:r>
              <w:rPr>
                <w:rFonts w:ascii="標楷體" w:eastAsia="標楷體" w:hAnsi="標楷體" w:cs="新細明體" w:hint="eastAsia"/>
                <w:color w:val="000000"/>
                <w:sz w:val="26"/>
                <w:szCs w:val="20"/>
              </w:rPr>
              <w:t>以後的垃圾減量成果，其中購物用塑膠袋、免洗餐具、一次用外帶飲料杯及塑膠吸管各占所有垃圾中多少比例？我們還可以怎麼做來減少這些一次性用品呢？」</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1.了解生活中一切所需從製造到使用完畢對環境所造成的影響。</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2.將減</w:t>
            </w:r>
            <w:proofErr w:type="gramStart"/>
            <w:r>
              <w:rPr>
                <w:rFonts w:ascii="標楷體" w:eastAsia="標楷體" w:hAnsi="標楷體" w:cs="新細明體" w:hint="eastAsia"/>
                <w:color w:val="000000"/>
                <w:sz w:val="26"/>
                <w:szCs w:val="20"/>
              </w:rPr>
              <w:t>廢少塑</w:t>
            </w:r>
            <w:proofErr w:type="gramEnd"/>
            <w:r>
              <w:rPr>
                <w:rFonts w:ascii="標楷體" w:eastAsia="標楷體" w:hAnsi="標楷體" w:cs="新細明體" w:hint="eastAsia"/>
                <w:color w:val="000000"/>
                <w:sz w:val="26"/>
                <w:szCs w:val="20"/>
              </w:rPr>
              <w:t>及綠色消費的理念落實於生活中。</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【能源教育】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第九</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主題二：說到做到愛地球</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單元二：減</w:t>
            </w:r>
            <w:proofErr w:type="gramStart"/>
            <w:r>
              <w:rPr>
                <w:rFonts w:ascii="標楷體" w:eastAsia="標楷體" w:hAnsi="標楷體" w:cs="新細明體" w:hint="eastAsia"/>
                <w:bCs/>
                <w:snapToGrid w:val="0"/>
                <w:color w:val="000000"/>
                <w:sz w:val="26"/>
                <w:szCs w:val="20"/>
              </w:rPr>
              <w:t>廢少塑</w:t>
            </w:r>
            <w:proofErr w:type="gramEnd"/>
            <w:r>
              <w:rPr>
                <w:rFonts w:ascii="標楷體" w:eastAsia="標楷體" w:hAnsi="標楷體" w:cs="新細明體" w:hint="eastAsia"/>
                <w:bCs/>
                <w:snapToGrid w:val="0"/>
                <w:color w:val="000000"/>
                <w:sz w:val="26"/>
                <w:szCs w:val="20"/>
              </w:rPr>
              <w:t>生活家</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
                <w:color w:val="000000"/>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活動五  Yes, I do</w:t>
            </w:r>
          </w:p>
          <w:p w:rsidR="003804D3" w:rsidRDefault="003804D3">
            <w:pPr>
              <w:adjustRightInd w:val="0"/>
              <w:spacing w:line="260" w:lineRule="exact"/>
              <w:rPr>
                <w:rFonts w:eastAsiaTheme="minorEastAsia"/>
                <w:sz w:val="20"/>
                <w:szCs w:val="20"/>
                <w:u w:val="single"/>
              </w:rPr>
            </w:pPr>
            <w:r>
              <w:rPr>
                <w:rFonts w:ascii="標楷體" w:eastAsia="標楷體" w:hAnsi="標楷體" w:cs="新細明體" w:hint="eastAsia"/>
                <w:color w:val="000000"/>
                <w:sz w:val="26"/>
                <w:szCs w:val="20"/>
              </w:rPr>
              <w:t>一、有哪些團體致力於環境保護或垃圾</w:t>
            </w:r>
            <w:proofErr w:type="gramStart"/>
            <w:r>
              <w:rPr>
                <w:rFonts w:ascii="標楷體" w:eastAsia="標楷體" w:hAnsi="標楷體" w:cs="新細明體" w:hint="eastAsia"/>
                <w:color w:val="000000"/>
                <w:sz w:val="26"/>
                <w:szCs w:val="20"/>
              </w:rPr>
              <w:t>減量呢</w:t>
            </w:r>
            <w:proofErr w:type="gramEnd"/>
            <w:r>
              <w:rPr>
                <w:rFonts w:ascii="標楷體" w:eastAsia="標楷體" w:hAnsi="標楷體" w:cs="新細明體" w:hint="eastAsia"/>
                <w:color w:val="000000"/>
                <w:sz w:val="26"/>
                <w:szCs w:val="20"/>
              </w:rPr>
              <w:t>？他們做了哪些事情？</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二、教師引導：「經過兩</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的努力，讓我們再來檢視垃圾減量的成果如何？減量最多的垃圾是哪一種？仍然還累積許多的是哪種？為什麼？覺得最有用的垃圾減量方法是什麼？如果我們要將這個方法推廣出去，可以怎麼做呢？」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三、學生討論及分享</w:t>
            </w:r>
          </w:p>
          <w:p w:rsidR="003804D3" w:rsidRDefault="003804D3">
            <w:pPr>
              <w:adjustRightInd w:val="0"/>
              <w:spacing w:line="260" w:lineRule="exact"/>
              <w:rPr>
                <w:rFonts w:eastAsiaTheme="minorEastAsia"/>
                <w:sz w:val="20"/>
                <w:szCs w:val="20"/>
                <w:u w:val="single"/>
              </w:rPr>
            </w:pPr>
            <w:r>
              <w:rPr>
                <w:rFonts w:ascii="標楷體" w:eastAsia="標楷體" w:hAnsi="標楷體" w:cs="新細明體" w:hint="eastAsia"/>
                <w:color w:val="000000"/>
                <w:sz w:val="26"/>
                <w:szCs w:val="20"/>
              </w:rPr>
              <w:t>四、教師說明：「除了我們</w:t>
            </w:r>
            <w:proofErr w:type="gramStart"/>
            <w:r>
              <w:rPr>
                <w:rFonts w:ascii="標楷體" w:eastAsia="標楷體" w:hAnsi="標楷體" w:cs="新細明體" w:hint="eastAsia"/>
                <w:color w:val="000000"/>
                <w:sz w:val="26"/>
                <w:szCs w:val="20"/>
              </w:rPr>
              <w:t>所說的推廣</w:t>
            </w:r>
            <w:proofErr w:type="gramEnd"/>
            <w:r>
              <w:rPr>
                <w:rFonts w:ascii="標楷體" w:eastAsia="標楷體" w:hAnsi="標楷體" w:cs="新細明體" w:hint="eastAsia"/>
                <w:color w:val="000000"/>
                <w:sz w:val="26"/>
                <w:szCs w:val="20"/>
              </w:rPr>
              <w:t>方法之外，上次課程中的各種環保團體，也常利用團體的力量進行倡議以推廣各類行動，我們也可以匯集眾人之力，小小行動，改變環境喔！」</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1.了解生活中一切所需從製造到使用完畢對環境所造成的影響。</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2.將減</w:t>
            </w:r>
            <w:proofErr w:type="gramStart"/>
            <w:r>
              <w:rPr>
                <w:rFonts w:ascii="標楷體" w:eastAsia="標楷體" w:hAnsi="標楷體" w:cs="新細明體" w:hint="eastAsia"/>
                <w:color w:val="000000"/>
                <w:sz w:val="26"/>
                <w:szCs w:val="20"/>
              </w:rPr>
              <w:t>廢少塑</w:t>
            </w:r>
            <w:proofErr w:type="gramEnd"/>
            <w:r>
              <w:rPr>
                <w:rFonts w:ascii="標楷體" w:eastAsia="標楷體" w:hAnsi="標楷體" w:cs="新細明體" w:hint="eastAsia"/>
                <w:color w:val="000000"/>
                <w:sz w:val="26"/>
                <w:szCs w:val="20"/>
              </w:rPr>
              <w:t>及綠色消費的理念落實於生活中。</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【能源教育】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：戶外活動Let</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s go</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tabs>
                <w:tab w:val="left" w:pos="896"/>
              </w:tabs>
              <w:adjustRightInd w:val="0"/>
              <w:spacing w:line="260" w:lineRule="exact"/>
              <w:rPr>
                <w:rFonts w:eastAsiaTheme="minorEastAsia"/>
                <w:b/>
                <w:bCs/>
                <w:color w:val="000000" w:themeColor="text1"/>
                <w:sz w:val="20"/>
                <w:szCs w:val="20"/>
                <w:u w:val="single"/>
              </w:rPr>
            </w:pPr>
            <w:r>
              <w:rPr>
                <w:rFonts w:ascii="標楷體" w:eastAsia="標楷體" w:hAnsi="標楷體" w:cs="新細明體" w:hint="eastAsia"/>
                <w:b/>
                <w:bCs/>
                <w:color w:val="000000" w:themeColor="text1"/>
                <w:sz w:val="26"/>
                <w:szCs w:val="20"/>
                <w:u w:val="single"/>
              </w:rPr>
              <w:t>活動</w:t>
            </w:r>
            <w:proofErr w:type="gramStart"/>
            <w:r>
              <w:rPr>
                <w:rFonts w:ascii="標楷體" w:eastAsia="標楷體" w:hAnsi="標楷體" w:cs="新細明體" w:hint="eastAsia"/>
                <w:b/>
                <w:bCs/>
                <w:color w:val="000000" w:themeColor="text1"/>
                <w:sz w:val="26"/>
                <w:szCs w:val="20"/>
                <w:u w:val="single"/>
              </w:rPr>
              <w:t>一</w:t>
            </w:r>
            <w:proofErr w:type="gramEnd"/>
            <w:r>
              <w:rPr>
                <w:rFonts w:ascii="標楷體" w:eastAsia="標楷體" w:hAnsi="標楷體" w:cs="新細明體" w:hint="eastAsia"/>
                <w:b/>
                <w:bCs/>
                <w:color w:val="000000" w:themeColor="text1"/>
                <w:sz w:val="26"/>
                <w:szCs w:val="20"/>
                <w:u w:val="single"/>
              </w:rPr>
              <w:t xml:space="preserve">  戶外活動知多少</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同學們，先前的課程當中，我們學習露營及戶外炊事技巧，</w:t>
            </w:r>
            <w:proofErr w:type="gramStart"/>
            <w:r>
              <w:rPr>
                <w:rFonts w:ascii="標楷體" w:eastAsia="標楷體" w:hAnsi="標楷體" w:cs="新細明體" w:hint="eastAsia"/>
                <w:color w:val="000000"/>
                <w:sz w:val="26"/>
                <w:szCs w:val="20"/>
              </w:rPr>
              <w:t>在隔宿露營</w:t>
            </w:r>
            <w:proofErr w:type="gramEnd"/>
            <w:r>
              <w:rPr>
                <w:rFonts w:ascii="標楷體" w:eastAsia="標楷體" w:hAnsi="標楷體" w:cs="新細明體" w:hint="eastAsia"/>
                <w:color w:val="000000"/>
                <w:sz w:val="26"/>
                <w:szCs w:val="20"/>
              </w:rPr>
              <w:t>練習與實踐，當時所留下的美好記憶是否還記憶猶新呢？像露營這樣在大自然中進行的活動即為戶外活動，這個單元我們將聚焦在戶外休閒，接觸陽光、空氣與大自然，以全身感官去參與，能讓我們的身心都更加</w:t>
            </w:r>
            <w:proofErr w:type="gramStart"/>
            <w:r>
              <w:rPr>
                <w:rFonts w:ascii="標楷體" w:eastAsia="標楷體" w:hAnsi="標楷體" w:cs="新細明體" w:hint="eastAsia"/>
                <w:color w:val="000000"/>
                <w:sz w:val="26"/>
                <w:szCs w:val="20"/>
              </w:rPr>
              <w:t>健康喔</w:t>
            </w:r>
            <w:proofErr w:type="gramEnd"/>
            <w:r>
              <w:rPr>
                <w:rFonts w:ascii="標楷體" w:eastAsia="標楷體" w:hAnsi="標楷體" w:cs="新細明體" w:hint="eastAsia"/>
                <w:color w:val="000000"/>
                <w:sz w:val="26"/>
                <w:szCs w:val="20"/>
              </w:rPr>
              <w:t>！大家有沒有聽過或嘗試過哪些戶外休閒呢？</w:t>
            </w:r>
          </w:p>
          <w:p w:rsidR="003804D3" w:rsidRDefault="003804D3">
            <w:pPr>
              <w:tabs>
                <w:tab w:val="center" w:pos="3267"/>
              </w:tabs>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二、活動說明</w:t>
            </w:r>
          </w:p>
          <w:p w:rsidR="003804D3" w:rsidRDefault="003804D3">
            <w:pPr>
              <w:tabs>
                <w:tab w:val="center" w:pos="3267"/>
              </w:tabs>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（一）每人準備一張休閒活動所需裝備圖。</w:t>
            </w:r>
          </w:p>
          <w:p w:rsidR="003804D3" w:rsidRDefault="003804D3">
            <w:pPr>
              <w:tabs>
                <w:tab w:val="center" w:pos="3267"/>
              </w:tabs>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（二）抽籤輪流上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秀</w:t>
            </w:r>
            <w:proofErr w:type="gramStart"/>
            <w:r>
              <w:rPr>
                <w:rFonts w:ascii="標楷體" w:eastAsia="標楷體" w:hAnsi="標楷體" w:cs="新細明體" w:hint="eastAsia"/>
                <w:color w:val="000000"/>
                <w:sz w:val="26"/>
                <w:szCs w:val="20"/>
              </w:rPr>
              <w:t>出圖照</w:t>
            </w:r>
            <w:proofErr w:type="gramEnd"/>
            <w:r>
              <w:rPr>
                <w:rFonts w:ascii="標楷體" w:eastAsia="標楷體" w:hAnsi="標楷體" w:cs="新細明體" w:hint="eastAsia"/>
                <w:color w:val="000000"/>
                <w:sz w:val="26"/>
                <w:szCs w:val="20"/>
              </w:rPr>
              <w:t>。</w:t>
            </w:r>
          </w:p>
          <w:p w:rsidR="003804D3" w:rsidRDefault="003804D3">
            <w:pPr>
              <w:tabs>
                <w:tab w:val="center" w:pos="3267"/>
              </w:tabs>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（三）以組別為單位</w:t>
            </w:r>
            <w:proofErr w:type="gramStart"/>
            <w:r>
              <w:rPr>
                <w:rFonts w:ascii="標楷體" w:eastAsia="標楷體" w:hAnsi="標楷體" w:cs="新細明體" w:hint="eastAsia"/>
                <w:color w:val="000000"/>
                <w:sz w:val="26"/>
                <w:szCs w:val="20"/>
              </w:rPr>
              <w:t>搶答該項</w:t>
            </w:r>
            <w:proofErr w:type="gramEnd"/>
            <w:r>
              <w:rPr>
                <w:rFonts w:ascii="標楷體" w:eastAsia="標楷體" w:hAnsi="標楷體" w:cs="新細明體" w:hint="eastAsia"/>
                <w:color w:val="000000"/>
                <w:sz w:val="26"/>
                <w:szCs w:val="20"/>
              </w:rPr>
              <w:t>裝備為何種休閒。</w:t>
            </w:r>
          </w:p>
          <w:p w:rsidR="003804D3" w:rsidRDefault="003804D3">
            <w:pPr>
              <w:tabs>
                <w:tab w:val="center" w:pos="3267"/>
              </w:tabs>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（四）回答正確</w:t>
            </w:r>
            <w:proofErr w:type="gramStart"/>
            <w:r>
              <w:rPr>
                <w:rFonts w:ascii="標楷體" w:eastAsia="標楷體" w:hAnsi="標楷體" w:cs="新細明體" w:hint="eastAsia"/>
                <w:color w:val="000000"/>
                <w:sz w:val="26"/>
                <w:szCs w:val="20"/>
              </w:rPr>
              <w:t>組別加分</w:t>
            </w:r>
            <w:proofErr w:type="gramEnd"/>
            <w:r>
              <w:rPr>
                <w:rFonts w:ascii="標楷體" w:eastAsia="標楷體" w:hAnsi="標楷體" w:cs="新細明體" w:hint="eastAsia"/>
                <w:color w:val="000000"/>
                <w:sz w:val="26"/>
                <w:szCs w:val="20"/>
              </w:rPr>
              <w:t>。</w:t>
            </w:r>
          </w:p>
          <w:p w:rsidR="003804D3" w:rsidRDefault="003804D3">
            <w:pPr>
              <w:tabs>
                <w:tab w:val="center" w:pos="3267"/>
              </w:tabs>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（五）討論活動適合參與的人數及事前準備有哪些。</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三、教師總結歸納</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color w:val="000000"/>
                <w:sz w:val="26"/>
                <w:szCs w:val="20"/>
              </w:rPr>
              <w:t>1.口語評量。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2.小隊播報新聞。</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【生命教育】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【安全教育】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【防災教育】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第十一</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：戶外活動Let</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s go</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tabs>
                <w:tab w:val="left" w:pos="896"/>
              </w:tabs>
              <w:adjustRightInd w:val="0"/>
              <w:spacing w:line="260" w:lineRule="exact"/>
              <w:rPr>
                <w:rFonts w:eastAsiaTheme="minorEastAsia"/>
                <w:b/>
                <w:bCs/>
                <w:color w:val="000000" w:themeColor="text1"/>
                <w:sz w:val="20"/>
                <w:szCs w:val="20"/>
                <w:u w:val="single"/>
              </w:rPr>
            </w:pPr>
            <w:r>
              <w:rPr>
                <w:rFonts w:ascii="標楷體" w:eastAsia="標楷體" w:hAnsi="標楷體" w:cs="新細明體" w:hint="eastAsia"/>
                <w:b/>
                <w:bCs/>
                <w:color w:val="000000" w:themeColor="text1"/>
                <w:sz w:val="26"/>
                <w:szCs w:val="20"/>
                <w:u w:val="single"/>
              </w:rPr>
              <w:t>活動</w:t>
            </w:r>
            <w:proofErr w:type="gramStart"/>
            <w:r>
              <w:rPr>
                <w:rFonts w:ascii="標楷體" w:eastAsia="標楷體" w:hAnsi="標楷體" w:cs="新細明體" w:hint="eastAsia"/>
                <w:b/>
                <w:bCs/>
                <w:color w:val="000000" w:themeColor="text1"/>
                <w:sz w:val="26"/>
                <w:szCs w:val="20"/>
                <w:u w:val="single"/>
              </w:rPr>
              <w:t>一</w:t>
            </w:r>
            <w:proofErr w:type="gramEnd"/>
            <w:r>
              <w:rPr>
                <w:rFonts w:ascii="標楷體" w:eastAsia="標楷體" w:hAnsi="標楷體" w:cs="新細明體" w:hint="eastAsia"/>
                <w:b/>
                <w:bCs/>
                <w:color w:val="000000" w:themeColor="text1"/>
                <w:sz w:val="26"/>
                <w:szCs w:val="20"/>
                <w:u w:val="single"/>
              </w:rPr>
              <w:t xml:space="preserve">  戶外活動知多少</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在上一堂課老師有請大家回家查詢有關戶外休閒的新聞，可能是正面也有可能是負面，請大家待會小組中互相分享所準備的新聞，選一則並以播報新聞的方式來和全班分享喔！</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（一）隊員們輪流分享所查找之戶外休閒新聞。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（二）隊長進行投票，小隊選出一則新聞。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（三）編製與摘要新聞。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（四）演練播報新聞。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播報新聞。</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（六）聽完全班分享，小隊討論戶外休閒的啟發以及危害處理。</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四、教師總結歸納</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color w:val="000000"/>
                <w:sz w:val="26"/>
                <w:szCs w:val="20"/>
              </w:rPr>
              <w:t>1.口語評量。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2.小隊播報新聞。</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【生命教育】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【安全教育】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【防災教育】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第十二</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：戶外活動Let</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s go</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color w:val="000000" w:themeColor="text1"/>
                <w:sz w:val="20"/>
                <w:szCs w:val="20"/>
                <w:u w:val="single"/>
              </w:rPr>
            </w:pPr>
            <w:r>
              <w:rPr>
                <w:rFonts w:ascii="標楷體" w:eastAsia="標楷體" w:hAnsi="標楷體" w:cs="新細明體" w:hint="eastAsia"/>
                <w:b/>
                <w:bCs/>
                <w:color w:val="000000" w:themeColor="text1"/>
                <w:sz w:val="26"/>
                <w:szCs w:val="20"/>
                <w:u w:val="single"/>
              </w:rPr>
              <w:t>活動二  風險管理都知道</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二、教師講述</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那麼風險管理是什麼呢？我們先了解風險管理步驟，首先</w:t>
            </w:r>
            <w:proofErr w:type="gramStart"/>
            <w:r>
              <w:rPr>
                <w:rFonts w:ascii="標楷體" w:eastAsia="標楷體" w:hAnsi="標楷體" w:cs="新細明體" w:hint="eastAsia"/>
                <w:color w:val="000000"/>
                <w:sz w:val="26"/>
                <w:szCs w:val="20"/>
              </w:rPr>
              <w:t>先</w:t>
            </w:r>
            <w:proofErr w:type="gramEnd"/>
            <w:r>
              <w:rPr>
                <w:rFonts w:ascii="標楷體" w:eastAsia="標楷體" w:hAnsi="標楷體" w:cs="新細明體" w:hint="eastAsia"/>
                <w:color w:val="000000"/>
                <w:sz w:val="26"/>
                <w:szCs w:val="20"/>
              </w:rPr>
              <w:t>列出該活動可能發生的危害，再來將這些危害進行發生率和影響程度的分析，並由此判斷風險指數，再來決定相應策略。以應變各種可能發生的風險突發狀況。</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（一）學會風險管理步驟後，以課本實例練習。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（二）班上要</w:t>
            </w:r>
            <w:proofErr w:type="gramStart"/>
            <w:r>
              <w:rPr>
                <w:rFonts w:ascii="標楷體" w:eastAsia="標楷體" w:hAnsi="標楷體" w:cs="新細明體" w:hint="eastAsia"/>
                <w:color w:val="000000"/>
                <w:sz w:val="26"/>
                <w:szCs w:val="20"/>
              </w:rPr>
              <w:t>去登小寶山</w:t>
            </w:r>
            <w:proofErr w:type="gramEnd"/>
            <w:r>
              <w:rPr>
                <w:rFonts w:ascii="標楷體" w:eastAsia="標楷體" w:hAnsi="標楷體" w:cs="新細明體" w:hint="eastAsia"/>
                <w:color w:val="000000"/>
                <w:sz w:val="26"/>
                <w:szCs w:val="20"/>
              </w:rPr>
              <w:t>，列出從學校出發到登上小寶山可能發生的風險項目。</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（三）個人先將想到的項目填入課本格子內，再小隊中分享與交換想法。</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（一）個人列出從學校出發到登山小寶山可能發生的風險項目。</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（二）小隊隊員間互相交換分享想法與項目。</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（三）每回合各隊輪流講出一個項目，累積不同回合，</w:t>
            </w:r>
            <w:proofErr w:type="gramStart"/>
            <w:r>
              <w:rPr>
                <w:rFonts w:ascii="標楷體" w:eastAsia="標楷體" w:hAnsi="標楷體" w:cs="新細明體" w:hint="eastAsia"/>
                <w:color w:val="000000"/>
                <w:sz w:val="26"/>
                <w:szCs w:val="20"/>
              </w:rPr>
              <w:t>看哪隊能</w:t>
            </w:r>
            <w:proofErr w:type="gramEnd"/>
            <w:r>
              <w:rPr>
                <w:rFonts w:ascii="標楷體" w:eastAsia="標楷體" w:hAnsi="標楷體" w:cs="新細明體" w:hint="eastAsia"/>
                <w:color w:val="000000"/>
                <w:sz w:val="26"/>
                <w:szCs w:val="20"/>
              </w:rPr>
              <w:t>想出最多答案（加分）。</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（四）教師可視時間調整加入別的練習：例如全班要一起去游泳、一起玩定向等</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五、教師叮嚀</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1.小隊實例練習。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【生命教育】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【安全教育】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【防災教育】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第十三</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：戶外活動Let</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s go</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ind w:left="1411" w:hangingChars="542" w:hanging="1411"/>
              <w:rPr>
                <w:rFonts w:eastAsiaTheme="minorEastAsia"/>
                <w:sz w:val="20"/>
                <w:szCs w:val="20"/>
              </w:rPr>
            </w:pPr>
            <w:r>
              <w:rPr>
                <w:rFonts w:ascii="標楷體" w:eastAsia="標楷體" w:hAnsi="標楷體" w:cs="新細明體" w:hint="eastAsia"/>
                <w:b/>
                <w:snapToGrid w:val="0"/>
                <w:color w:val="000000"/>
                <w:sz w:val="26"/>
                <w:szCs w:val="20"/>
                <w:u w:val="single"/>
              </w:rPr>
              <w:t>活動二  風險管理都知道</w:t>
            </w:r>
          </w:p>
          <w:p w:rsidR="003804D3" w:rsidRDefault="003804D3">
            <w:pPr>
              <w:adjustRightInd w:val="0"/>
              <w:spacing w:line="260" w:lineRule="exact"/>
              <w:ind w:left="1409" w:hangingChars="542" w:hanging="1409"/>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二、教師講述</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依照課本風險表格，從上次課程的危害項目開始進行分析，不同的情況有不同的風險指數，再依風險指數分析表，探查其建議原則，發展相應的解決策略。讓風險與傷害降到最低。像是風險分類有不可容忍、可容忍及可接受，評估危害項目的狀況來討論，才能做出最適合的相應策略喔！</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（一）小隊依上次課程所想出之危害項目，經過討論分析出發生率與影響程度。</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（二）在對照課本表格填入風險指數。</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（三）進行風險分析，並想出相應策略。</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（四）各隊輪流分享所想之相應策略。</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四、教師叮嚀</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1.小隊實例練習。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【生命教育】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【安全教育】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【防災教育】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第十四</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：戶外活動Let</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s go（第二次段考）</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snapToGrid w:val="0"/>
                <w:sz w:val="20"/>
                <w:szCs w:val="20"/>
                <w:u w:val="single"/>
              </w:rPr>
            </w:pPr>
            <w:r>
              <w:rPr>
                <w:rFonts w:ascii="標楷體" w:eastAsia="標楷體" w:hAnsi="標楷體" w:cs="新細明體" w:hint="eastAsia"/>
                <w:b/>
                <w:snapToGrid w:val="0"/>
                <w:color w:val="000000"/>
                <w:sz w:val="26"/>
                <w:szCs w:val="20"/>
                <w:u w:val="single"/>
              </w:rPr>
              <w:t>活動三  一起出發休閒好</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一、教師引言</w:t>
            </w:r>
          </w:p>
          <w:p w:rsidR="003804D3" w:rsidRDefault="003804D3">
            <w:pPr>
              <w:adjustRightInd w:val="0"/>
              <w:spacing w:line="260" w:lineRule="exact"/>
              <w:rPr>
                <w:rFonts w:eastAsiaTheme="minorEastAsia"/>
                <w:bCs/>
                <w:sz w:val="20"/>
                <w:szCs w:val="20"/>
              </w:rPr>
            </w:pPr>
            <w:r>
              <w:rPr>
                <w:rFonts w:ascii="標楷體" w:eastAsia="標楷體" w:hAnsi="標楷體" w:cs="新細明體" w:hint="eastAsia"/>
                <w:color w:val="000000"/>
                <w:sz w:val="26"/>
                <w:szCs w:val="20"/>
              </w:rPr>
              <w:t>同學們，前幾堂課我們了解到戶外休閒活動的迷人之處，也學習到風險管理的原則與重要性，今天這堂課我們要來檢視，若是</w:t>
            </w:r>
            <w:proofErr w:type="gramStart"/>
            <w:r>
              <w:rPr>
                <w:rFonts w:ascii="標楷體" w:eastAsia="標楷體" w:hAnsi="標楷體" w:cs="新細明體" w:hint="eastAsia"/>
                <w:color w:val="000000"/>
                <w:sz w:val="26"/>
                <w:szCs w:val="20"/>
              </w:rPr>
              <w:t>規</w:t>
            </w:r>
            <w:proofErr w:type="gramEnd"/>
            <w:r>
              <w:rPr>
                <w:rFonts w:ascii="標楷體" w:eastAsia="標楷體" w:hAnsi="標楷體" w:cs="新細明體" w:hint="eastAsia"/>
                <w:color w:val="000000"/>
                <w:sz w:val="26"/>
                <w:szCs w:val="20"/>
              </w:rPr>
              <w:t>畫小隊的戶外休閒活動方案，是否符合我們學習的風險管理喔！</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二、活動進行</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（一）教師先說明課本兩個範例，各組同學去分析課本方案細節，並思考是否符合風險管理原則。</w:t>
            </w:r>
          </w:p>
          <w:p w:rsidR="003804D3" w:rsidRDefault="003804D3">
            <w:pPr>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（二）</w:t>
            </w:r>
            <w:proofErr w:type="gramStart"/>
            <w:r>
              <w:rPr>
                <w:rFonts w:ascii="標楷體" w:eastAsia="標楷體" w:hAnsi="標楷體" w:cs="新細明體" w:hint="eastAsia"/>
                <w:bCs/>
                <w:color w:val="000000"/>
                <w:sz w:val="26"/>
                <w:szCs w:val="20"/>
              </w:rPr>
              <w:t>各隊推派</w:t>
            </w:r>
            <w:proofErr w:type="gramEnd"/>
            <w:r>
              <w:rPr>
                <w:rFonts w:ascii="標楷體" w:eastAsia="標楷體" w:hAnsi="標楷體" w:cs="新細明體" w:hint="eastAsia"/>
                <w:bCs/>
                <w:color w:val="000000"/>
                <w:sz w:val="26"/>
                <w:szCs w:val="20"/>
              </w:rPr>
              <w:t>同學上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發表評論。</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（三）全班討論評估項目是否妥善。</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三、教師叮嚀</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1.小隊實例練習。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【生命教育】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【安全教育】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【防災教育】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第十五</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：戶外活動Let</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s go</w:t>
            </w:r>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snapToGrid w:val="0"/>
                <w:sz w:val="20"/>
                <w:szCs w:val="20"/>
                <w:u w:val="single"/>
              </w:rPr>
            </w:pPr>
            <w:r>
              <w:rPr>
                <w:rFonts w:ascii="標楷體" w:eastAsia="標楷體" w:hAnsi="標楷體" w:cs="新細明體" w:hint="eastAsia"/>
                <w:b/>
                <w:snapToGrid w:val="0"/>
                <w:color w:val="000000"/>
                <w:sz w:val="26"/>
                <w:szCs w:val="20"/>
                <w:u w:val="single"/>
              </w:rPr>
              <w:t>活動三  一起出發休閒好</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一、教師引言</w:t>
            </w:r>
          </w:p>
          <w:p w:rsidR="003804D3" w:rsidRDefault="003804D3">
            <w:pPr>
              <w:adjustRightInd w:val="0"/>
              <w:spacing w:line="260" w:lineRule="exact"/>
              <w:rPr>
                <w:rFonts w:eastAsiaTheme="minorEastAsia"/>
                <w:bCs/>
                <w:sz w:val="20"/>
                <w:szCs w:val="20"/>
              </w:rPr>
            </w:pPr>
            <w:r>
              <w:rPr>
                <w:rFonts w:ascii="標楷體" w:eastAsia="標楷體" w:hAnsi="標楷體" w:cs="新細明體" w:hint="eastAsia"/>
                <w:color w:val="000000"/>
                <w:sz w:val="26"/>
                <w:szCs w:val="20"/>
              </w:rPr>
              <w:t>同學們，前幾堂課我們了解到戶外休閒活動的迷人之處，也學習到風險管理的原則與重要性，今天這堂課我們要來檢視，若是</w:t>
            </w:r>
            <w:proofErr w:type="gramStart"/>
            <w:r>
              <w:rPr>
                <w:rFonts w:ascii="標楷體" w:eastAsia="標楷體" w:hAnsi="標楷體" w:cs="新細明體" w:hint="eastAsia"/>
                <w:color w:val="000000"/>
                <w:sz w:val="26"/>
                <w:szCs w:val="20"/>
              </w:rPr>
              <w:t>規</w:t>
            </w:r>
            <w:proofErr w:type="gramEnd"/>
            <w:r>
              <w:rPr>
                <w:rFonts w:ascii="標楷體" w:eastAsia="標楷體" w:hAnsi="標楷體" w:cs="新細明體" w:hint="eastAsia"/>
                <w:color w:val="000000"/>
                <w:sz w:val="26"/>
                <w:szCs w:val="20"/>
              </w:rPr>
              <w:t>畫小隊的戶外休閒活動方案，是否符合我們學習的風險管理喔！</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二、活動進行</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（一）教師先說明課本兩個範例，各組同學去分析課本方案細節，並思考是否符合風險管理原則。</w:t>
            </w:r>
          </w:p>
          <w:p w:rsidR="003804D3" w:rsidRDefault="003804D3">
            <w:pPr>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（二）</w:t>
            </w:r>
            <w:proofErr w:type="gramStart"/>
            <w:r>
              <w:rPr>
                <w:rFonts w:ascii="標楷體" w:eastAsia="標楷體" w:hAnsi="標楷體" w:cs="新細明體" w:hint="eastAsia"/>
                <w:bCs/>
                <w:color w:val="000000"/>
                <w:sz w:val="26"/>
                <w:szCs w:val="20"/>
              </w:rPr>
              <w:t>各隊推派</w:t>
            </w:r>
            <w:proofErr w:type="gramEnd"/>
            <w:r>
              <w:rPr>
                <w:rFonts w:ascii="標楷體" w:eastAsia="標楷體" w:hAnsi="標楷體" w:cs="新細明體" w:hint="eastAsia"/>
                <w:bCs/>
                <w:color w:val="000000"/>
                <w:sz w:val="26"/>
                <w:szCs w:val="20"/>
              </w:rPr>
              <w:t>同學上</w:t>
            </w:r>
            <w:proofErr w:type="gramStart"/>
            <w:r>
              <w:rPr>
                <w:rFonts w:ascii="標楷體" w:eastAsia="標楷體" w:hAnsi="標楷體" w:cs="新細明體" w:hint="eastAsia"/>
                <w:bCs/>
                <w:color w:val="000000"/>
                <w:sz w:val="26"/>
                <w:szCs w:val="20"/>
              </w:rPr>
              <w:t>臺</w:t>
            </w:r>
            <w:proofErr w:type="gramEnd"/>
            <w:r>
              <w:rPr>
                <w:rFonts w:ascii="標楷體" w:eastAsia="標楷體" w:hAnsi="標楷體" w:cs="新細明體" w:hint="eastAsia"/>
                <w:bCs/>
                <w:color w:val="000000"/>
                <w:sz w:val="26"/>
                <w:szCs w:val="20"/>
              </w:rPr>
              <w:t>發表評論。</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（三）全班討論評估項目是否妥善。</w:t>
            </w:r>
          </w:p>
          <w:p w:rsidR="003804D3" w:rsidRDefault="003804D3">
            <w:pPr>
              <w:adjustRightInd w:val="0"/>
              <w:spacing w:line="260" w:lineRule="exact"/>
              <w:rPr>
                <w:rFonts w:eastAsiaTheme="minorEastAsia"/>
                <w:bCs/>
                <w:snapToGrid w:val="0"/>
                <w:sz w:val="20"/>
                <w:szCs w:val="20"/>
              </w:rPr>
            </w:pPr>
            <w:r>
              <w:rPr>
                <w:rFonts w:ascii="標楷體" w:eastAsia="標楷體" w:hAnsi="標楷體" w:cs="新細明體" w:hint="eastAsia"/>
                <w:bCs/>
                <w:color w:val="000000"/>
                <w:sz w:val="26"/>
                <w:szCs w:val="20"/>
              </w:rPr>
              <w:t>三、教師叮嚀</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1.小隊實例練習。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【生命教育】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【安全教育】</w:t>
            </w:r>
          </w:p>
          <w:p w:rsidR="003804D3" w:rsidRDefault="003804D3">
            <w:pPr>
              <w:autoSpaceDE w:val="0"/>
              <w:autoSpaceDN w:val="0"/>
              <w:adjustRightInd w:val="0"/>
              <w:spacing w:line="260" w:lineRule="exact"/>
              <w:rPr>
                <w:rFonts w:eastAsiaTheme="minorEastAsia"/>
                <w:bCs/>
                <w:sz w:val="20"/>
                <w:szCs w:val="20"/>
              </w:rPr>
            </w:pPr>
            <w:r>
              <w:rPr>
                <w:rFonts w:ascii="標楷體" w:eastAsia="標楷體" w:hAnsi="標楷體" w:cs="新細明體" w:hint="eastAsia"/>
                <w:bCs/>
                <w:color w:val="000000"/>
                <w:sz w:val="26"/>
                <w:szCs w:val="20"/>
              </w:rPr>
              <w:t>【防災教育】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第十六</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單元二：休閒</w:t>
            </w:r>
            <w:proofErr w:type="gramStart"/>
            <w:r>
              <w:rPr>
                <w:rFonts w:ascii="標楷體" w:eastAsia="標楷體" w:hAnsi="標楷體" w:cs="新細明體" w:hint="eastAsia"/>
                <w:color w:val="000000"/>
                <w:sz w:val="26"/>
                <w:szCs w:val="20"/>
              </w:rPr>
              <w:t>我最行</w:t>
            </w:r>
            <w:proofErr w:type="gramEnd"/>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b/>
                <w:bCs/>
                <w:color w:val="000000"/>
                <w:sz w:val="26"/>
                <w:szCs w:val="20"/>
                <w:u w:val="single"/>
              </w:rPr>
              <w:t>活動</w:t>
            </w:r>
            <w:proofErr w:type="gramStart"/>
            <w:r>
              <w:rPr>
                <w:rFonts w:ascii="標楷體" w:eastAsia="標楷體" w:hAnsi="標楷體" w:cs="新細明體" w:hint="eastAsia"/>
                <w:b/>
                <w:bCs/>
                <w:color w:val="000000"/>
                <w:sz w:val="26"/>
                <w:szCs w:val="20"/>
                <w:u w:val="single"/>
              </w:rPr>
              <w:t>一</w:t>
            </w:r>
            <w:proofErr w:type="gramEnd"/>
            <w:r>
              <w:rPr>
                <w:rFonts w:ascii="標楷體" w:eastAsia="標楷體" w:hAnsi="標楷體" w:cs="新細明體" w:hint="eastAsia"/>
                <w:b/>
                <w:bCs/>
                <w:color w:val="000000"/>
                <w:sz w:val="26"/>
                <w:szCs w:val="20"/>
                <w:u w:val="single"/>
              </w:rPr>
              <w:t xml:space="preserve">  我最愛休閒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二、問題討論</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三、我最愛休閒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1.教師隨機抽取</w:t>
            </w:r>
            <w:proofErr w:type="gramStart"/>
            <w:r>
              <w:rPr>
                <w:rFonts w:ascii="標楷體" w:eastAsia="標楷體" w:hAnsi="標楷體" w:cs="新細明體" w:hint="eastAsia"/>
                <w:color w:val="000000"/>
                <w:sz w:val="26"/>
                <w:szCs w:val="20"/>
              </w:rPr>
              <w:t>籤</w:t>
            </w:r>
            <w:proofErr w:type="gramEnd"/>
            <w:r>
              <w:rPr>
                <w:rFonts w:ascii="標楷體" w:eastAsia="標楷體" w:hAnsi="標楷體" w:cs="新細明體" w:hint="eastAsia"/>
                <w:color w:val="000000"/>
                <w:sz w:val="26"/>
                <w:szCs w:val="20"/>
              </w:rPr>
              <w:t>，給予學生所寫的不同提示，請學生猜測對應的休閒及同學。</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2.答出相對應休閒名稱，可以斟酌加分</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依學生填寫4個提示為例：公佈一個提示便答對，可加4分，公布兩個提示答對加3分，公布三個提示答對得2分</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以此類推）。</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（三）活動反思：請同學想一想：自己和其他人喜歡的休閒有哪裡不同？為什麼會有這樣的差異？</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四、休閒是什麼</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經過一番你問我</w:t>
            </w:r>
            <w:proofErr w:type="gramStart"/>
            <w:r>
              <w:rPr>
                <w:rFonts w:ascii="標楷體" w:eastAsia="標楷體" w:hAnsi="標楷體" w:cs="新細明體" w:hint="eastAsia"/>
                <w:color w:val="000000"/>
                <w:sz w:val="26"/>
                <w:szCs w:val="20"/>
              </w:rPr>
              <w:t>答後，</w:t>
            </w:r>
            <w:r>
              <w:rPr>
                <w:rFonts w:ascii="標楷體" w:eastAsia="標楷體" w:hAnsi="標楷體" w:cs="新細明體" w:hint="eastAsia"/>
                <w:color w:val="000000"/>
                <w:sz w:val="26"/>
                <w:szCs w:val="20"/>
                <w:u w:val="single"/>
              </w:rPr>
              <w:t>翰</w:t>
            </w:r>
            <w:proofErr w:type="gramEnd"/>
            <w:r>
              <w:rPr>
                <w:rFonts w:ascii="標楷體" w:eastAsia="標楷體" w:hAnsi="標楷體" w:cs="新細明體" w:hint="eastAsia"/>
                <w:color w:val="000000"/>
                <w:sz w:val="26"/>
                <w:szCs w:val="20"/>
                <w:u w:val="single"/>
              </w:rPr>
              <w:t>寶</w:t>
            </w:r>
            <w:r>
              <w:rPr>
                <w:rFonts w:ascii="標楷體" w:eastAsia="標楷體" w:hAnsi="標楷體" w:cs="新細明體" w:hint="eastAsia"/>
                <w:color w:val="000000"/>
                <w:sz w:val="26"/>
                <w:szCs w:val="20"/>
              </w:rPr>
              <w:t>發現大家所喜歡的休閒活動都不太一樣，不過為什麼休閒對我們來說這麼重要呢？從事休閒活動帶給我們什麼樣的感受？為什麼？</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（一）活動流程</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1.小隊內分享：請學生將事先收集好的圖片帶上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分享，並用一個形容詞、一句話或是一項物品來說明從事此休閒活動給他／她的感受及原因。</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2.先小隊內分享，再邀請學生上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，可依各組、教師邀請或隨機抽籤。</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（二）簡短反思及小結</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五、教師總結</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六、</w:t>
            </w:r>
            <w:proofErr w:type="gramStart"/>
            <w:r>
              <w:rPr>
                <w:rFonts w:ascii="標楷體" w:eastAsia="標楷體" w:hAnsi="標楷體" w:cs="新細明體" w:hint="eastAsia"/>
                <w:color w:val="000000"/>
                <w:sz w:val="26"/>
                <w:szCs w:val="20"/>
              </w:rPr>
              <w:t>下節課</w:t>
            </w:r>
            <w:proofErr w:type="gramEnd"/>
            <w:r>
              <w:rPr>
                <w:rFonts w:ascii="標楷體" w:eastAsia="標楷體" w:hAnsi="標楷體" w:cs="新細明體" w:hint="eastAsia"/>
                <w:color w:val="000000"/>
                <w:sz w:val="26"/>
                <w:szCs w:val="20"/>
              </w:rPr>
              <w:t>預告：請同學們回家思考除了自己已在進行的休閒外，還有想要體驗哪些同學們休閒活動呢？</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口語評量。</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【生涯規劃教育】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第十七</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單元二：休閒</w:t>
            </w:r>
            <w:proofErr w:type="gramStart"/>
            <w:r>
              <w:rPr>
                <w:rFonts w:ascii="標楷體" w:eastAsia="標楷體" w:hAnsi="標楷體" w:cs="新細明體" w:hint="eastAsia"/>
                <w:color w:val="000000"/>
                <w:sz w:val="26"/>
                <w:szCs w:val="20"/>
              </w:rPr>
              <w:t>我最行</w:t>
            </w:r>
            <w:proofErr w:type="gramEnd"/>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bCs/>
                <w:color w:val="000000"/>
                <w:sz w:val="26"/>
                <w:szCs w:val="20"/>
                <w:u w:val="single"/>
              </w:rPr>
              <w:t>活動二  認識新休閒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（一）班級確認想要體驗的休閒項目（以較少接觸、有相關經驗的同學為佳）。</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（二）讓學生依照不同種類興趣組成籌備小組（打破原小隊組合），並選出負責人，教師可以限制人數，以免人數比例不均，如果有組別人數太多，可以引導學生選擇其他有興趣的休閒。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（三）運用腦力激盪法，想出體驗活動需要準備的事物。</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（四）將想法整理成休閒體驗計畫書，設計</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體驗活動（25～30分鐘），讓班上同學進行休閒體驗。</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（五）小組完成後可以交給教師檢查，初步審核是否有需要調整的部分（分工、時間安排、活動的）。</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四、教師歸納與總結</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b/>
                <w:snapToGrid w:val="0"/>
                <w:sz w:val="20"/>
                <w:szCs w:val="20"/>
                <w:u w:val="single"/>
              </w:rPr>
            </w:pPr>
            <w:r>
              <w:rPr>
                <w:rFonts w:ascii="標楷體" w:eastAsia="標楷體" w:hAnsi="標楷體" w:cs="新細明體" w:hint="eastAsia"/>
                <w:color w:val="000000"/>
                <w:sz w:val="26"/>
                <w:szCs w:val="20"/>
              </w:rPr>
              <w:t>1.實作評量。</w:t>
            </w:r>
          </w:p>
          <w:p w:rsidR="003804D3" w:rsidRDefault="003804D3">
            <w:pPr>
              <w:adjustRightInd w:val="0"/>
              <w:spacing w:line="260" w:lineRule="exact"/>
              <w:rPr>
                <w:rFonts w:eastAsiaTheme="minorEastAsia"/>
                <w:b/>
                <w:snapToGrid w:val="0"/>
                <w:sz w:val="20"/>
                <w:szCs w:val="20"/>
                <w:u w:val="single"/>
              </w:rPr>
            </w:pPr>
            <w:r>
              <w:rPr>
                <w:rFonts w:ascii="標楷體" w:eastAsia="標楷體" w:hAnsi="標楷體" w:cs="新細明體" w:hint="eastAsia"/>
                <w:color w:val="000000"/>
                <w:sz w:val="26"/>
                <w:szCs w:val="20"/>
              </w:rPr>
              <w:t>2.小組休閒介紹計畫書。</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3.學生行為觀察。</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【生涯規劃教育】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第十八</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單元二：休閒</w:t>
            </w:r>
            <w:proofErr w:type="gramStart"/>
            <w:r>
              <w:rPr>
                <w:rFonts w:ascii="標楷體" w:eastAsia="標楷體" w:hAnsi="標楷體" w:cs="新細明體" w:hint="eastAsia"/>
                <w:color w:val="000000"/>
                <w:sz w:val="26"/>
                <w:szCs w:val="20"/>
              </w:rPr>
              <w:t>我最行</w:t>
            </w:r>
            <w:proofErr w:type="gramEnd"/>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bCs/>
                <w:color w:val="000000"/>
                <w:sz w:val="26"/>
                <w:szCs w:val="20"/>
                <w:u w:val="single"/>
              </w:rPr>
              <w:t>活動二  認識新休閒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（一）請學生依序上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帶領體驗活動。</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（二）可以先帶學生看課本休閒心體驗之提問，讓學生更有方向得留意活動細節。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學生依序上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開始體驗活動，參與學生體驗後可以將回饋的想法及體驗後的心得及時記錄在筆記本、學習單或是課本當中。</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（二）活動後反思：</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1.體驗完同學們的休閒後，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起來想想有哪些發現！</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2.運用4F思考法帶領。</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四、教師總結</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1.學生行為觀察。</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2.實作評量。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3.自</w:t>
            </w:r>
            <w:proofErr w:type="gramStart"/>
            <w:r>
              <w:rPr>
                <w:rFonts w:ascii="標楷體" w:eastAsia="標楷體" w:hAnsi="標楷體" w:cs="新細明體" w:hint="eastAsia"/>
                <w:color w:val="000000"/>
                <w:sz w:val="26"/>
                <w:szCs w:val="20"/>
              </w:rPr>
              <w:t>評互評</w:t>
            </w:r>
            <w:proofErr w:type="gramEnd"/>
            <w:r>
              <w:rPr>
                <w:rFonts w:ascii="標楷體" w:eastAsia="標楷體" w:hAnsi="標楷體" w:cs="新細明體" w:hint="eastAsia"/>
                <w:color w:val="000000"/>
                <w:sz w:val="26"/>
                <w:szCs w:val="20"/>
              </w:rPr>
              <w:t>。</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4.高層次紙筆測驗</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學習單。</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【生涯規劃教育】</w:t>
            </w:r>
          </w:p>
        </w:tc>
      </w:tr>
      <w:tr w:rsidR="003804D3" w:rsidTr="003804D3">
        <w:trPr>
          <w:trHeight w:val="1827"/>
        </w:trPr>
        <w:tc>
          <w:tcPr>
            <w:tcW w:w="672" w:type="dxa"/>
            <w:tcBorders>
              <w:top w:val="single" w:sz="6" w:space="0" w:color="auto"/>
              <w:left w:val="double" w:sz="4" w:space="0" w:color="auto"/>
              <w:bottom w:val="single" w:sz="6"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第十九</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單元二：休閒</w:t>
            </w:r>
            <w:proofErr w:type="gramStart"/>
            <w:r>
              <w:rPr>
                <w:rFonts w:ascii="標楷體" w:eastAsia="標楷體" w:hAnsi="標楷體" w:cs="新細明體" w:hint="eastAsia"/>
                <w:color w:val="000000"/>
                <w:sz w:val="26"/>
                <w:szCs w:val="20"/>
              </w:rPr>
              <w:t>我最行</w:t>
            </w:r>
            <w:proofErr w:type="gramEnd"/>
          </w:p>
        </w:tc>
        <w:tc>
          <w:tcPr>
            <w:tcW w:w="1282" w:type="dxa"/>
            <w:tcBorders>
              <w:top w:val="single" w:sz="6" w:space="0" w:color="auto"/>
              <w:left w:val="single" w:sz="6" w:space="0" w:color="auto"/>
              <w:bottom w:val="single" w:sz="6" w:space="0" w:color="auto"/>
              <w:right w:val="single" w:sz="4"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623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bCs/>
                <w:color w:val="000000"/>
                <w:sz w:val="26"/>
                <w:szCs w:val="20"/>
                <w:u w:val="single"/>
              </w:rPr>
              <w:t>活動二  認識新休閒</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二、活動說明</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（一）請學生依序上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帶領體驗活動。</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（二）可以先帶學生看課本休閒心體驗之提問，讓學生更有方向得留意活動細節。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學生依序上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開始體驗活動，參與學生體驗後可以將回饋的想法及體驗後的心得及時記錄在筆記本、學習單或是課本當中。</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（二）活動後反思：</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1.體驗完同學們的休閒後，</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起來想想有哪些發現！</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2.運用4F思考法帶領。</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四、教師總結</w:t>
            </w:r>
          </w:p>
        </w:tc>
        <w:tc>
          <w:tcPr>
            <w:tcW w:w="2552" w:type="dxa"/>
            <w:tcBorders>
              <w:top w:val="single" w:sz="6" w:space="0" w:color="auto"/>
              <w:left w:val="single" w:sz="6" w:space="0" w:color="auto"/>
              <w:bottom w:val="single" w:sz="6"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1.學生行為觀察。</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2.實作評量。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3.自</w:t>
            </w:r>
            <w:proofErr w:type="gramStart"/>
            <w:r>
              <w:rPr>
                <w:rFonts w:ascii="標楷體" w:eastAsia="標楷體" w:hAnsi="標楷體" w:cs="新細明體" w:hint="eastAsia"/>
                <w:color w:val="000000"/>
                <w:sz w:val="26"/>
                <w:szCs w:val="20"/>
              </w:rPr>
              <w:t>評互評</w:t>
            </w:r>
            <w:proofErr w:type="gramEnd"/>
            <w:r>
              <w:rPr>
                <w:rFonts w:ascii="標楷體" w:eastAsia="標楷體" w:hAnsi="標楷體" w:cs="新細明體" w:hint="eastAsia"/>
                <w:color w:val="000000"/>
                <w:sz w:val="26"/>
                <w:szCs w:val="20"/>
              </w:rPr>
              <w:t>。</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4.高層次紙筆測驗</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學習單。</w:t>
            </w:r>
          </w:p>
        </w:tc>
        <w:tc>
          <w:tcPr>
            <w:tcW w:w="2262" w:type="dxa"/>
            <w:gridSpan w:val="2"/>
            <w:tcBorders>
              <w:top w:val="single" w:sz="6" w:space="0" w:color="auto"/>
              <w:left w:val="single" w:sz="6" w:space="0" w:color="auto"/>
              <w:bottom w:val="single" w:sz="6" w:space="0" w:color="auto"/>
              <w:right w:val="double" w:sz="4" w:space="0" w:color="auto"/>
            </w:tcBorders>
            <w:vAlign w:val="center"/>
            <w:hideMark/>
          </w:tcPr>
          <w:p w:rsidR="003804D3" w:rsidRDefault="003804D3">
            <w:pPr>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【生涯規劃教育】</w:t>
            </w:r>
          </w:p>
        </w:tc>
      </w:tr>
      <w:tr w:rsidR="003804D3" w:rsidTr="003804D3">
        <w:trPr>
          <w:trHeight w:val="1827"/>
        </w:trPr>
        <w:tc>
          <w:tcPr>
            <w:tcW w:w="672" w:type="dxa"/>
            <w:tcBorders>
              <w:top w:val="single" w:sz="6" w:space="0" w:color="auto"/>
              <w:left w:val="double" w:sz="4" w:space="0" w:color="auto"/>
              <w:bottom w:val="double" w:sz="4" w:space="0" w:color="auto"/>
              <w:right w:val="single" w:sz="6" w:space="0" w:color="auto"/>
            </w:tcBorders>
            <w:vAlign w:val="center"/>
            <w:hideMark/>
          </w:tcPr>
          <w:p w:rsidR="003804D3" w:rsidRDefault="003804D3">
            <w:pPr>
              <w:spacing w:line="260" w:lineRule="exact"/>
              <w:jc w:val="center"/>
              <w:rPr>
                <w:rFonts w:ascii="標楷體" w:eastAsia="標楷體" w:hAnsi="標楷體"/>
                <w:snapToGrid w:val="0"/>
                <w:sz w:val="26"/>
                <w:szCs w:val="26"/>
              </w:rPr>
            </w:pPr>
            <w:r>
              <w:rPr>
                <w:rFonts w:ascii="標楷體" w:eastAsia="標楷體" w:hAnsi="標楷體" w:hint="eastAsia"/>
                <w:snapToGrid w:val="0"/>
                <w:color w:val="000000"/>
                <w:sz w:val="26"/>
                <w:szCs w:val="26"/>
              </w:rPr>
              <w:t>第二十</w:t>
            </w:r>
            <w:proofErr w:type="gramStart"/>
            <w:r>
              <w:rPr>
                <w:rFonts w:ascii="標楷體" w:eastAsia="標楷體" w:hAnsi="標楷體" w:hint="eastAsia"/>
                <w:snapToGrid w:val="0"/>
                <w:color w:val="000000"/>
                <w:sz w:val="26"/>
                <w:szCs w:val="26"/>
              </w:rPr>
              <w:t>週</w:t>
            </w:r>
            <w:proofErr w:type="gramEnd"/>
          </w:p>
        </w:tc>
        <w:tc>
          <w:tcPr>
            <w:tcW w:w="1415" w:type="dxa"/>
            <w:tcBorders>
              <w:top w:val="single" w:sz="6" w:space="0" w:color="auto"/>
              <w:left w:val="single" w:sz="6" w:space="0" w:color="auto"/>
              <w:bottom w:val="double" w:sz="4" w:space="0" w:color="auto"/>
              <w:right w:val="single" w:sz="6"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主題五：休閒快樂行</w:t>
            </w:r>
          </w:p>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單元二：休閒</w:t>
            </w:r>
            <w:proofErr w:type="gramStart"/>
            <w:r>
              <w:rPr>
                <w:rFonts w:ascii="標楷體" w:eastAsia="標楷體" w:hAnsi="標楷體" w:cs="新細明體" w:hint="eastAsia"/>
                <w:color w:val="000000"/>
                <w:sz w:val="26"/>
                <w:szCs w:val="20"/>
              </w:rPr>
              <w:t>我最行</w:t>
            </w:r>
            <w:proofErr w:type="gramEnd"/>
            <w:r>
              <w:rPr>
                <w:rFonts w:ascii="標楷體" w:eastAsia="標楷體" w:hAnsi="標楷體" w:cs="新細明體" w:hint="eastAsia"/>
                <w:color w:val="000000"/>
                <w:sz w:val="26"/>
                <w:szCs w:val="20"/>
              </w:rPr>
              <w:t>（第三次段考）</w:t>
            </w:r>
          </w:p>
        </w:tc>
        <w:tc>
          <w:tcPr>
            <w:tcW w:w="1282" w:type="dxa"/>
            <w:tcBorders>
              <w:top w:val="single" w:sz="6" w:space="0" w:color="auto"/>
              <w:left w:val="single" w:sz="6" w:space="0" w:color="auto"/>
              <w:bottom w:val="double" w:sz="4" w:space="0" w:color="auto"/>
              <w:right w:val="single" w:sz="4" w:space="0" w:color="auto"/>
            </w:tcBorders>
            <w:vAlign w:val="center"/>
            <w:hideMark/>
          </w:tcPr>
          <w:p w:rsidR="003804D3" w:rsidRDefault="003804D3">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lang w:val="zh-TW"/>
              </w:rPr>
              <w:t>綜-J-A1探索與開發自我潛能，善用資源促進生涯適性發展，省思自我價值，實踐生命意義。</w:t>
            </w:r>
          </w:p>
        </w:tc>
        <w:tc>
          <w:tcPr>
            <w:tcW w:w="6232" w:type="dxa"/>
            <w:tcBorders>
              <w:top w:val="single" w:sz="6" w:space="0" w:color="auto"/>
              <w:left w:val="single" w:sz="6" w:space="0" w:color="auto"/>
              <w:bottom w:val="double" w:sz="4"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b/>
                <w:bCs/>
                <w:color w:val="000000"/>
                <w:sz w:val="26"/>
                <w:szCs w:val="20"/>
                <w:u w:val="single"/>
              </w:rPr>
              <w:t>活動三  休閒之於我</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一、教師引言</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二、大家來找碴活動進行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（一）給予1分鐘的時間，看完</w:t>
            </w:r>
            <w:proofErr w:type="gramStart"/>
            <w:r>
              <w:rPr>
                <w:rFonts w:ascii="標楷體" w:eastAsia="標楷體" w:hAnsi="標楷體" w:cs="新細明體" w:hint="eastAsia"/>
                <w:color w:val="000000"/>
                <w:sz w:val="26"/>
                <w:szCs w:val="20"/>
                <w:u w:val="single"/>
              </w:rPr>
              <w:t>翰</w:t>
            </w:r>
            <w:proofErr w:type="gramEnd"/>
            <w:r>
              <w:rPr>
                <w:rFonts w:ascii="標楷體" w:eastAsia="標楷體" w:hAnsi="標楷體" w:cs="新細明體" w:hint="eastAsia"/>
                <w:color w:val="000000"/>
                <w:sz w:val="26"/>
                <w:szCs w:val="20"/>
                <w:u w:val="single"/>
              </w:rPr>
              <w:t>寶</w:t>
            </w:r>
            <w:r>
              <w:rPr>
                <w:rFonts w:ascii="標楷體" w:eastAsia="標楷體" w:hAnsi="標楷體" w:cs="新細明體" w:hint="eastAsia"/>
                <w:color w:val="000000"/>
                <w:sz w:val="26"/>
                <w:szCs w:val="20"/>
              </w:rPr>
              <w:t>和</w:t>
            </w:r>
            <w:r>
              <w:rPr>
                <w:rFonts w:ascii="標楷體" w:eastAsia="標楷體" w:hAnsi="標楷體" w:cs="新細明體" w:hint="eastAsia"/>
                <w:color w:val="000000"/>
                <w:sz w:val="26"/>
                <w:szCs w:val="20"/>
                <w:u w:val="single"/>
              </w:rPr>
              <w:t>小琳</w:t>
            </w:r>
            <w:r>
              <w:rPr>
                <w:rFonts w:ascii="標楷體" w:eastAsia="標楷體" w:hAnsi="標楷體" w:cs="新細明體" w:hint="eastAsia"/>
                <w:color w:val="000000"/>
                <w:sz w:val="26"/>
                <w:szCs w:val="20"/>
              </w:rPr>
              <w:t>的周末休閒生活，如果你是他們的長輩，會比較支持哪位夥伴從事休閒呢？為什麼？</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（二）請給</w:t>
            </w:r>
            <w:r>
              <w:rPr>
                <w:rFonts w:ascii="標楷體" w:eastAsia="標楷體" w:hAnsi="標楷體" w:cs="新細明體" w:hint="eastAsia"/>
                <w:color w:val="000000"/>
                <w:sz w:val="26"/>
                <w:szCs w:val="20"/>
                <w:u w:val="single"/>
              </w:rPr>
              <w:t>小琳</w:t>
            </w:r>
            <w:r>
              <w:rPr>
                <w:rFonts w:ascii="標楷體" w:eastAsia="標楷體" w:hAnsi="標楷體" w:cs="新細明體" w:hint="eastAsia"/>
                <w:color w:val="000000"/>
                <w:sz w:val="26"/>
                <w:szCs w:val="20"/>
              </w:rPr>
              <w:t>一些具體的建議，讓他可以更加適當的運用休閒來放鬆身心。</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三、名人築夢搜查線</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在我們的生活中，還有哪些人築夢成功，將小時候的休閒、興趣，發展成為自己的專業呢？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（一）活動說明及進行</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1.各小隊內分享個人蒐集的相關資料。</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2.將分享重點整理成海報。</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3.各小隊上</w:t>
            </w:r>
            <w:proofErr w:type="gramStart"/>
            <w:r>
              <w:rPr>
                <w:rFonts w:ascii="標楷體" w:eastAsia="標楷體" w:hAnsi="標楷體" w:cs="新細明體" w:hint="eastAsia"/>
                <w:color w:val="000000"/>
                <w:sz w:val="26"/>
                <w:szCs w:val="20"/>
              </w:rPr>
              <w:t>臺</w:t>
            </w:r>
            <w:proofErr w:type="gramEnd"/>
            <w:r>
              <w:rPr>
                <w:rFonts w:ascii="標楷體" w:eastAsia="標楷體" w:hAnsi="標楷體" w:cs="新細明體" w:hint="eastAsia"/>
                <w:color w:val="000000"/>
                <w:sz w:val="26"/>
                <w:szCs w:val="20"/>
              </w:rPr>
              <w:t>報告。</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（二）學生報告：一組約1分鐘。</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（三）老師針對學生報告內容給予回饋。</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四、我的休閒SWOT分析</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（一）選一個你目前有在專</w:t>
            </w:r>
            <w:proofErr w:type="gramStart"/>
            <w:r>
              <w:rPr>
                <w:rFonts w:ascii="標楷體" w:eastAsia="標楷體" w:hAnsi="標楷體" w:cs="新細明體" w:hint="eastAsia"/>
                <w:color w:val="000000"/>
                <w:sz w:val="26"/>
                <w:szCs w:val="20"/>
              </w:rPr>
              <w:t>研</w:t>
            </w:r>
            <w:proofErr w:type="gramEnd"/>
            <w:r>
              <w:rPr>
                <w:rFonts w:ascii="標楷體" w:eastAsia="標楷體" w:hAnsi="標楷體" w:cs="新細明體" w:hint="eastAsia"/>
                <w:color w:val="000000"/>
                <w:sz w:val="26"/>
                <w:szCs w:val="20"/>
              </w:rPr>
              <w:t>的休閒活動，試著用SWOT來分析，幫助自己檢視此項休閒在既有個人興趣及能力的基礎上，正視本身的短處與面臨的潛在危機，加以改進與補強，讓休閒進階及強化為個人無可被取代的優勢。</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（二）</w:t>
            </w:r>
            <w:proofErr w:type="gramStart"/>
            <w:r>
              <w:rPr>
                <w:rFonts w:ascii="標楷體" w:eastAsia="標楷體" w:hAnsi="標楷體" w:cs="新細明體" w:hint="eastAsia"/>
                <w:color w:val="000000"/>
                <w:sz w:val="26"/>
                <w:szCs w:val="20"/>
              </w:rPr>
              <w:t>活動小省思</w:t>
            </w:r>
            <w:proofErr w:type="gramEnd"/>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五、教師總結</w:t>
            </w:r>
          </w:p>
        </w:tc>
        <w:tc>
          <w:tcPr>
            <w:tcW w:w="2552" w:type="dxa"/>
            <w:tcBorders>
              <w:top w:val="single" w:sz="6" w:space="0" w:color="auto"/>
              <w:left w:val="single" w:sz="6" w:space="0" w:color="auto"/>
              <w:bottom w:val="double" w:sz="4" w:space="0" w:color="auto"/>
              <w:right w:val="single" w:sz="6" w:space="0" w:color="auto"/>
            </w:tcBorders>
            <w:vAlign w:val="center"/>
            <w:hideMark/>
          </w:tcPr>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1.口語評量。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2.學生行為觀察。</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3.分組合作學習。</w:t>
            </w:r>
          </w:p>
          <w:p w:rsidR="003804D3" w:rsidRDefault="003804D3">
            <w:pPr>
              <w:adjustRightInd w:val="0"/>
              <w:spacing w:line="260" w:lineRule="exact"/>
              <w:rPr>
                <w:rFonts w:eastAsiaTheme="minorEastAsia"/>
                <w:b/>
                <w:bCs/>
                <w:sz w:val="20"/>
                <w:szCs w:val="20"/>
                <w:u w:val="single"/>
              </w:rPr>
            </w:pPr>
            <w:r>
              <w:rPr>
                <w:rFonts w:ascii="標楷體" w:eastAsia="標楷體" w:hAnsi="標楷體" w:cs="新細明體" w:hint="eastAsia"/>
                <w:color w:val="000000"/>
                <w:sz w:val="26"/>
                <w:szCs w:val="20"/>
              </w:rPr>
              <w:t>4.海報評量。</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5.小隊報告。</w:t>
            </w:r>
          </w:p>
          <w:p w:rsidR="003804D3" w:rsidRDefault="003804D3">
            <w:pPr>
              <w:adjustRightInd w:val="0"/>
              <w:spacing w:line="260" w:lineRule="exact"/>
              <w:rPr>
                <w:rFonts w:eastAsiaTheme="minorEastAsia"/>
                <w:sz w:val="20"/>
                <w:szCs w:val="20"/>
              </w:rPr>
            </w:pPr>
            <w:r>
              <w:rPr>
                <w:rFonts w:ascii="標楷體" w:eastAsia="標楷體" w:hAnsi="標楷體" w:cs="新細明體" w:hint="eastAsia"/>
                <w:color w:val="000000"/>
                <w:sz w:val="26"/>
                <w:szCs w:val="20"/>
              </w:rPr>
              <w:t>6.高層次紙筆測驗。</w:t>
            </w:r>
          </w:p>
        </w:tc>
        <w:tc>
          <w:tcPr>
            <w:tcW w:w="2262" w:type="dxa"/>
            <w:gridSpan w:val="2"/>
            <w:tcBorders>
              <w:top w:val="single" w:sz="6" w:space="0" w:color="auto"/>
              <w:left w:val="single" w:sz="6" w:space="0" w:color="auto"/>
              <w:bottom w:val="double" w:sz="4" w:space="0" w:color="auto"/>
              <w:right w:val="double" w:sz="4" w:space="0" w:color="auto"/>
            </w:tcBorders>
            <w:vAlign w:val="center"/>
            <w:hideMark/>
          </w:tcPr>
          <w:p w:rsidR="003804D3" w:rsidRDefault="003804D3">
            <w:pPr>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【生涯規劃教育】</w:t>
            </w:r>
          </w:p>
        </w:tc>
      </w:tr>
    </w:tbl>
    <w:p w:rsidR="003804D3" w:rsidRDefault="003804D3" w:rsidP="003804D3"/>
    <w:p w:rsidR="003804D3" w:rsidRDefault="003804D3" w:rsidP="003804D3"/>
    <w:p w:rsidR="003804D3" w:rsidRDefault="003804D3" w:rsidP="003804D3"/>
    <w:p w:rsidR="003804D3" w:rsidRDefault="003804D3" w:rsidP="003804D3">
      <w:pPr>
        <w:jc w:val="center"/>
        <w:rPr>
          <w:rFonts w:ascii="標楷體" w:eastAsia="標楷體" w:hAnsi="標楷體"/>
        </w:rPr>
      </w:pPr>
    </w:p>
    <w:p w:rsidR="003804D3" w:rsidRDefault="003804D3"/>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13" w:rsidRDefault="00CB1E13" w:rsidP="001E09F9">
      <w:r>
        <w:separator/>
      </w:r>
    </w:p>
  </w:endnote>
  <w:endnote w:type="continuationSeparator" w:id="0">
    <w:p w:rsidR="00CB1E13" w:rsidRDefault="00CB1E1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13" w:rsidRDefault="00CB1E13" w:rsidP="001E09F9">
      <w:r>
        <w:separator/>
      </w:r>
    </w:p>
  </w:footnote>
  <w:footnote w:type="continuationSeparator" w:id="0">
    <w:p w:rsidR="00CB1E13" w:rsidRDefault="00CB1E13"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2E" w:rsidRPr="002B1165" w:rsidRDefault="0023382E">
    <w:pPr>
      <w:pStyle w:val="a3"/>
      <w:rPr>
        <w:rFonts w:ascii="標楷體" w:eastAsia="標楷體" w:hAnsi="標楷體"/>
      </w:rPr>
    </w:pPr>
  </w:p>
  <w:p w:rsidR="0023382E" w:rsidRDefault="0023382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BCC7719"/>
    <w:multiLevelType w:val="multilevel"/>
    <w:tmpl w:val="AD204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2630F83"/>
    <w:multiLevelType w:val="hybridMultilevel"/>
    <w:tmpl w:val="88C0BCE4"/>
    <w:lvl w:ilvl="0" w:tplc="D744F6AA">
      <w:start w:val="1"/>
      <w:numFmt w:val="taiwaneseCountingThousand"/>
      <w:lvlText w:val="%1、"/>
      <w:lvlJc w:val="left"/>
      <w:pPr>
        <w:ind w:left="528" w:hanging="528"/>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0FDE"/>
    <w:rsid w:val="000D6595"/>
    <w:rsid w:val="000D6C32"/>
    <w:rsid w:val="000E5576"/>
    <w:rsid w:val="000E70B6"/>
    <w:rsid w:val="000F1175"/>
    <w:rsid w:val="000F5993"/>
    <w:rsid w:val="000F7BDE"/>
    <w:rsid w:val="00112BD7"/>
    <w:rsid w:val="00115066"/>
    <w:rsid w:val="00116A31"/>
    <w:rsid w:val="00132E2C"/>
    <w:rsid w:val="001349A8"/>
    <w:rsid w:val="00137654"/>
    <w:rsid w:val="00140C9F"/>
    <w:rsid w:val="00144500"/>
    <w:rsid w:val="0014689E"/>
    <w:rsid w:val="00157CEA"/>
    <w:rsid w:val="0016359C"/>
    <w:rsid w:val="00180CC5"/>
    <w:rsid w:val="0018138D"/>
    <w:rsid w:val="00182BE0"/>
    <w:rsid w:val="001977AB"/>
    <w:rsid w:val="001B6014"/>
    <w:rsid w:val="001B7189"/>
    <w:rsid w:val="001C5E3F"/>
    <w:rsid w:val="001C7F16"/>
    <w:rsid w:val="001E09F9"/>
    <w:rsid w:val="001E489B"/>
    <w:rsid w:val="001F78B1"/>
    <w:rsid w:val="0021292F"/>
    <w:rsid w:val="002133AB"/>
    <w:rsid w:val="002201F5"/>
    <w:rsid w:val="0023382E"/>
    <w:rsid w:val="0026307C"/>
    <w:rsid w:val="002656EA"/>
    <w:rsid w:val="00265989"/>
    <w:rsid w:val="00265BDF"/>
    <w:rsid w:val="002700A9"/>
    <w:rsid w:val="00273C1C"/>
    <w:rsid w:val="002753BF"/>
    <w:rsid w:val="002758FF"/>
    <w:rsid w:val="002760A0"/>
    <w:rsid w:val="00281925"/>
    <w:rsid w:val="00283E94"/>
    <w:rsid w:val="00283FD7"/>
    <w:rsid w:val="00286217"/>
    <w:rsid w:val="00292039"/>
    <w:rsid w:val="002A4997"/>
    <w:rsid w:val="002B1165"/>
    <w:rsid w:val="002C20E2"/>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04D3"/>
    <w:rsid w:val="0038261A"/>
    <w:rsid w:val="00387EA3"/>
    <w:rsid w:val="003956BA"/>
    <w:rsid w:val="0039617C"/>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33770"/>
    <w:rsid w:val="00541956"/>
    <w:rsid w:val="00543CDD"/>
    <w:rsid w:val="005506C8"/>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97883"/>
    <w:rsid w:val="007A307F"/>
    <w:rsid w:val="007C5FC6"/>
    <w:rsid w:val="007D0A4E"/>
    <w:rsid w:val="007D18C8"/>
    <w:rsid w:val="007E076D"/>
    <w:rsid w:val="007E09E1"/>
    <w:rsid w:val="00804B09"/>
    <w:rsid w:val="00810383"/>
    <w:rsid w:val="008140E7"/>
    <w:rsid w:val="008243A7"/>
    <w:rsid w:val="008262C3"/>
    <w:rsid w:val="00836F29"/>
    <w:rsid w:val="00870E4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610"/>
    <w:rsid w:val="00B017C7"/>
    <w:rsid w:val="00B25D2A"/>
    <w:rsid w:val="00B33D93"/>
    <w:rsid w:val="00B5082C"/>
    <w:rsid w:val="00B61C14"/>
    <w:rsid w:val="00B632C0"/>
    <w:rsid w:val="00B638DF"/>
    <w:rsid w:val="00B6411C"/>
    <w:rsid w:val="00B70CDE"/>
    <w:rsid w:val="00B72A3F"/>
    <w:rsid w:val="00B72A6D"/>
    <w:rsid w:val="00B76925"/>
    <w:rsid w:val="00BB1FAA"/>
    <w:rsid w:val="00BC2583"/>
    <w:rsid w:val="00BD7560"/>
    <w:rsid w:val="00BF2742"/>
    <w:rsid w:val="00BF319C"/>
    <w:rsid w:val="00C12A43"/>
    <w:rsid w:val="00C23B9C"/>
    <w:rsid w:val="00C51370"/>
    <w:rsid w:val="00C71BBD"/>
    <w:rsid w:val="00C945B9"/>
    <w:rsid w:val="00CA7BC6"/>
    <w:rsid w:val="00CB1E13"/>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35B4D"/>
    <w:rsid w:val="00F51373"/>
    <w:rsid w:val="00F53296"/>
    <w:rsid w:val="00F55010"/>
    <w:rsid w:val="00F60B4A"/>
    <w:rsid w:val="00F82658"/>
    <w:rsid w:val="00F8710D"/>
    <w:rsid w:val="00FB4784"/>
    <w:rsid w:val="00FC1DF4"/>
    <w:rsid w:val="00FD3766"/>
    <w:rsid w:val="00FD6D91"/>
    <w:rsid w:val="00FE0DAB"/>
    <w:rsid w:val="00FE2156"/>
    <w:rsid w:val="00FE4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FD477"/>
  <w15:docId w15:val="{C9967C72-B3EC-4C78-A828-4A5397C7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07795027">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12B9-3067-45F3-B1B2-605486BB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25</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52</cp:revision>
  <cp:lastPrinted>2019-03-26T07:40:00Z</cp:lastPrinted>
  <dcterms:created xsi:type="dcterms:W3CDTF">2020-04-23T11:06:00Z</dcterms:created>
  <dcterms:modified xsi:type="dcterms:W3CDTF">2022-06-16T04:58:00Z</dcterms:modified>
</cp:coreProperties>
</file>