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F6F1" w14:textId="77777777" w:rsidR="00216759" w:rsidRPr="004F71D8" w:rsidRDefault="004F71D8" w:rsidP="00216759">
      <w:pPr>
        <w:spacing w:beforeLines="100" w:before="360" w:afterLines="50" w:after="180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4F71D8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0719F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71D8">
        <w:rPr>
          <w:rFonts w:ascii="標楷體" w:eastAsia="標楷體" w:hAnsi="標楷體"/>
          <w:b/>
          <w:sz w:val="30"/>
          <w:szCs w:val="30"/>
        </w:rPr>
        <w:t>國民中學</w:t>
      </w:r>
      <w:r w:rsidR="00E345CF">
        <w:rPr>
          <w:rFonts w:ascii="標楷體" w:eastAsia="標楷體" w:hAnsi="標楷體" w:hint="eastAsia"/>
          <w:b/>
          <w:sz w:val="30"/>
          <w:szCs w:val="30"/>
        </w:rPr>
        <w:t>110</w:t>
      </w:r>
      <w:r w:rsidRPr="004F71D8">
        <w:rPr>
          <w:rFonts w:ascii="標楷體" w:eastAsia="標楷體" w:hAnsi="標楷體"/>
          <w:b/>
          <w:sz w:val="30"/>
          <w:szCs w:val="30"/>
        </w:rPr>
        <w:t>學年度</w:t>
      </w:r>
      <w:r w:rsidR="000F1C19">
        <w:rPr>
          <w:rFonts w:ascii="標楷體" w:eastAsia="標楷體" w:hAnsi="標楷體" w:hint="eastAsia"/>
          <w:b/>
          <w:sz w:val="30"/>
          <w:szCs w:val="30"/>
        </w:rPr>
        <w:t>九</w:t>
      </w:r>
      <w:r w:rsidR="00853BA2">
        <w:rPr>
          <w:rFonts w:ascii="標楷體" w:eastAsia="標楷體" w:hAnsi="標楷體"/>
          <w:b/>
          <w:sz w:val="30"/>
          <w:szCs w:val="30"/>
        </w:rPr>
        <w:t>年級會考後至畢業</w:t>
      </w:r>
      <w:r w:rsidRPr="004F71D8">
        <w:rPr>
          <w:rFonts w:ascii="標楷體" w:eastAsia="標楷體" w:hAnsi="標楷體"/>
          <w:b/>
          <w:sz w:val="30"/>
          <w:szCs w:val="30"/>
        </w:rPr>
        <w:t>前之課程規劃表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79"/>
        <w:gridCol w:w="1308"/>
        <w:gridCol w:w="1231"/>
        <w:gridCol w:w="1265"/>
        <w:gridCol w:w="1420"/>
        <w:gridCol w:w="1690"/>
        <w:gridCol w:w="1650"/>
        <w:gridCol w:w="1539"/>
        <w:gridCol w:w="1498"/>
        <w:gridCol w:w="1452"/>
      </w:tblGrid>
      <w:tr w:rsidR="00207491" w:rsidRPr="00E125A7" w14:paraId="5D5F7159" w14:textId="01FA5061" w:rsidTr="00207491">
        <w:trPr>
          <w:trHeight w:val="306"/>
        </w:trPr>
        <w:tc>
          <w:tcPr>
            <w:tcW w:w="882" w:type="dxa"/>
            <w:shd w:val="clear" w:color="auto" w:fill="auto"/>
          </w:tcPr>
          <w:p w14:paraId="0D7034F3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週次</w:t>
            </w:r>
          </w:p>
        </w:tc>
        <w:tc>
          <w:tcPr>
            <w:tcW w:w="1679" w:type="dxa"/>
            <w:shd w:val="clear" w:color="auto" w:fill="auto"/>
          </w:tcPr>
          <w:p w14:paraId="24AC0700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308" w:type="dxa"/>
            <w:shd w:val="clear" w:color="auto" w:fill="auto"/>
          </w:tcPr>
          <w:p w14:paraId="769551BB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231" w:type="dxa"/>
            <w:shd w:val="clear" w:color="auto" w:fill="auto"/>
          </w:tcPr>
          <w:p w14:paraId="596D5EC1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265" w:type="dxa"/>
            <w:shd w:val="clear" w:color="auto" w:fill="auto"/>
          </w:tcPr>
          <w:p w14:paraId="53D8FAA3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自然</w:t>
            </w:r>
          </w:p>
        </w:tc>
        <w:tc>
          <w:tcPr>
            <w:tcW w:w="1420" w:type="dxa"/>
            <w:shd w:val="clear" w:color="auto" w:fill="auto"/>
          </w:tcPr>
          <w:p w14:paraId="461427F7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690" w:type="dxa"/>
            <w:shd w:val="clear" w:color="auto" w:fill="auto"/>
          </w:tcPr>
          <w:p w14:paraId="0E4E0606" w14:textId="4FAA43FE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藝術</w:t>
            </w:r>
          </w:p>
        </w:tc>
        <w:tc>
          <w:tcPr>
            <w:tcW w:w="1650" w:type="dxa"/>
            <w:shd w:val="clear" w:color="auto" w:fill="auto"/>
          </w:tcPr>
          <w:p w14:paraId="6249DF1B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綜合</w:t>
            </w:r>
          </w:p>
        </w:tc>
        <w:tc>
          <w:tcPr>
            <w:tcW w:w="1539" w:type="dxa"/>
            <w:shd w:val="clear" w:color="auto" w:fill="auto"/>
          </w:tcPr>
          <w:p w14:paraId="47010139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健體</w:t>
            </w:r>
          </w:p>
        </w:tc>
        <w:tc>
          <w:tcPr>
            <w:tcW w:w="1498" w:type="dxa"/>
            <w:shd w:val="clear" w:color="auto" w:fill="auto"/>
          </w:tcPr>
          <w:p w14:paraId="0C98CF90" w14:textId="52939B7C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</w:p>
        </w:tc>
        <w:tc>
          <w:tcPr>
            <w:tcW w:w="1452" w:type="dxa"/>
          </w:tcPr>
          <w:p w14:paraId="7AEA5806" w14:textId="46516B7B" w:rsidR="00207491" w:rsidRPr="00E125A7" w:rsidRDefault="00207491" w:rsidP="00207491">
            <w:pPr>
              <w:pStyle w:val="Defaul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共同活動</w:t>
            </w:r>
          </w:p>
        </w:tc>
      </w:tr>
      <w:tr w:rsidR="00207491" w:rsidRPr="00E125A7" w14:paraId="7FE30AB1" w14:textId="0B3FE6A1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318C395A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B80F940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閱讀活動：</w:t>
            </w:r>
          </w:p>
          <w:p w14:paraId="4DE6F7FF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第八課買賣人生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0C4D345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1</w:t>
            </w:r>
          </w:p>
          <w:p w14:paraId="09E9CB8C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Tour Around the World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932664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4D8B1A12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彈跳卡片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7401AC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蛋糕裡的科學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太空行旅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711B3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432E1760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A43842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6B31DAE7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A7D117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2B0D6541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F238DE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67C76B6" w14:textId="51FC1698" w:rsidR="00207491" w:rsidRPr="00207491" w:rsidRDefault="00207491" w:rsidP="00207491">
            <w:pPr>
              <w:rPr>
                <w:rFonts w:ascii="標楷體" w:eastAsia="標楷體" w:hAnsi="標楷體" w:hint="eastAsia"/>
              </w:rPr>
            </w:pPr>
            <w:r w:rsidRPr="00207491">
              <w:rPr>
                <w:rFonts w:ascii="標楷體" w:eastAsia="標楷體" w:hAnsi="標楷體" w:hint="eastAsia"/>
              </w:rPr>
              <w:t>製作創意清掃機器人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2D7F700D" w14:textId="3C952EA4" w:rsidR="00207491" w:rsidRDefault="00207491" w:rsidP="00207491">
            <w:pPr>
              <w:widowControl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060D7919" w14:textId="0CFA7A18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441E1BB1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21924A6" w14:textId="77777777" w:rsidR="00207491" w:rsidRPr="000719FC" w:rsidRDefault="00207491" w:rsidP="00207491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閱讀補充</w:t>
            </w:r>
          </w:p>
          <w:p w14:paraId="299FDBDB" w14:textId="77777777" w:rsidR="00207491" w:rsidRPr="000719FC" w:rsidRDefault="00207491" w:rsidP="0020749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文章：勤訓</w:t>
            </w:r>
          </w:p>
          <w:p w14:paraId="74C23B72" w14:textId="77777777" w:rsidR="00207491" w:rsidRPr="000719FC" w:rsidRDefault="00207491" w:rsidP="00207491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表達感謝與培養有感</w:t>
            </w:r>
          </w:p>
          <w:p w14:paraId="5A6F6AEA" w14:textId="77777777" w:rsidR="00207491" w:rsidRPr="000719FC" w:rsidRDefault="00207491" w:rsidP="0020749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657F6D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1</w:t>
            </w:r>
          </w:p>
          <w:p w14:paraId="73D6726E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Tour Around the World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4F0CD4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250055F1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書的出版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8EDD206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聲音洩漏的秘密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火山爆發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9EF0FD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4A901EAF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F5F452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17AAB1F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7A828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18EE9CE3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055F26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A1FEE81" w14:textId="5D9284F0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207491">
              <w:rPr>
                <w:rFonts w:ascii="標楷體" w:eastAsia="標楷體" w:hAnsi="標楷體" w:hint="eastAsia"/>
              </w:rPr>
              <w:t>電子科技產業的環境議題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002A9642" w14:textId="422B2511" w:rsidR="00207491" w:rsidRDefault="00207491" w:rsidP="00207491">
            <w:pPr>
              <w:widowControl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17E862E6" w14:textId="7CD3038B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4DEB6A54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5B05D6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畢業考/畢業典禮週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DFBBD1B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2</w:t>
            </w:r>
          </w:p>
          <w:p w14:paraId="4D9290E5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Paint Your Wall, Paste Your Words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ACD841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095183EF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數學摺紙遊戲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3F1AEE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西瓜甜不甜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森林大火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F8CB4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659BC3E0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3B65B1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25D15EB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C2B78C1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5AC481FE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BBCD1B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2B86ADD" w14:textId="010590BD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207491">
              <w:rPr>
                <w:rFonts w:ascii="標楷體" w:eastAsia="標楷體" w:hAnsi="標楷體" w:hint="eastAsia"/>
              </w:rPr>
              <w:t>電子科技產業的發展與職業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463BD3B9" w14:textId="0C39CEB4" w:rsidR="00207491" w:rsidRDefault="00207491" w:rsidP="00207491">
            <w:pPr>
              <w:widowControl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17177F5F" w14:textId="00363B8D" w:rsidTr="002F6340">
        <w:trPr>
          <w:trHeight w:val="306"/>
        </w:trPr>
        <w:tc>
          <w:tcPr>
            <w:tcW w:w="882" w:type="dxa"/>
            <w:shd w:val="clear" w:color="auto" w:fill="auto"/>
          </w:tcPr>
          <w:p w14:paraId="4926D763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4732" w:type="dxa"/>
            <w:gridSpan w:val="10"/>
            <w:shd w:val="clear" w:color="auto" w:fill="auto"/>
          </w:tcPr>
          <w:p w14:paraId="3B972D72" w14:textId="3271DCA4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畢業典禮週</w:t>
            </w:r>
          </w:p>
        </w:tc>
      </w:tr>
    </w:tbl>
    <w:p w14:paraId="7B7E1695" w14:textId="77777777" w:rsidR="00216759" w:rsidRDefault="00216759" w:rsidP="00216759">
      <w:pPr>
        <w:spacing w:beforeLines="100" w:before="360" w:afterLines="50" w:after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lang w:eastAsia="zh-HK"/>
        </w:rPr>
        <w:t>說明</w:t>
      </w:r>
      <w:r>
        <w:rPr>
          <w:rFonts w:eastAsia="標楷體" w:hint="eastAsia"/>
          <w:b/>
          <w:color w:val="000000"/>
        </w:rPr>
        <w:t>：</w:t>
      </w:r>
      <w:r w:rsidRPr="00216759">
        <w:rPr>
          <w:rFonts w:ascii="標楷體" w:eastAsia="標楷體" w:hAnsi="標楷體" w:hint="eastAsia"/>
        </w:rPr>
        <w:t>國中教育會考後至畢業前學生課程安排</w:t>
      </w:r>
      <w:r w:rsidRPr="00B50533">
        <w:rPr>
          <w:rFonts w:ascii="標楷體" w:eastAsia="標楷體" w:hAnsi="標楷體" w:hint="eastAsia"/>
        </w:rPr>
        <w:t>，可包含銜接課程(學校應依學生個別差異，進行加深加廣之多元性課程或補救教學課程)或跨領域課程(依主題或結合性別平等、人權、環境、海洋、生涯規劃、戶外教育等議題予以發展)或加強適性輔導(協助學生進行志願選填與相關輔導機制)</w:t>
      </w:r>
    </w:p>
    <w:sectPr w:rsidR="00216759" w:rsidSect="0021675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8125" w14:textId="77777777" w:rsidR="00B3604C" w:rsidRDefault="00B3604C" w:rsidP="00AF7126">
      <w:r>
        <w:separator/>
      </w:r>
    </w:p>
  </w:endnote>
  <w:endnote w:type="continuationSeparator" w:id="0">
    <w:p w14:paraId="0A60C149" w14:textId="77777777" w:rsidR="00B3604C" w:rsidRDefault="00B3604C" w:rsidP="00A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3F60" w14:textId="77777777" w:rsidR="00B3604C" w:rsidRDefault="00B3604C" w:rsidP="00AF7126">
      <w:r>
        <w:separator/>
      </w:r>
    </w:p>
  </w:footnote>
  <w:footnote w:type="continuationSeparator" w:id="0">
    <w:p w14:paraId="5F550C04" w14:textId="77777777" w:rsidR="00B3604C" w:rsidRDefault="00B3604C" w:rsidP="00A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2E1" w14:textId="77777777" w:rsidR="002120B1" w:rsidRPr="004F71D8" w:rsidRDefault="002120B1">
    <w:pPr>
      <w:pStyle w:val="a3"/>
      <w:rPr>
        <w:rFonts w:ascii="標楷體" w:eastAsia="標楷體" w:hAnsi="標楷體"/>
      </w:rPr>
    </w:pPr>
    <w:r w:rsidRPr="004F71D8">
      <w:rPr>
        <w:rFonts w:ascii="標楷體" w:eastAsia="標楷體" w:hAnsi="標楷體" w:hint="eastAsia"/>
      </w:rPr>
      <w:t>附件</w:t>
    </w:r>
    <w:r w:rsidRPr="004F71D8">
      <w:rPr>
        <w:rFonts w:ascii="標楷體" w:eastAsia="標楷體" w:hAnsi="標楷體"/>
      </w:rPr>
      <w:t>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9B8"/>
    <w:multiLevelType w:val="hybridMultilevel"/>
    <w:tmpl w:val="25AEE498"/>
    <w:lvl w:ilvl="0" w:tplc="9858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759"/>
    <w:rsid w:val="000719FC"/>
    <w:rsid w:val="00082779"/>
    <w:rsid w:val="000B24C5"/>
    <w:rsid w:val="000F1C19"/>
    <w:rsid w:val="00207491"/>
    <w:rsid w:val="002120B1"/>
    <w:rsid w:val="00216759"/>
    <w:rsid w:val="00265433"/>
    <w:rsid w:val="00382D1A"/>
    <w:rsid w:val="004532C4"/>
    <w:rsid w:val="004F71D8"/>
    <w:rsid w:val="00637681"/>
    <w:rsid w:val="00762CEF"/>
    <w:rsid w:val="007A3E24"/>
    <w:rsid w:val="00853BA2"/>
    <w:rsid w:val="00900654"/>
    <w:rsid w:val="00A02643"/>
    <w:rsid w:val="00A05CA1"/>
    <w:rsid w:val="00A35AA5"/>
    <w:rsid w:val="00AF7126"/>
    <w:rsid w:val="00B3604C"/>
    <w:rsid w:val="00C33896"/>
    <w:rsid w:val="00CA219D"/>
    <w:rsid w:val="00CC0940"/>
    <w:rsid w:val="00D85307"/>
    <w:rsid w:val="00E345CF"/>
    <w:rsid w:val="00EE407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09DF26"/>
  <w15:docId w15:val="{AE70323C-C5DA-48BB-8577-E8DFDB9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59"/>
    <w:rPr>
      <w:rFonts w:ascii="新細明體" w:eastAsia="新細明體" w:hAnsi="新細明體" w:cs="新細明體"/>
      <w:kern w:val="0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074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75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0749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</dc:creator>
  <cp:lastModifiedBy>user1</cp:lastModifiedBy>
  <cp:revision>10</cp:revision>
  <dcterms:created xsi:type="dcterms:W3CDTF">2019-04-21T09:05:00Z</dcterms:created>
  <dcterms:modified xsi:type="dcterms:W3CDTF">2021-08-03T11:15:00Z</dcterms:modified>
</cp:coreProperties>
</file>