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FC640F" w:rsidRDefault="00C71BBD" w:rsidP="00FC640F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FC640F">
        <w:rPr>
          <w:rFonts w:ascii="標楷體" w:eastAsia="標楷體" w:hAnsi="標楷體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FC640F">
        <w:rPr>
          <w:rFonts w:ascii="標楷體" w:eastAsia="標楷體" w:hAnsi="標楷體" w:hint="eastAsia"/>
          <w:b/>
          <w:sz w:val="30"/>
          <w:szCs w:val="30"/>
        </w:rPr>
        <w:t>中學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F6738" w:rsidTr="00C576CF">
        <w:trPr>
          <w:trHeight w:val="680"/>
        </w:trPr>
        <w:tc>
          <w:tcPr>
            <w:tcW w:w="137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D4367A" w:rsidRDefault="00FC640F" w:rsidP="006F6738">
            <w:pPr>
              <w:rPr>
                <w:rFonts w:ascii="標楷體" w:eastAsia="標楷體" w:hAnsi="標楷體"/>
                <w:strike/>
                <w:color w:val="FF0000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藝術領域(</w:t>
            </w:r>
            <w:r w:rsidR="00214EEB">
              <w:rPr>
                <w:rFonts w:ascii="標楷體" w:eastAsia="標楷體" w:hAnsi="標楷體" w:hint="eastAsia"/>
                <w:color w:val="000000" w:themeColor="text1"/>
                <w:sz w:val="28"/>
              </w:rPr>
              <w:t>分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科)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4E30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FC640F">
              <w:rPr>
                <w:rFonts w:ascii="標楷體" w:eastAsia="標楷體" w:hAnsi="標楷體" w:hint="eastAsia"/>
                <w:color w:val="000000" w:themeColor="text1"/>
                <w:sz w:val="28"/>
              </w:rPr>
              <w:t>九年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 w:rsidR="00FC640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FC640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6F6738" w:rsidTr="00C576CF">
        <w:trPr>
          <w:trHeight w:val="680"/>
        </w:trPr>
        <w:tc>
          <w:tcPr>
            <w:tcW w:w="1375" w:type="dxa"/>
            <w:vAlign w:val="center"/>
          </w:tcPr>
          <w:p w:rsidR="006F6738" w:rsidRDefault="006F6738" w:rsidP="004E30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FC640F" w:rsidP="004E30D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蔡宜紋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FC640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41956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FC640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21</w:t>
            </w:r>
            <w:proofErr w:type="gramStart"/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FC640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63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059"/>
        <w:gridCol w:w="119"/>
        <w:gridCol w:w="9"/>
        <w:gridCol w:w="49"/>
        <w:gridCol w:w="3970"/>
        <w:gridCol w:w="2359"/>
        <w:gridCol w:w="2990"/>
      </w:tblGrid>
      <w:tr w:rsidR="0035609C" w:rsidTr="0035609C">
        <w:trPr>
          <w:trHeight w:val="1648"/>
        </w:trPr>
        <w:tc>
          <w:tcPr>
            <w:tcW w:w="5000" w:type="pct"/>
            <w:gridSpan w:val="9"/>
          </w:tcPr>
          <w:p w:rsidR="0035609C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FC640F" w:rsidRPr="00FC640F" w:rsidRDefault="00FC640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40F">
              <w:rPr>
                <w:rFonts w:ascii="標楷體" w:eastAsia="標楷體" w:hAnsi="標楷體"/>
                <w:sz w:val="26"/>
                <w:szCs w:val="26"/>
              </w:rPr>
              <w:t>視覺藝術</w:t>
            </w:r>
          </w:p>
          <w:p w:rsidR="00FC640F" w:rsidRPr="00FC640F" w:rsidRDefault="00FC640F" w:rsidP="00FC64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40F">
              <w:rPr>
                <w:rFonts w:ascii="標楷體" w:eastAsia="標楷體" w:hAnsi="標楷體" w:hint="eastAsia"/>
                <w:sz w:val="26"/>
                <w:szCs w:val="26"/>
              </w:rPr>
              <w:t>1.能使用平面</w:t>
            </w:r>
            <w:proofErr w:type="gramStart"/>
            <w:r w:rsidRPr="00FC640F">
              <w:rPr>
                <w:rFonts w:ascii="標楷體" w:eastAsia="標楷體" w:hAnsi="標楷體" w:hint="eastAsia"/>
                <w:sz w:val="26"/>
                <w:szCs w:val="26"/>
              </w:rPr>
              <w:t>媒材和動畫</w:t>
            </w:r>
            <w:proofErr w:type="gramEnd"/>
            <w:r w:rsidRPr="00FC640F">
              <w:rPr>
                <w:rFonts w:ascii="標楷體" w:eastAsia="標楷體" w:hAnsi="標楷體" w:hint="eastAsia"/>
                <w:sz w:val="26"/>
                <w:szCs w:val="26"/>
              </w:rPr>
              <w:t>表現技法，表現個人觀點。</w:t>
            </w:r>
          </w:p>
          <w:p w:rsidR="00FC640F" w:rsidRPr="00FC640F" w:rsidRDefault="00FC640F" w:rsidP="00FC64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40F">
              <w:rPr>
                <w:rFonts w:ascii="標楷體" w:eastAsia="標楷體" w:hAnsi="標楷體" w:hint="eastAsia"/>
                <w:sz w:val="26"/>
                <w:szCs w:val="26"/>
              </w:rPr>
              <w:t>2.能理解當代藝術的創作主題與風格特色，以及藝術作品的內涵意義。</w:t>
            </w:r>
          </w:p>
          <w:p w:rsidR="00FC640F" w:rsidRPr="00FC640F" w:rsidRDefault="00FC640F" w:rsidP="00FC64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40F">
              <w:rPr>
                <w:rFonts w:ascii="標楷體" w:eastAsia="標楷體" w:hAnsi="標楷體" w:hint="eastAsia"/>
                <w:sz w:val="26"/>
                <w:szCs w:val="26"/>
              </w:rPr>
              <w:t>3.能理解民俗藝術之功能與價值，並探訪生活中的民俗藝術。</w:t>
            </w:r>
          </w:p>
          <w:p w:rsidR="00FC640F" w:rsidRDefault="00FC640F" w:rsidP="00FC64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40F">
              <w:rPr>
                <w:rFonts w:ascii="標楷體" w:eastAsia="標楷體" w:hAnsi="標楷體" w:hint="eastAsia"/>
                <w:sz w:val="26"/>
                <w:szCs w:val="26"/>
              </w:rPr>
              <w:t>4.能應用設計思考的方式及藝術</w:t>
            </w:r>
            <w:proofErr w:type="gramStart"/>
            <w:r w:rsidRPr="00FC640F">
              <w:rPr>
                <w:rFonts w:ascii="標楷體" w:eastAsia="標楷體" w:hAnsi="標楷體" w:hint="eastAsia"/>
                <w:sz w:val="26"/>
                <w:szCs w:val="26"/>
              </w:rPr>
              <w:t>知能策畫</w:t>
            </w:r>
            <w:proofErr w:type="gramEnd"/>
            <w:r w:rsidRPr="00FC640F">
              <w:rPr>
                <w:rFonts w:ascii="標楷體" w:eastAsia="標楷體" w:hAnsi="標楷體" w:hint="eastAsia"/>
                <w:sz w:val="26"/>
                <w:szCs w:val="26"/>
              </w:rPr>
              <w:t>與執行展覽。</w:t>
            </w:r>
          </w:p>
          <w:p w:rsidR="00D7364C" w:rsidRDefault="00D7364C" w:rsidP="00FC64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音樂</w:t>
            </w:r>
          </w:p>
          <w:p w:rsidR="00D7364C" w:rsidRDefault="00D7364C" w:rsidP="00D7364C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1.透過介紹能理解國民樂派到現代樂派的特色。</w:t>
            </w:r>
          </w:p>
          <w:p w:rsidR="00D7364C" w:rsidRDefault="00D7364C" w:rsidP="00D7364C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2.欣賞爵士歌曲，體會爵士樂的自由奔放。</w:t>
            </w:r>
          </w:p>
          <w:p w:rsidR="00D7364C" w:rsidRDefault="00D7364C" w:rsidP="00D7364C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3.運用科技媒體蒐集音樂及相關創作素材，探索音樂創作的樂趣。</w:t>
            </w:r>
          </w:p>
          <w:p w:rsidR="00D7364C" w:rsidRDefault="00D7364C" w:rsidP="00D7364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4.認識國內及國際的著名音樂節，嘗試辦理班級音樂節。</w:t>
            </w:r>
          </w:p>
          <w:p w:rsidR="00F144B1" w:rsidRDefault="00F144B1" w:rsidP="00D7364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表演藝術</w:t>
            </w:r>
          </w:p>
          <w:p w:rsidR="006B1008" w:rsidRDefault="006B1008" w:rsidP="006B100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認識不同國家的偶戲。</w:t>
            </w:r>
          </w:p>
          <w:p w:rsidR="006B1008" w:rsidRDefault="006B1008" w:rsidP="006B100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 認識現代舞、後現代舞蹈、舞蹈劇場和舞蹈科技的特色。</w:t>
            </w:r>
          </w:p>
          <w:p w:rsidR="006B1008" w:rsidRDefault="006B1008" w:rsidP="006B100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 認識劇本中的元素，並透過實作，學習導演工作及編劇的技巧與思維。</w:t>
            </w:r>
          </w:p>
          <w:p w:rsidR="00D7364C" w:rsidRPr="006B1008" w:rsidRDefault="006B1008" w:rsidP="00D7364C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 認識國內外藝術節及藝穗節。</w:t>
            </w: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C640F" w:rsidTr="004E30D2">
        <w:trPr>
          <w:trHeight w:val="1845"/>
        </w:trPr>
        <w:tc>
          <w:tcPr>
            <w:tcW w:w="364" w:type="pct"/>
            <w:vMerge w:val="restart"/>
            <w:vAlign w:val="center"/>
          </w:tcPr>
          <w:p w:rsidR="00FC640F" w:rsidRDefault="00FC640F" w:rsidP="00FC64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一</w:t>
            </w:r>
          </w:p>
          <w:p w:rsidR="00FC640F" w:rsidRDefault="00FC640F" w:rsidP="00FC64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</w:p>
          <w:p w:rsidR="00FC640F" w:rsidRDefault="00F558DA" w:rsidP="00FC64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FC640F" w:rsidRDefault="00FC640F" w:rsidP="00FC640F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C640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第一課 動動表心意</w:t>
            </w: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  <w:vAlign w:val="center"/>
          </w:tcPr>
          <w:p w:rsidR="00FC640F" w:rsidRDefault="00FC640F" w:rsidP="00FC640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藝-J-A2:嘗試設計思考，探索藝術實踐解決問題的途徑。</w:t>
            </w:r>
          </w:p>
          <w:p w:rsidR="00FC640F" w:rsidRDefault="00FC640F" w:rsidP="00FC640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FC640F" w:rsidRDefault="00FC640F" w:rsidP="00FC640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FC640F" w:rsidRDefault="00FC640F" w:rsidP="00FC640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藝-J-C2:透過藝術實踐，建立利他與合群的知能，培養團隊合作與溝通協調的能力。</w:t>
            </w:r>
          </w:p>
        </w:tc>
        <w:tc>
          <w:tcPr>
            <w:tcW w:w="1382" w:type="pct"/>
            <w:gridSpan w:val="2"/>
            <w:tcBorders>
              <w:left w:val="single" w:sz="4" w:space="0" w:color="auto"/>
            </w:tcBorders>
            <w:vAlign w:val="center"/>
          </w:tcPr>
          <w:p w:rsidR="00FC640F" w:rsidRDefault="00FC640F" w:rsidP="00FC640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1.教師利用課本說明課文內容，引導學生觀察跨頁插圖，說明漫畫和動畫的優勢，可以表現平常不易見到的事物，或是說明某些抽象概念。</w:t>
            </w:r>
          </w:p>
          <w:p w:rsidR="00FC640F" w:rsidRDefault="00FC640F" w:rsidP="00FC640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2.引導學生討論分享自己看過的漫畫或動畫，各有哪些特色？</w:t>
            </w:r>
          </w:p>
          <w:p w:rsidR="00FC640F" w:rsidRDefault="00FC640F" w:rsidP="00FC640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3.教師說明適當的角色設計，如何協助傳達故事背景和情意。</w:t>
            </w:r>
          </w:p>
          <w:p w:rsidR="00FC640F" w:rsidRDefault="00FC640F" w:rsidP="0031233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4.利用丁丁歷險記中的角色臉部和十字定位法，引導學生觀察角色臉部特色。</w:t>
            </w:r>
          </w:p>
          <w:p w:rsidR="00312336" w:rsidRDefault="00312336" w:rsidP="0031233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教師利用〈賽馬馳騁〉說明動畫的原理。</w:t>
            </w:r>
          </w:p>
          <w:p w:rsidR="00312336" w:rsidRDefault="00312336" w:rsidP="0031233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動畫作品要送給誰？想對他說的話是什麼？故事的開頭和結尾（起、合）、意外或轉折（承、轉）分別為何？</w:t>
            </w:r>
          </w:p>
          <w:p w:rsidR="00312336" w:rsidRDefault="00312336" w:rsidP="0031233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7請各小組決定動畫表現方式，畫出起承轉合的關鍵畫面。</w:t>
            </w:r>
          </w:p>
          <w:p w:rsidR="00312336" w:rsidRPr="00312336" w:rsidRDefault="00312336" w:rsidP="0031233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8.利用課堂時間，使用學習單完成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分鏡圖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，再進行動畫製作。</w:t>
            </w:r>
          </w:p>
          <w:p w:rsidR="00312336" w:rsidRPr="00312336" w:rsidRDefault="00312336" w:rsidP="00312336">
            <w:pPr>
              <w:pStyle w:val="Web"/>
              <w:spacing w:before="0" w:beforeAutospacing="0" w:after="0" w:afterAutospacing="0"/>
            </w:pPr>
          </w:p>
        </w:tc>
        <w:tc>
          <w:tcPr>
            <w:tcW w:w="811" w:type="pct"/>
            <w:vAlign w:val="center"/>
          </w:tcPr>
          <w:p w:rsidR="00FC640F" w:rsidRDefault="00FC640F" w:rsidP="00FC640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1.教師評量</w:t>
            </w:r>
          </w:p>
          <w:p w:rsidR="00FC640F" w:rsidRDefault="00FC640F" w:rsidP="00FC640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2.態度評量</w:t>
            </w:r>
          </w:p>
          <w:p w:rsidR="00FC640F" w:rsidRDefault="00FC640F" w:rsidP="00FC640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3.發表評量</w:t>
            </w:r>
          </w:p>
          <w:p w:rsidR="00FC640F" w:rsidRDefault="00FC640F" w:rsidP="00FC640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4.討論評量</w:t>
            </w:r>
          </w:p>
          <w:p w:rsidR="00FC640F" w:rsidRDefault="00FC640F" w:rsidP="00FC640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5.實作評量</w:t>
            </w:r>
          </w:p>
        </w:tc>
        <w:tc>
          <w:tcPr>
            <w:tcW w:w="1028" w:type="pct"/>
            <w:vAlign w:val="center"/>
          </w:tcPr>
          <w:p w:rsidR="00FC640F" w:rsidRDefault="00FC640F" w:rsidP="00FC640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【生命教育】</w:t>
            </w:r>
          </w:p>
          <w:p w:rsidR="00FC640F" w:rsidRDefault="00FC640F" w:rsidP="00FC640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生J3:反思生老病死與人生　常的現象，探索人生的目的、價值與意義。</w:t>
            </w:r>
          </w:p>
        </w:tc>
      </w:tr>
      <w:tr w:rsidR="00312336" w:rsidTr="004E30D2">
        <w:trPr>
          <w:trHeight w:val="1845"/>
        </w:trPr>
        <w:tc>
          <w:tcPr>
            <w:tcW w:w="364" w:type="pct"/>
            <w:vMerge/>
            <w:vAlign w:val="center"/>
          </w:tcPr>
          <w:p w:rsidR="00312336" w:rsidRDefault="00312336" w:rsidP="00FC64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312336" w:rsidRPr="00FC640F" w:rsidRDefault="001E3764" w:rsidP="00FC640F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第五課 從國民到現代</w:t>
            </w: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  <w:vAlign w:val="center"/>
          </w:tcPr>
          <w:p w:rsidR="001E3764" w:rsidRPr="001E3764" w:rsidRDefault="001E3764" w:rsidP="001E3764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1E3764" w:rsidRPr="001E3764" w:rsidRDefault="001E3764" w:rsidP="001E3764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藝-J-C2:透過藝術實踐，建立利他與合群的知能，培養團隊合作與溝通協調的能力。</w:t>
            </w:r>
          </w:p>
          <w:p w:rsidR="00312336" w:rsidRDefault="001E3764" w:rsidP="001E376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382" w:type="pct"/>
            <w:gridSpan w:val="2"/>
            <w:tcBorders>
              <w:left w:val="single" w:sz="4" w:space="0" w:color="auto"/>
            </w:tcBorders>
            <w:vAlign w:val="center"/>
          </w:tcPr>
          <w:p w:rsidR="00312336" w:rsidRDefault="001E3764" w:rsidP="009B54AB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國民樂派介紹。</w:t>
            </w:r>
          </w:p>
          <w:p w:rsidR="009B54AB" w:rsidRDefault="009B54AB" w:rsidP="009B54AB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欣賞作品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《皮爾金組曲》《我的祖國》</w:t>
            </w:r>
          </w:p>
          <w:p w:rsidR="009B54AB" w:rsidRDefault="009B54AB" w:rsidP="009B54AB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印象樂派介紹。</w:t>
            </w:r>
          </w:p>
          <w:p w:rsidR="009B54AB" w:rsidRDefault="009B54AB" w:rsidP="009B54AB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欣賞作品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〈月光〉(Clair de Lune)</w:t>
            </w:r>
          </w:p>
          <w:p w:rsidR="009B54AB" w:rsidRDefault="009B54AB" w:rsidP="009B54AB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新古典樂派介紹。</w:t>
            </w:r>
          </w:p>
          <w:p w:rsidR="009B54AB" w:rsidRDefault="009B54AB" w:rsidP="009B54AB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欣賞作品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〈春之預兆-少女之舞〉</w:t>
            </w:r>
          </w:p>
          <w:p w:rsidR="009B54AB" w:rsidRPr="009B54AB" w:rsidRDefault="009B54AB" w:rsidP="009B54AB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現代作品-機遇音樂</w:t>
            </w:r>
            <w:r w:rsidRPr="009B54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介紹美國作曲家凱基(John cage)、預置鋼琴、機遇音樂。</w:t>
            </w:r>
          </w:p>
        </w:tc>
        <w:tc>
          <w:tcPr>
            <w:tcW w:w="811" w:type="pct"/>
            <w:vAlign w:val="center"/>
          </w:tcPr>
          <w:p w:rsidR="009B54AB" w:rsidRPr="009B54AB" w:rsidRDefault="009B54AB" w:rsidP="009B54AB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B54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1.教師評量</w:t>
            </w:r>
          </w:p>
          <w:p w:rsidR="009B54AB" w:rsidRPr="009B54AB" w:rsidRDefault="009B54AB" w:rsidP="009B54AB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B54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2.表現評量</w:t>
            </w:r>
          </w:p>
          <w:p w:rsidR="009B54AB" w:rsidRPr="009B54AB" w:rsidRDefault="009B54AB" w:rsidP="009B54AB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B54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3.態度評量</w:t>
            </w:r>
          </w:p>
          <w:p w:rsidR="00312336" w:rsidRPr="009B54AB" w:rsidRDefault="009B54AB" w:rsidP="009B54A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B54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4.發表評量</w:t>
            </w:r>
          </w:p>
        </w:tc>
        <w:tc>
          <w:tcPr>
            <w:tcW w:w="1028" w:type="pct"/>
            <w:vAlign w:val="center"/>
          </w:tcPr>
          <w:p w:rsidR="009B54AB" w:rsidRPr="009B54AB" w:rsidRDefault="009B54AB" w:rsidP="009B54AB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B54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【多元文化教育】</w:t>
            </w:r>
          </w:p>
          <w:p w:rsidR="00312336" w:rsidRDefault="009B54AB" w:rsidP="009B54A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B54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多J8:探討不同文化接觸時可能產生的衝突、融合或創新。</w:t>
            </w:r>
          </w:p>
        </w:tc>
      </w:tr>
      <w:tr w:rsidR="00FC640F" w:rsidTr="00A66460">
        <w:trPr>
          <w:trHeight w:val="1687"/>
        </w:trPr>
        <w:tc>
          <w:tcPr>
            <w:tcW w:w="364" w:type="pct"/>
            <w:vMerge/>
            <w:vAlign w:val="center"/>
          </w:tcPr>
          <w:p w:rsidR="00FC640F" w:rsidRDefault="00FC640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017C52" w:rsidRDefault="00017C52" w:rsidP="00017C5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第九課 「偶」像大觀園</w:t>
            </w:r>
          </w:p>
          <w:p w:rsidR="00312336" w:rsidRDefault="00312336" w:rsidP="00017C52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  <w:vAlign w:val="center"/>
          </w:tcPr>
          <w:p w:rsidR="00017C52" w:rsidRPr="00017C52" w:rsidRDefault="00017C52" w:rsidP="00017C5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17C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017C52" w:rsidRPr="00017C52" w:rsidRDefault="00017C52" w:rsidP="00017C5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17C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藝-J-B3:理解藝術與生活的關聯，以展現美感意識。</w:t>
            </w:r>
          </w:p>
          <w:p w:rsidR="00017C52" w:rsidRPr="00017C52" w:rsidRDefault="00017C52" w:rsidP="00017C5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17C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藝-J-C2:透過藝術實踐，建立利他與合群的知能，培養團隊合作與溝通協調能力。</w:t>
            </w:r>
          </w:p>
          <w:p w:rsidR="00FC640F" w:rsidRPr="00017C52" w:rsidRDefault="00FC640F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82" w:type="pct"/>
            <w:gridSpan w:val="2"/>
            <w:tcBorders>
              <w:left w:val="single" w:sz="4" w:space="0" w:color="auto"/>
            </w:tcBorders>
            <w:vAlign w:val="center"/>
          </w:tcPr>
          <w:p w:rsidR="00FC640F" w:rsidRPr="00017C52" w:rsidRDefault="00017C52" w:rsidP="00017C52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17C5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認識世界各種的偶戲。</w:t>
            </w:r>
          </w:p>
          <w:p w:rsidR="00017C52" w:rsidRDefault="00017C52" w:rsidP="00017C52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台灣布袋戲歷史。</w:t>
            </w:r>
          </w:p>
          <w:p w:rsidR="00017C52" w:rsidRPr="00017C52" w:rsidRDefault="00017C52" w:rsidP="00017C52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學生偶戲製作</w:t>
            </w:r>
            <w:r w:rsidR="00F558D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與展演。</w:t>
            </w:r>
          </w:p>
        </w:tc>
        <w:tc>
          <w:tcPr>
            <w:tcW w:w="811" w:type="pct"/>
            <w:vAlign w:val="center"/>
          </w:tcPr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1.教師評量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2.學生互評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3.發表評量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4.表現評量</w:t>
            </w:r>
          </w:p>
          <w:p w:rsidR="00FC640F" w:rsidRDefault="00FC640F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F558DA" w:rsidRP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【多元文化教育】</w:t>
            </w:r>
          </w:p>
          <w:p w:rsidR="00F558DA" w:rsidRP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多J2:關懷我族文化遺產的傳承與興革。</w:t>
            </w:r>
          </w:p>
          <w:p w:rsidR="00FC640F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多J8:探討不同文化接觸時可能產生的衝突、融合或創新。</w:t>
            </w:r>
          </w:p>
        </w:tc>
      </w:tr>
      <w:tr w:rsidR="009B54AB" w:rsidTr="00A66460">
        <w:trPr>
          <w:trHeight w:val="1812"/>
        </w:trPr>
        <w:tc>
          <w:tcPr>
            <w:tcW w:w="364" w:type="pct"/>
            <w:vMerge w:val="restart"/>
            <w:vAlign w:val="center"/>
          </w:tcPr>
          <w:p w:rsidR="00611168" w:rsidRDefault="00611168" w:rsidP="009B54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七</w:t>
            </w:r>
          </w:p>
          <w:p w:rsidR="009B54AB" w:rsidRDefault="009B54AB" w:rsidP="009B54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  <w:p w:rsidR="009B54AB" w:rsidRDefault="009B54AB" w:rsidP="009B54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  <w:p w:rsidR="009B54AB" w:rsidRDefault="009B54AB" w:rsidP="009B54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9B54AB" w:rsidRDefault="009B54AB" w:rsidP="009B54A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第二課 當代藝術的魅力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9B54AB" w:rsidRPr="00E27575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藝-J-A2:嘗試設計思考，探索藝術實踐解決問題的途徑。</w:t>
            </w:r>
          </w:p>
          <w:p w:rsidR="009B54AB" w:rsidRPr="00E27575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9B54AB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9B54AB" w:rsidRPr="00E27575" w:rsidRDefault="009B54AB" w:rsidP="009B54AB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引導學生討論分享自己看過當代藝術作品，或是課本中的當代藝術品各有哪些特色？</w:t>
            </w:r>
          </w:p>
          <w:p w:rsidR="009B54AB" w:rsidRPr="00E27575" w:rsidRDefault="009B54AB" w:rsidP="009B54AB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引導學生討論分享，對於幾種當代藝術的作品類型，有什麼感覺？喜歡哪一種類型的當代藝術？觀察作品後有哪些發現？藝術家為什麼用這樣的方式來表現？藝術家試圖傳達什麼價值和信念？</w:t>
            </w:r>
          </w:p>
          <w:p w:rsidR="009B54AB" w:rsidRPr="00E27575" w:rsidRDefault="009B54AB" w:rsidP="009B54AB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請各小組決定表現形式和創</w:t>
            </w:r>
            <w:proofErr w:type="gramStart"/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作媒</w:t>
            </w:r>
            <w:proofErr w:type="gramEnd"/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材。</w:t>
            </w:r>
          </w:p>
        </w:tc>
        <w:tc>
          <w:tcPr>
            <w:tcW w:w="811" w:type="pct"/>
            <w:vAlign w:val="center"/>
          </w:tcPr>
          <w:p w:rsidR="009B54AB" w:rsidRPr="00E27575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1.教師評量</w:t>
            </w:r>
          </w:p>
          <w:p w:rsidR="009B54AB" w:rsidRPr="00E27575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2.態度評量</w:t>
            </w:r>
          </w:p>
          <w:p w:rsidR="009B54AB" w:rsidRPr="00E27575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3.發表評量</w:t>
            </w:r>
          </w:p>
          <w:p w:rsidR="009B54AB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4.討論評量</w:t>
            </w:r>
          </w:p>
        </w:tc>
        <w:tc>
          <w:tcPr>
            <w:tcW w:w="1028" w:type="pct"/>
            <w:vAlign w:val="center"/>
          </w:tcPr>
          <w:p w:rsidR="009B54AB" w:rsidRPr="00E27575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【戶外教育】</w:t>
            </w:r>
          </w:p>
          <w:p w:rsidR="009B54AB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戶J5:在團隊活動中，養成相互合作與互動的良好態度與技能。</w:t>
            </w:r>
          </w:p>
        </w:tc>
      </w:tr>
      <w:tr w:rsidR="009B54AB" w:rsidTr="00A66460">
        <w:trPr>
          <w:trHeight w:val="1540"/>
        </w:trPr>
        <w:tc>
          <w:tcPr>
            <w:tcW w:w="364" w:type="pct"/>
            <w:vMerge/>
            <w:vAlign w:val="center"/>
          </w:tcPr>
          <w:p w:rsidR="009B54AB" w:rsidRDefault="009B54AB" w:rsidP="009B54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9B54AB" w:rsidRDefault="009B54AB" w:rsidP="009B54A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第六課 跟著爵士樂搖擺</w:t>
            </w:r>
          </w:p>
          <w:p w:rsidR="009B54AB" w:rsidRDefault="009B54AB" w:rsidP="009B54A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9B54AB" w:rsidRPr="009B54AB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B54A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9B54AB" w:rsidRPr="009B54AB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B54A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9B54AB" w:rsidRPr="009B54AB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B54A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藝-J-C1:探討藝術活動中社會議題的意義。</w:t>
            </w:r>
          </w:p>
          <w:p w:rsidR="009B54AB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B54A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9B54AB" w:rsidRDefault="009B54AB" w:rsidP="009B54AB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藝術探索：完成藝術探索-拍出爵士搖擺</w:t>
            </w:r>
          </w:p>
          <w:p w:rsidR="009B54AB" w:rsidRPr="009B54AB" w:rsidRDefault="009B54AB" w:rsidP="009B54AB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常見的爵士樂團編制</w:t>
            </w:r>
          </w:p>
          <w:p w:rsidR="009B54AB" w:rsidRPr="009B54AB" w:rsidRDefault="009B54AB" w:rsidP="009B54AB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爵士樂在臺灣</w:t>
            </w:r>
          </w:p>
          <w:p w:rsidR="009B54AB" w:rsidRPr="009B54AB" w:rsidRDefault="009B54AB" w:rsidP="009B54AB">
            <w:pPr>
              <w:pStyle w:val="Web"/>
              <w:spacing w:before="0" w:beforeAutospacing="0" w:after="0" w:afterAutospacing="0"/>
            </w:pPr>
          </w:p>
        </w:tc>
        <w:tc>
          <w:tcPr>
            <w:tcW w:w="811" w:type="pct"/>
            <w:vAlign w:val="center"/>
          </w:tcPr>
          <w:p w:rsidR="009B54AB" w:rsidRPr="009B54AB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B54A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1.教師評量</w:t>
            </w:r>
          </w:p>
          <w:p w:rsidR="009B54AB" w:rsidRPr="009B54AB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B54A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2.表現評量</w:t>
            </w:r>
          </w:p>
          <w:p w:rsidR="009B54AB" w:rsidRPr="009B54AB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B54A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3.態度評量</w:t>
            </w:r>
          </w:p>
          <w:p w:rsidR="009B54AB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B54A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4.發表評量</w:t>
            </w:r>
          </w:p>
        </w:tc>
        <w:tc>
          <w:tcPr>
            <w:tcW w:w="1028" w:type="pct"/>
            <w:vAlign w:val="center"/>
          </w:tcPr>
          <w:p w:rsidR="009B54AB" w:rsidRDefault="009B54AB" w:rsidP="009B54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【人權教育】</w:t>
            </w:r>
          </w:p>
          <w:p w:rsidR="009B54AB" w:rsidRDefault="009B54AB" w:rsidP="009B54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人J5:了解社會上有不同的群 體和文化，尊重並欣賞其差異。</w:t>
            </w:r>
          </w:p>
          <w:p w:rsidR="009B54AB" w:rsidRPr="009B54AB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B54AB" w:rsidTr="00A66460">
        <w:trPr>
          <w:trHeight w:val="1402"/>
        </w:trPr>
        <w:tc>
          <w:tcPr>
            <w:tcW w:w="364" w:type="pct"/>
            <w:vMerge/>
            <w:vAlign w:val="center"/>
          </w:tcPr>
          <w:p w:rsidR="009B54AB" w:rsidRDefault="009B54AB" w:rsidP="009B54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9B54AB" w:rsidRDefault="00F558DA" w:rsidP="009B54A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558DA">
              <w:rPr>
                <w:rFonts w:ascii="標楷體" w:eastAsia="標楷體" w:hAnsi="標楷體" w:cs="細明體" w:hint="eastAsia"/>
                <w:sz w:val="26"/>
                <w:szCs w:val="26"/>
              </w:rPr>
              <w:t>第十課 反骨藝術新浪潮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F558DA" w:rsidRP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F558DA" w:rsidRP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F558DA" w:rsidRP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藝-J-B2:使用資訊、科技與媒體，進行創作與賞析。</w:t>
            </w:r>
          </w:p>
          <w:p w:rsidR="009B54AB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藝-J-C3:關懷在地及全球藝術與文化的多元與差異。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9B54AB" w:rsidRPr="00F558DA" w:rsidRDefault="00F558DA" w:rsidP="00F558D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教師解說從芭蕾過渡到現代舞蹈的緣由。</w:t>
            </w:r>
          </w:p>
          <w:p w:rsidR="00F558DA" w:rsidRDefault="00F558DA" w:rsidP="00F558D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現代舞蹈</w:t>
            </w:r>
            <w:r w:rsidRPr="00F558D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家介紹。</w:t>
            </w:r>
          </w:p>
          <w:p w:rsidR="00F558DA" w:rsidRDefault="00F558DA" w:rsidP="00F558D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說明舞蹈劇場特色，與前列舞蹈形式的不同。</w:t>
            </w:r>
          </w:p>
          <w:p w:rsidR="00F558DA" w:rsidRDefault="00F558DA" w:rsidP="00F558D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說明臺灣舞蹈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家介紹</w:t>
            </w: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F558DA" w:rsidRPr="00F558DA" w:rsidRDefault="00F558DA" w:rsidP="00F558D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學生小組</w:t>
            </w:r>
            <w:r w:rsidRPr="00F558D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完成身體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動作展現與說明：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機率舞蹈。</w:t>
            </w:r>
          </w:p>
        </w:tc>
        <w:tc>
          <w:tcPr>
            <w:tcW w:w="811" w:type="pct"/>
            <w:vAlign w:val="center"/>
          </w:tcPr>
          <w:p w:rsidR="00F558DA" w:rsidRP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1.態度評量</w:t>
            </w:r>
          </w:p>
          <w:p w:rsidR="00F558DA" w:rsidRP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2.欣賞評量</w:t>
            </w:r>
          </w:p>
          <w:p w:rsidR="009B54AB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3.討論評量</w:t>
            </w:r>
          </w:p>
        </w:tc>
        <w:tc>
          <w:tcPr>
            <w:tcW w:w="1028" w:type="pct"/>
            <w:vAlign w:val="center"/>
          </w:tcPr>
          <w:p w:rsidR="00F558DA" w:rsidRP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【人權教育】</w:t>
            </w:r>
          </w:p>
          <w:p w:rsidR="009B54AB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人J13:理解戰爭、和平對人類生活的影響。</w:t>
            </w:r>
          </w:p>
        </w:tc>
      </w:tr>
      <w:tr w:rsidR="009B54AB" w:rsidTr="00A66460">
        <w:trPr>
          <w:trHeight w:val="1402"/>
        </w:trPr>
        <w:tc>
          <w:tcPr>
            <w:tcW w:w="364" w:type="pct"/>
            <w:vMerge w:val="restart"/>
            <w:vAlign w:val="center"/>
          </w:tcPr>
          <w:p w:rsidR="009B54AB" w:rsidRDefault="009B54AB" w:rsidP="009B54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  <w:p w:rsidR="009B54AB" w:rsidRDefault="009B54AB" w:rsidP="009B54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  <w:p w:rsidR="00611168" w:rsidRDefault="009B54AB" w:rsidP="009B54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  <w:p w:rsidR="009B54AB" w:rsidRDefault="00611168" w:rsidP="009B54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vAlign w:val="center"/>
          </w:tcPr>
          <w:p w:rsidR="009B54AB" w:rsidRDefault="009B54AB" w:rsidP="009B54A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第二課 當代藝術的魅力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9B54AB" w:rsidRPr="00E27575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藝-J-A2:嘗試設計思考，探索藝術實踐解決問題的途徑。</w:t>
            </w:r>
          </w:p>
          <w:p w:rsidR="009B54AB" w:rsidRPr="00E27575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9B54AB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9B54AB" w:rsidRPr="00E27575" w:rsidRDefault="009B54AB" w:rsidP="009B54AB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引導學生討論分享自己看過當代藝術作品，或是課本中的當代藝術品各有哪些特色？</w:t>
            </w:r>
          </w:p>
          <w:p w:rsidR="009B54AB" w:rsidRPr="00E27575" w:rsidRDefault="009B54AB" w:rsidP="009B54AB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引導學生討論分享，對於幾種當代藝術的作品類型，有什麼感覺？喜歡哪一種類型的當代藝術？觀察作品後有哪些發現？藝術家為什麼用這樣的方式來表現？藝術家試圖傳達什麼價值和信念？</w:t>
            </w:r>
          </w:p>
          <w:p w:rsidR="009B54AB" w:rsidRPr="00E27575" w:rsidRDefault="009B54AB" w:rsidP="009B54AB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請各小組決定表現形式和創</w:t>
            </w:r>
            <w:proofErr w:type="gramStart"/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作媒</w:t>
            </w:r>
            <w:proofErr w:type="gramEnd"/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材。</w:t>
            </w:r>
          </w:p>
        </w:tc>
        <w:tc>
          <w:tcPr>
            <w:tcW w:w="811" w:type="pct"/>
            <w:vAlign w:val="center"/>
          </w:tcPr>
          <w:p w:rsidR="009B54AB" w:rsidRPr="00E27575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1.教師評量</w:t>
            </w:r>
          </w:p>
          <w:p w:rsidR="009B54AB" w:rsidRPr="00E27575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2.態度評量</w:t>
            </w:r>
          </w:p>
          <w:p w:rsidR="009B54AB" w:rsidRPr="00E27575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3.發表評量</w:t>
            </w:r>
          </w:p>
          <w:p w:rsidR="009B54AB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4.討論評量</w:t>
            </w:r>
          </w:p>
        </w:tc>
        <w:tc>
          <w:tcPr>
            <w:tcW w:w="1028" w:type="pct"/>
            <w:vAlign w:val="center"/>
          </w:tcPr>
          <w:p w:rsidR="009B54AB" w:rsidRPr="00E27575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【戶外教育】</w:t>
            </w:r>
          </w:p>
          <w:p w:rsidR="009B54AB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戶J5:在團隊活動中，養成相互合作與互動的良好態度與技能。</w:t>
            </w:r>
          </w:p>
        </w:tc>
      </w:tr>
      <w:tr w:rsidR="009B54AB" w:rsidTr="00A66460">
        <w:trPr>
          <w:trHeight w:val="1402"/>
        </w:trPr>
        <w:tc>
          <w:tcPr>
            <w:tcW w:w="364" w:type="pct"/>
            <w:vMerge/>
            <w:vAlign w:val="center"/>
          </w:tcPr>
          <w:p w:rsidR="009B54AB" w:rsidRDefault="009B54AB" w:rsidP="009B54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9B54AB" w:rsidRDefault="009B54AB" w:rsidP="009B54A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第七課 我的青春主題曲</w:t>
            </w:r>
          </w:p>
          <w:p w:rsidR="009B54AB" w:rsidRDefault="009B54AB" w:rsidP="009B54A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017C52" w:rsidRDefault="00017C52" w:rsidP="00017C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藝-J-B2:思辨科技資訊、媒體與藝術的關係，進行創作與鑑賞。</w:t>
            </w:r>
          </w:p>
          <w:p w:rsidR="00017C52" w:rsidRDefault="00017C52" w:rsidP="00017C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017C52" w:rsidRDefault="00017C52" w:rsidP="00017C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藝-J-C2:透過藝術實踐，建立利他與合群的知能，培養團隊合作與溝通協調的能力。</w:t>
            </w:r>
          </w:p>
          <w:p w:rsidR="009B54AB" w:rsidRPr="00017C52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017C52" w:rsidRDefault="00017C52" w:rsidP="00017C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1.介紹Acapella from 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PicPlayPost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APP。</w:t>
            </w:r>
          </w:p>
          <w:p w:rsidR="00017C52" w:rsidRDefault="00017C52" w:rsidP="00017C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(1)簡單玩創作</w:t>
            </w:r>
          </w:p>
          <w:p w:rsidR="00017C52" w:rsidRDefault="00017C52" w:rsidP="00017C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A.介紹利用影片拼接技巧完成的相關音樂創作影片。</w:t>
            </w:r>
          </w:p>
          <w:p w:rsidR="00017C52" w:rsidRDefault="00017C52" w:rsidP="00017C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B.說明音樂影片的錄製、剪接方法及需具備的音樂能力。</w:t>
            </w:r>
          </w:p>
          <w:p w:rsidR="00017C52" w:rsidRDefault="00017C52" w:rsidP="00017C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2.Acapella from 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PicPlayPost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APP操作教學</w:t>
            </w:r>
          </w:p>
          <w:p w:rsidR="00017C52" w:rsidRDefault="00017C52" w:rsidP="00017C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(1)介紹此APP的基本功能及操作方式。</w:t>
            </w:r>
          </w:p>
          <w:p w:rsidR="00017C52" w:rsidRDefault="00017C52" w:rsidP="00017C5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(2)依照步驟進行實作練習。</w:t>
            </w:r>
          </w:p>
          <w:p w:rsidR="00017C52" w:rsidRDefault="00017C52" w:rsidP="00017C5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介紹嘻哈音樂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的起源及風格。</w:t>
            </w:r>
          </w:p>
          <w:p w:rsidR="00017C52" w:rsidRDefault="00017C52" w:rsidP="00017C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4學生分組完成音樂製作。</w:t>
            </w:r>
          </w:p>
          <w:p w:rsidR="009B54AB" w:rsidRPr="00017C52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017C52" w:rsidRDefault="00017C52" w:rsidP="00017C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1.發表評量</w:t>
            </w:r>
          </w:p>
          <w:p w:rsidR="00017C52" w:rsidRDefault="00017C52" w:rsidP="00017C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2.教師評量</w:t>
            </w:r>
          </w:p>
          <w:p w:rsidR="00017C52" w:rsidRDefault="00017C52" w:rsidP="00017C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3.觀察評量</w:t>
            </w:r>
          </w:p>
          <w:p w:rsidR="00017C52" w:rsidRDefault="00017C52" w:rsidP="00017C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4.態度評量</w:t>
            </w:r>
          </w:p>
          <w:p w:rsidR="009B54AB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017C52" w:rsidRDefault="00017C52" w:rsidP="00017C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【科技教育】</w:t>
            </w:r>
          </w:p>
          <w:p w:rsidR="00017C52" w:rsidRDefault="00017C52" w:rsidP="00017C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科E4:體會動手實作的樂趣，並養成正向的科技態度。</w:t>
            </w:r>
          </w:p>
          <w:p w:rsidR="009B54AB" w:rsidRPr="00017C52" w:rsidRDefault="009B54AB" w:rsidP="009B54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558DA" w:rsidTr="00A66460">
        <w:trPr>
          <w:trHeight w:val="1534"/>
        </w:trPr>
        <w:tc>
          <w:tcPr>
            <w:tcW w:w="364" w:type="pct"/>
            <w:vMerge/>
            <w:vAlign w:val="center"/>
          </w:tcPr>
          <w:p w:rsidR="00F558DA" w:rsidRDefault="00F558DA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F558DA" w:rsidRDefault="00F558DA" w:rsidP="00F558D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558DA">
              <w:rPr>
                <w:rFonts w:ascii="標楷體" w:eastAsia="標楷體" w:hAnsi="標楷體" w:cs="細明體" w:hint="eastAsia"/>
                <w:sz w:val="26"/>
                <w:szCs w:val="26"/>
              </w:rPr>
              <w:t>第十課 反骨藝術新浪潮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F558DA" w:rsidRP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F558DA" w:rsidRP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F558DA" w:rsidRP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藝-J-B2:使用資訊、科技與媒體，進行創作與賞析。</w:t>
            </w:r>
          </w:p>
          <w:p w:rsid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藝-J-C3:關懷在地及全球藝術與文化的多元與差異。</w:t>
            </w:r>
          </w:p>
        </w:tc>
        <w:tc>
          <w:tcPr>
            <w:tcW w:w="1365" w:type="pct"/>
            <w:tcBorders>
              <w:left w:val="single" w:sz="4" w:space="0" w:color="auto"/>
            </w:tcBorders>
            <w:vAlign w:val="center"/>
          </w:tcPr>
          <w:p w:rsidR="00F558DA" w:rsidRPr="00F558DA" w:rsidRDefault="00F558DA" w:rsidP="00F558D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教師解說從芭蕾過渡到現代舞蹈的緣由。</w:t>
            </w:r>
          </w:p>
          <w:p w:rsidR="00F558DA" w:rsidRDefault="00F558DA" w:rsidP="00F558D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現代舞蹈</w:t>
            </w:r>
            <w:r w:rsidRPr="00F558D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家介紹。</w:t>
            </w:r>
          </w:p>
          <w:p w:rsidR="00F558DA" w:rsidRDefault="00F558DA" w:rsidP="00F558D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說明舞蹈劇場特色，與前列舞蹈形式的不同。</w:t>
            </w:r>
          </w:p>
          <w:p w:rsidR="00F558DA" w:rsidRDefault="00F558DA" w:rsidP="00F558D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說明臺灣舞蹈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家介紹</w:t>
            </w: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F558DA" w:rsidRPr="00F558DA" w:rsidRDefault="00F558DA" w:rsidP="00F558D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學生小組</w:t>
            </w:r>
            <w:r w:rsidRPr="00F558D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完成身體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動作展現與說明：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機率舞蹈。</w:t>
            </w:r>
          </w:p>
        </w:tc>
        <w:tc>
          <w:tcPr>
            <w:tcW w:w="811" w:type="pct"/>
            <w:vAlign w:val="center"/>
          </w:tcPr>
          <w:p w:rsidR="00F558DA" w:rsidRP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1.態度評量</w:t>
            </w:r>
          </w:p>
          <w:p w:rsidR="00F558DA" w:rsidRP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2.欣賞評量</w:t>
            </w:r>
          </w:p>
          <w:p w:rsid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3.討論評量</w:t>
            </w:r>
          </w:p>
        </w:tc>
        <w:tc>
          <w:tcPr>
            <w:tcW w:w="1028" w:type="pct"/>
            <w:vAlign w:val="center"/>
          </w:tcPr>
          <w:p w:rsidR="00F558DA" w:rsidRP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【人權教育】</w:t>
            </w:r>
          </w:p>
          <w:p w:rsid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人J13:理解戰爭、和平對人類生活的影響。</w:t>
            </w:r>
          </w:p>
        </w:tc>
      </w:tr>
      <w:tr w:rsidR="00611168" w:rsidTr="00A66460">
        <w:trPr>
          <w:trHeight w:val="1834"/>
        </w:trPr>
        <w:tc>
          <w:tcPr>
            <w:tcW w:w="364" w:type="pct"/>
            <w:vMerge w:val="restart"/>
            <w:vAlign w:val="center"/>
          </w:tcPr>
          <w:p w:rsidR="00611168" w:rsidRDefault="00611168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  <w:p w:rsidR="00611168" w:rsidRDefault="00611168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611168" w:rsidRPr="00FC640F" w:rsidRDefault="00611168" w:rsidP="00F558DA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第三課 生活傳藝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611168" w:rsidRPr="00E27575" w:rsidRDefault="00611168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藝-J-A2:嘗試設計思考，探索藝術實踐解決問題的途徑。</w:t>
            </w:r>
          </w:p>
          <w:p w:rsidR="00611168" w:rsidRPr="00E27575" w:rsidRDefault="00611168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611168" w:rsidRPr="00E27575" w:rsidRDefault="00611168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611168" w:rsidRDefault="00611168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426" w:type="pct"/>
            <w:gridSpan w:val="4"/>
            <w:tcBorders>
              <w:left w:val="single" w:sz="4" w:space="0" w:color="auto"/>
            </w:tcBorders>
            <w:vAlign w:val="center"/>
          </w:tcPr>
          <w:p w:rsidR="00611168" w:rsidRDefault="00611168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說明課文內容，介紹傳統民俗工藝，解釋其功用，比較與現代的不同。</w:t>
            </w:r>
          </w:p>
          <w:p w:rsidR="00611168" w:rsidRPr="00E27575" w:rsidRDefault="00611168" w:rsidP="00F558D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請學生就自己日常生活中，以民俗藝術特色所延伸出的流行與時尚商品，或海報設計相關之蒐集案例，進行發表與分析。</w:t>
            </w:r>
          </w:p>
          <w:p w:rsidR="00611168" w:rsidRDefault="00611168" w:rsidP="00F558D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.解說剪紙創作的原理與步驟。</w:t>
            </w:r>
          </w:p>
          <w:p w:rsidR="00611168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生將完成的作品製作為可用物件，為自己的生活增添吉祥寓意與愉悅的氣氛。</w:t>
            </w:r>
          </w:p>
          <w:p w:rsidR="00611168" w:rsidRPr="001E3764" w:rsidRDefault="00611168" w:rsidP="00F558D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611168" w:rsidRPr="001E3764" w:rsidRDefault="00611168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1.教師評量</w:t>
            </w:r>
          </w:p>
          <w:p w:rsidR="00611168" w:rsidRPr="001E3764" w:rsidRDefault="00611168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2.態度評量</w:t>
            </w:r>
          </w:p>
          <w:p w:rsidR="00611168" w:rsidRPr="001E3764" w:rsidRDefault="00611168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3.發表評量</w:t>
            </w:r>
          </w:p>
          <w:p w:rsidR="00611168" w:rsidRDefault="00611168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4.討論評量</w:t>
            </w:r>
          </w:p>
        </w:tc>
        <w:tc>
          <w:tcPr>
            <w:tcW w:w="1028" w:type="pct"/>
            <w:vAlign w:val="center"/>
          </w:tcPr>
          <w:p w:rsidR="00611168" w:rsidRPr="001E3764" w:rsidRDefault="00611168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【環境教育】</w:t>
            </w:r>
          </w:p>
          <w:p w:rsidR="00611168" w:rsidRDefault="00611168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環J3:經由環境美學與自然文學了解自然環境的倫理價值。</w:t>
            </w:r>
          </w:p>
        </w:tc>
      </w:tr>
      <w:tr w:rsidR="00611168" w:rsidTr="00A66460">
        <w:trPr>
          <w:trHeight w:val="1685"/>
        </w:trPr>
        <w:tc>
          <w:tcPr>
            <w:tcW w:w="364" w:type="pct"/>
            <w:vMerge/>
            <w:vAlign w:val="center"/>
          </w:tcPr>
          <w:p w:rsidR="00611168" w:rsidRDefault="00611168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611168" w:rsidRDefault="00611168" w:rsidP="00F558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第七課 我的青春主題曲</w:t>
            </w:r>
          </w:p>
          <w:p w:rsidR="00611168" w:rsidRDefault="00611168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611168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藝-J-B2:思辨科技資訊、媒體與藝術的關係，進行創作與鑑賞。</w:t>
            </w:r>
          </w:p>
          <w:p w:rsidR="00611168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611168" w:rsidRPr="00F558DA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藝-J-C2:透過藝術實踐，建立利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他與合群的知能，培養團隊合作與溝通協調的能力。</w:t>
            </w:r>
          </w:p>
        </w:tc>
        <w:tc>
          <w:tcPr>
            <w:tcW w:w="1426" w:type="pct"/>
            <w:gridSpan w:val="4"/>
            <w:tcBorders>
              <w:left w:val="single" w:sz="4" w:space="0" w:color="auto"/>
            </w:tcBorders>
            <w:vAlign w:val="center"/>
          </w:tcPr>
          <w:p w:rsidR="00611168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 xml:space="preserve">1.介紹Acapella from 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PicPlayPost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APP。</w:t>
            </w:r>
          </w:p>
          <w:p w:rsidR="00611168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(1)簡單玩創作</w:t>
            </w:r>
          </w:p>
          <w:p w:rsidR="00611168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A.介紹利用影片拼接技巧完成的相關音樂創作影片。</w:t>
            </w:r>
          </w:p>
          <w:p w:rsidR="00611168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B.說明音樂影片的錄製、剪接方法及需具備的音樂能力。</w:t>
            </w:r>
          </w:p>
          <w:p w:rsidR="00611168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2.Acapella from 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PicPlayPost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APP操作教學</w:t>
            </w:r>
          </w:p>
          <w:p w:rsidR="00611168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(1)介紹此APP的基本功能及操作方式。</w:t>
            </w:r>
          </w:p>
          <w:p w:rsidR="00611168" w:rsidRDefault="00611168" w:rsidP="00F558D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(2)依照步驟進行實作練習。</w:t>
            </w:r>
          </w:p>
          <w:p w:rsidR="00611168" w:rsidRDefault="00611168" w:rsidP="00F558D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介紹嘻哈音樂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的起源及風格。</w:t>
            </w:r>
          </w:p>
          <w:p w:rsidR="00611168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4學生分組完成音樂製作。</w:t>
            </w:r>
          </w:p>
          <w:p w:rsidR="00611168" w:rsidRPr="00017C52" w:rsidRDefault="00611168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611168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1.發表評量</w:t>
            </w:r>
          </w:p>
          <w:p w:rsidR="00611168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2.教師評量</w:t>
            </w:r>
          </w:p>
          <w:p w:rsidR="00611168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3.觀察評量</w:t>
            </w:r>
          </w:p>
          <w:p w:rsidR="00611168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4.態度評量</w:t>
            </w:r>
          </w:p>
          <w:p w:rsidR="00611168" w:rsidRDefault="00611168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611168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【科技教育】</w:t>
            </w:r>
          </w:p>
          <w:p w:rsidR="00611168" w:rsidRDefault="00611168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科E4:體會動手實作的樂趣，並養成正向的科技態度。</w:t>
            </w:r>
          </w:p>
          <w:p w:rsidR="00611168" w:rsidRPr="00017C52" w:rsidRDefault="00611168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11168" w:rsidTr="00A66460">
        <w:trPr>
          <w:trHeight w:val="1685"/>
        </w:trPr>
        <w:tc>
          <w:tcPr>
            <w:tcW w:w="364" w:type="pct"/>
            <w:vMerge/>
            <w:vAlign w:val="center"/>
          </w:tcPr>
          <w:p w:rsidR="00611168" w:rsidRDefault="00611168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611168" w:rsidRDefault="00611168" w:rsidP="00F558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第十一課 編導造夢說故事</w:t>
            </w:r>
          </w:p>
          <w:p w:rsidR="00611168" w:rsidRPr="00F558DA" w:rsidRDefault="00611168" w:rsidP="00F558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611168" w:rsidRPr="00F558DA" w:rsidRDefault="00611168" w:rsidP="00F558DA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611168" w:rsidRPr="00F558DA" w:rsidRDefault="00611168" w:rsidP="00F558DA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611168" w:rsidRPr="00F558DA" w:rsidRDefault="00611168" w:rsidP="00F558DA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藝-J-B3:理解藝術與生活的關聯，以展現美感意識。</w:t>
            </w:r>
          </w:p>
          <w:p w:rsidR="00611168" w:rsidRDefault="00611168" w:rsidP="00F558D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藝-J-C2:透過藝術實踐，建立利他與合群的知能，培養團隊合作與溝通協調能力。</w:t>
            </w:r>
          </w:p>
        </w:tc>
        <w:tc>
          <w:tcPr>
            <w:tcW w:w="1426" w:type="pct"/>
            <w:gridSpan w:val="4"/>
            <w:tcBorders>
              <w:left w:val="single" w:sz="4" w:space="0" w:color="auto"/>
            </w:tcBorders>
            <w:vAlign w:val="center"/>
          </w:tcPr>
          <w:p w:rsidR="00611168" w:rsidRDefault="00611168" w:rsidP="00F558DA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教師透過課本插畫說明編劇、導戲與劇本的關係，就如同料理之於食材，並介紹英國劇作家莎士比亞生平及其著名劇作。</w:t>
            </w:r>
          </w:p>
          <w:p w:rsidR="00611168" w:rsidRPr="00F558DA" w:rsidRDefault="00611168" w:rsidP="00F558DA">
            <w:pPr>
              <w:pStyle w:val="Web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說明舞臺劇劇本構成的元素（人物、時間、地點和事件）與結構（幕/場/景、舞臺指示和對話）。</w:t>
            </w:r>
          </w:p>
          <w:p w:rsidR="00611168" w:rsidRDefault="00611168" w:rsidP="00F558DA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介紹常見的劇情結構（布局、衝突和結尾），並以經典劇作說明戲劇衝突的三種類型（與自己、與社會、與自然）。</w:t>
            </w:r>
          </w:p>
          <w:p w:rsidR="00611168" w:rsidRPr="00F558DA" w:rsidRDefault="00611168" w:rsidP="00F558DA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引導</w:t>
            </w: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日常生活中可以做為劇本題材、素材的來源，及劇作家需具備的能力。</w:t>
            </w:r>
          </w:p>
        </w:tc>
        <w:tc>
          <w:tcPr>
            <w:tcW w:w="811" w:type="pct"/>
            <w:vAlign w:val="center"/>
          </w:tcPr>
          <w:p w:rsidR="00611168" w:rsidRPr="00F558DA" w:rsidRDefault="00611168" w:rsidP="00F558DA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1.表現評量</w:t>
            </w:r>
          </w:p>
          <w:p w:rsidR="00611168" w:rsidRPr="00F558DA" w:rsidRDefault="00611168" w:rsidP="00F558DA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2.實作評量</w:t>
            </w:r>
          </w:p>
          <w:p w:rsidR="00611168" w:rsidRPr="00F558DA" w:rsidRDefault="00611168" w:rsidP="00F558DA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3.發表評量</w:t>
            </w:r>
          </w:p>
          <w:p w:rsidR="00611168" w:rsidRPr="00F558DA" w:rsidRDefault="00611168" w:rsidP="00F558DA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4.態度評量</w:t>
            </w:r>
          </w:p>
          <w:p w:rsidR="00611168" w:rsidRDefault="00611168" w:rsidP="00F558D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5.學習單評量</w:t>
            </w:r>
          </w:p>
        </w:tc>
        <w:tc>
          <w:tcPr>
            <w:tcW w:w="1028" w:type="pct"/>
            <w:vAlign w:val="center"/>
          </w:tcPr>
          <w:p w:rsidR="00611168" w:rsidRPr="00F558DA" w:rsidRDefault="00611168" w:rsidP="00F558DA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【生涯規劃教育】</w:t>
            </w:r>
          </w:p>
          <w:p w:rsidR="00611168" w:rsidRPr="00F558DA" w:rsidRDefault="00611168" w:rsidP="00F558D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涯</w:t>
            </w:r>
            <w:proofErr w:type="gramEnd"/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J7:學習蒐集與分析工作</w:t>
            </w:r>
            <w:proofErr w:type="gramStart"/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╱</w:t>
            </w:r>
            <w:proofErr w:type="gramEnd"/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教育環境的資料。</w:t>
            </w:r>
          </w:p>
        </w:tc>
      </w:tr>
      <w:tr w:rsidR="00F558DA" w:rsidTr="00A66460">
        <w:trPr>
          <w:trHeight w:val="1827"/>
        </w:trPr>
        <w:tc>
          <w:tcPr>
            <w:tcW w:w="364" w:type="pct"/>
            <w:vMerge w:val="restart"/>
            <w:vAlign w:val="center"/>
          </w:tcPr>
          <w:p w:rsidR="00F558DA" w:rsidRDefault="00F558DA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  <w:p w:rsidR="00F558DA" w:rsidRDefault="00F558DA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F558DA" w:rsidRDefault="00F558DA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第三課 生活傳藝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F558DA" w:rsidRPr="00E27575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藝-J-A2:嘗試設計思考，探索藝術實踐解決問題的途徑。</w:t>
            </w:r>
          </w:p>
          <w:p w:rsidR="00F558DA" w:rsidRPr="00E27575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F558DA" w:rsidRPr="00E27575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426" w:type="pct"/>
            <w:gridSpan w:val="4"/>
            <w:tcBorders>
              <w:left w:val="single" w:sz="4" w:space="0" w:color="auto"/>
            </w:tcBorders>
            <w:vAlign w:val="center"/>
          </w:tcPr>
          <w:p w:rsid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r w:rsidRPr="00E2757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說明課文內容，介紹傳統民俗工藝，解釋其功用，比較與現代的不同。</w:t>
            </w:r>
          </w:p>
          <w:p w:rsidR="00F558DA" w:rsidRPr="00E27575" w:rsidRDefault="00F558DA" w:rsidP="00F558D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請學生就自己日常生活中，以民俗藝術特色所延伸出的流行與時尚商品，或海報設計相關之蒐集案例，進行發表與分析。</w:t>
            </w:r>
          </w:p>
          <w:p w:rsidR="00F558DA" w:rsidRDefault="00F558DA" w:rsidP="00F558D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.解說剪紙創作的原理與步驟。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生將完成的作品製作為可用物件，為自己的生活增添吉祥寓意與愉悅的氣氛。</w:t>
            </w:r>
          </w:p>
          <w:p w:rsidR="00F558DA" w:rsidRPr="001E3764" w:rsidRDefault="00F558DA" w:rsidP="00F558D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F558DA" w:rsidRPr="001E3764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1.教師評量</w:t>
            </w:r>
          </w:p>
          <w:p w:rsidR="00F558DA" w:rsidRPr="001E3764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2.態度評量</w:t>
            </w:r>
          </w:p>
          <w:p w:rsidR="00F558DA" w:rsidRPr="001E3764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3.發表評量</w:t>
            </w:r>
          </w:p>
          <w:p w:rsid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4.討論評量</w:t>
            </w:r>
          </w:p>
        </w:tc>
        <w:tc>
          <w:tcPr>
            <w:tcW w:w="1028" w:type="pct"/>
            <w:vAlign w:val="center"/>
          </w:tcPr>
          <w:p w:rsidR="00F558DA" w:rsidRPr="001E3764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【環境教育】</w:t>
            </w:r>
          </w:p>
          <w:p w:rsid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環J3:經由環境美學與自然文學了解自然環境的倫理價值。</w:t>
            </w:r>
          </w:p>
        </w:tc>
      </w:tr>
      <w:tr w:rsidR="00F558DA" w:rsidTr="00A66460">
        <w:trPr>
          <w:trHeight w:val="1526"/>
        </w:trPr>
        <w:tc>
          <w:tcPr>
            <w:tcW w:w="364" w:type="pct"/>
            <w:vMerge/>
            <w:vAlign w:val="center"/>
          </w:tcPr>
          <w:p w:rsidR="00F558DA" w:rsidRDefault="00F558DA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F558DA" w:rsidRDefault="00F558DA" w:rsidP="00F558D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第七課 我的青春主題曲</w:t>
            </w:r>
          </w:p>
          <w:p w:rsidR="00F558DA" w:rsidRDefault="00F558DA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藝-J-B2:思辨科技資訊、媒體與藝術的關係，進行創作與鑑賞。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藝-J-C2:透過藝術實踐，建立利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他與合群的知能，培養團隊合作與溝通協調的能力。</w:t>
            </w:r>
          </w:p>
          <w:p w:rsidR="00F558DA" w:rsidRPr="00017C52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426" w:type="pct"/>
            <w:gridSpan w:val="4"/>
            <w:tcBorders>
              <w:left w:val="single" w:sz="4" w:space="0" w:color="auto"/>
            </w:tcBorders>
            <w:vAlign w:val="center"/>
          </w:tcPr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 xml:space="preserve">1.介紹Acapella from 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PicPlayPost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APP。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(1)簡單玩創作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A.介紹利用影片拼接技巧完成的相關音樂創作影片。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B.說明音樂影片的錄製、剪接方法及需具備的音樂能力。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2.Acapella from 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PicPlayPost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APP操作教學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(1)介紹此APP的基本功能及操作方式。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(2)依照步驟進行實作練習。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介紹嘻哈音樂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的起源及風格。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4學生分組完成音樂製作。</w:t>
            </w:r>
          </w:p>
          <w:p w:rsidR="00F558DA" w:rsidRPr="00017C52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1.發表評量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2.教師評量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3.觀察評量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4.態度評量</w:t>
            </w:r>
          </w:p>
          <w:p w:rsid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【科技教育】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科E4:體會動手實作的樂趣，並養成正向的科技態度。</w:t>
            </w:r>
          </w:p>
          <w:p w:rsidR="00F558DA" w:rsidRPr="00017C52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558DA" w:rsidTr="004E30D2">
        <w:trPr>
          <w:trHeight w:val="1526"/>
        </w:trPr>
        <w:tc>
          <w:tcPr>
            <w:tcW w:w="364" w:type="pct"/>
            <w:vMerge/>
            <w:vAlign w:val="center"/>
          </w:tcPr>
          <w:p w:rsidR="00F558DA" w:rsidRDefault="00F558DA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F558DA" w:rsidRDefault="00F558DA" w:rsidP="00F558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第十二課 立於藝術現自我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F558DA" w:rsidRPr="00F558DA" w:rsidRDefault="00F558DA" w:rsidP="00F558DA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F558DA" w:rsidRPr="00F558DA" w:rsidRDefault="00F558DA" w:rsidP="00F558DA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藝-J-A3:嘗試規劃與執行藝術活動，因應情境需求發揮創意。</w:t>
            </w:r>
          </w:p>
          <w:p w:rsidR="00F558DA" w:rsidRPr="00F558DA" w:rsidRDefault="00F558DA" w:rsidP="00F558DA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426" w:type="pct"/>
            <w:gridSpan w:val="4"/>
            <w:tcBorders>
              <w:left w:val="single" w:sz="4" w:space="0" w:color="auto"/>
            </w:tcBorders>
            <w:vAlign w:val="center"/>
          </w:tcPr>
          <w:p w:rsidR="0063355C" w:rsidRDefault="0063355C" w:rsidP="0063355C">
            <w:pPr>
              <w:pStyle w:val="Web"/>
              <w:numPr>
                <w:ilvl w:val="0"/>
                <w:numId w:val="14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335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認識藝術節</w:t>
            </w:r>
          </w:p>
          <w:p w:rsidR="00F558DA" w:rsidRPr="00F558DA" w:rsidRDefault="00F558DA" w:rsidP="0063355C">
            <w:pPr>
              <w:pStyle w:val="Web"/>
              <w:numPr>
                <w:ilvl w:val="0"/>
                <w:numId w:val="14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教師引導班上學生討論藝術探索－－透過藝術我想說…</w:t>
            </w:r>
            <w:proofErr w:type="gramStart"/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…</w:t>
            </w:r>
            <w:proofErr w:type="gramEnd"/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，並持續帶入透過藝術創作展現自己想法的概念。</w:t>
            </w:r>
          </w:p>
          <w:p w:rsidR="00F558DA" w:rsidRPr="00F558DA" w:rsidRDefault="00F558DA" w:rsidP="00F558DA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2.說明及進行物件獨白的活動。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3.分組進行「物件劇場：創作出我們的故事」活動。</w:t>
            </w:r>
          </w:p>
        </w:tc>
        <w:tc>
          <w:tcPr>
            <w:tcW w:w="811" w:type="pct"/>
            <w:vAlign w:val="center"/>
          </w:tcPr>
          <w:p w:rsidR="00F558DA" w:rsidRPr="00F558DA" w:rsidRDefault="00F558DA" w:rsidP="00F558DA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1.發表評量</w:t>
            </w:r>
          </w:p>
          <w:p w:rsidR="00F558DA" w:rsidRPr="00F558DA" w:rsidRDefault="00F558DA" w:rsidP="00F558DA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2.表現評量</w:t>
            </w:r>
          </w:p>
          <w:p w:rsidR="00F558DA" w:rsidRPr="00F558DA" w:rsidRDefault="00F558DA" w:rsidP="00F558DA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3.實作評量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4.態度評量</w:t>
            </w:r>
          </w:p>
        </w:tc>
        <w:tc>
          <w:tcPr>
            <w:tcW w:w="1028" w:type="pct"/>
            <w:vAlign w:val="center"/>
          </w:tcPr>
          <w:p w:rsidR="00F558DA" w:rsidRPr="00F558DA" w:rsidRDefault="00F558DA" w:rsidP="00F558DA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【國際教育】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國J4:尊重與欣賞世界不同文化的價值。</w:t>
            </w:r>
          </w:p>
        </w:tc>
      </w:tr>
      <w:tr w:rsidR="00F558DA" w:rsidTr="00A66460">
        <w:trPr>
          <w:trHeight w:val="1535"/>
        </w:trPr>
        <w:tc>
          <w:tcPr>
            <w:tcW w:w="364" w:type="pct"/>
            <w:vMerge w:val="restart"/>
            <w:vAlign w:val="center"/>
          </w:tcPr>
          <w:p w:rsidR="00F558DA" w:rsidRDefault="00F558DA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  <w:p w:rsidR="00F558DA" w:rsidRDefault="00F558DA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  <w:p w:rsidR="00F558DA" w:rsidRDefault="00F558DA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vAlign w:val="center"/>
          </w:tcPr>
          <w:p w:rsidR="00F558DA" w:rsidRDefault="00F558DA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640F">
              <w:rPr>
                <w:rFonts w:ascii="標楷體" w:eastAsia="標楷體" w:hAnsi="標楷體" w:hint="eastAsia"/>
                <w:sz w:val="26"/>
                <w:szCs w:val="26"/>
              </w:rPr>
              <w:t>第四課 時空膠囊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藝-J-A2:嘗試設計思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考，探索藝術實踐解決問題 的途徑。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藝-J-B1:應用藝術符</w:t>
            </w:r>
          </w:p>
          <w:p w:rsid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85" w:type="pct"/>
            <w:gridSpan w:val="3"/>
            <w:tcBorders>
              <w:left w:val="single" w:sz="4" w:space="0" w:color="auto"/>
            </w:tcBorders>
            <w:vAlign w:val="center"/>
          </w:tcPr>
          <w:p w:rsidR="00F558DA" w:rsidRDefault="00F558DA" w:rsidP="00F558DA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教師應用課本的圖文說明展覽的形式：(1)凝聚時間的展覽(2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 w:rsidRPr="001E376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展望未來的展覽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(3) 社群形式的展覽</w:t>
            </w:r>
          </w:p>
          <w:p w:rsidR="00F558DA" w:rsidRDefault="00F558DA" w:rsidP="00F558DA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如何籌辦一場展覽？〉，以四個問題作為展覽規劃的引導思考</w:t>
            </w:r>
          </w:p>
          <w:p w:rsidR="00F558DA" w:rsidRPr="001E3764" w:rsidRDefault="00F558DA" w:rsidP="00F558DA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規劃各班展覽。</w:t>
            </w:r>
          </w:p>
        </w:tc>
        <w:tc>
          <w:tcPr>
            <w:tcW w:w="811" w:type="pct"/>
            <w:vAlign w:val="center"/>
          </w:tcPr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1.教師評量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2.態度評量</w:t>
            </w:r>
          </w:p>
          <w:p w:rsid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F558DA" w:rsidRPr="001E3764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【環境教育】</w:t>
            </w:r>
          </w:p>
          <w:p w:rsid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E37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環J3:經由環境美學與自然文學了解自然環境的倫理價值。</w:t>
            </w:r>
          </w:p>
        </w:tc>
      </w:tr>
      <w:tr w:rsidR="00F558DA" w:rsidTr="00A66460">
        <w:trPr>
          <w:trHeight w:val="1272"/>
        </w:trPr>
        <w:tc>
          <w:tcPr>
            <w:tcW w:w="364" w:type="pct"/>
            <w:vMerge/>
            <w:vAlign w:val="center"/>
          </w:tcPr>
          <w:p w:rsidR="00F558DA" w:rsidRDefault="00F558DA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F558DA" w:rsidRDefault="00F558DA" w:rsidP="00F558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第八課 我們的拾光寶盒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F558DA" w:rsidRPr="00017C52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17C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藝-J-A3:嘗試規劃與執行藝術活動，因應情境需求發揮創意。 </w:t>
            </w:r>
          </w:p>
          <w:p w:rsidR="00F558DA" w:rsidRPr="00017C52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17C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F558DA" w:rsidRPr="00017C52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17C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藝-J-C2:透過藝術實踐，建立利他與合群的知能，培養團隊合作與溝通協調的能力。</w:t>
            </w:r>
          </w:p>
          <w:p w:rsid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17C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385" w:type="pct"/>
            <w:gridSpan w:val="3"/>
            <w:tcBorders>
              <w:left w:val="single" w:sz="4" w:space="0" w:color="auto"/>
            </w:tcBorders>
            <w:vAlign w:val="center"/>
          </w:tcPr>
          <w:p w:rsidR="00F558DA" w:rsidRPr="00017C52" w:rsidRDefault="00F558DA" w:rsidP="00F558D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17C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介紹三個備受肯定的音樂活動，分別探索古典音樂、流行音樂和爵士音樂三種音樂類型，如何以不同形式被分享、推廣與保存。</w:t>
            </w:r>
          </w:p>
          <w:p w:rsid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3.各地的音樂寶藏-世界</w:t>
            </w:r>
            <w:proofErr w:type="spell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v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.s</w:t>
            </w:r>
            <w:proofErr w:type="spellEnd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.在地</w:t>
            </w:r>
          </w:p>
        </w:tc>
        <w:tc>
          <w:tcPr>
            <w:tcW w:w="811" w:type="pct"/>
            <w:vAlign w:val="center"/>
          </w:tcPr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1.教師評量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2.表現評量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3.態度評量</w:t>
            </w:r>
          </w:p>
          <w:p w:rsidR="00F558DA" w:rsidRDefault="00F558DA" w:rsidP="00F558D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4.發表評量</w:t>
            </w:r>
          </w:p>
          <w:p w:rsid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F558DA" w:rsidRPr="00017C52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17C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【環境教育】</w:t>
            </w:r>
          </w:p>
          <w:p w:rsidR="00F558DA" w:rsidRDefault="00F558DA" w:rsidP="00F558D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17C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環J4:了解永續發展的意義 (環境、社會、與經濟的均衡發展)與原則。</w:t>
            </w:r>
          </w:p>
        </w:tc>
      </w:tr>
      <w:tr w:rsidR="0063355C" w:rsidTr="00A66460">
        <w:trPr>
          <w:trHeight w:val="1119"/>
        </w:trPr>
        <w:tc>
          <w:tcPr>
            <w:tcW w:w="364" w:type="pct"/>
            <w:vMerge/>
            <w:vAlign w:val="center"/>
          </w:tcPr>
          <w:p w:rsidR="0063355C" w:rsidRDefault="0063355C" w:rsidP="006335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63355C" w:rsidRDefault="0063355C" w:rsidP="0063355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第十二課 立於藝術現自我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63355C" w:rsidRPr="00F558DA" w:rsidRDefault="0063355C" w:rsidP="0063355C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63355C" w:rsidRPr="00F558DA" w:rsidRDefault="0063355C" w:rsidP="0063355C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藝-J-A3:嘗試規劃與執行藝術活動，因應情境需求發揮創意。</w:t>
            </w:r>
          </w:p>
          <w:p w:rsidR="0063355C" w:rsidRPr="00F558DA" w:rsidRDefault="0063355C" w:rsidP="0063355C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63355C" w:rsidRDefault="0063355C" w:rsidP="006335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</w:tc>
        <w:tc>
          <w:tcPr>
            <w:tcW w:w="1385" w:type="pct"/>
            <w:gridSpan w:val="3"/>
            <w:tcBorders>
              <w:left w:val="single" w:sz="4" w:space="0" w:color="auto"/>
            </w:tcBorders>
            <w:vAlign w:val="center"/>
          </w:tcPr>
          <w:p w:rsidR="0063355C" w:rsidRDefault="0063355C" w:rsidP="0063355C">
            <w:pPr>
              <w:pStyle w:val="Web"/>
              <w:numPr>
                <w:ilvl w:val="0"/>
                <w:numId w:val="14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335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認識藝術節</w:t>
            </w:r>
          </w:p>
          <w:p w:rsidR="0063355C" w:rsidRPr="00F558DA" w:rsidRDefault="0063355C" w:rsidP="0063355C">
            <w:pPr>
              <w:pStyle w:val="Web"/>
              <w:numPr>
                <w:ilvl w:val="0"/>
                <w:numId w:val="14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教師引導班上學生討論藝術探索－－透過藝術我想說…</w:t>
            </w:r>
            <w:proofErr w:type="gramStart"/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…</w:t>
            </w:r>
            <w:proofErr w:type="gramEnd"/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，並持續帶入透過藝術創作展現自己想法的概念。</w:t>
            </w:r>
          </w:p>
          <w:p w:rsidR="0063355C" w:rsidRPr="00F558DA" w:rsidRDefault="0063355C" w:rsidP="0063355C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2.說明及進行物件獨白的活動。</w:t>
            </w:r>
          </w:p>
          <w:p w:rsidR="0063355C" w:rsidRDefault="0063355C" w:rsidP="006335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3.分組進行「物件劇場：創作出我們的故事」活動。</w:t>
            </w:r>
          </w:p>
        </w:tc>
        <w:tc>
          <w:tcPr>
            <w:tcW w:w="811" w:type="pct"/>
            <w:vAlign w:val="center"/>
          </w:tcPr>
          <w:p w:rsidR="0063355C" w:rsidRPr="00F558DA" w:rsidRDefault="0063355C" w:rsidP="0063355C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1.發表評量</w:t>
            </w:r>
          </w:p>
          <w:p w:rsidR="0063355C" w:rsidRPr="00F558DA" w:rsidRDefault="0063355C" w:rsidP="0063355C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2.表現評量</w:t>
            </w:r>
          </w:p>
          <w:p w:rsidR="0063355C" w:rsidRPr="00F558DA" w:rsidRDefault="0063355C" w:rsidP="0063355C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3.實作評量</w:t>
            </w:r>
          </w:p>
          <w:p w:rsidR="0063355C" w:rsidRDefault="0063355C" w:rsidP="006335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4.態度評量</w:t>
            </w:r>
          </w:p>
        </w:tc>
        <w:tc>
          <w:tcPr>
            <w:tcW w:w="1028" w:type="pct"/>
            <w:vAlign w:val="center"/>
          </w:tcPr>
          <w:p w:rsidR="0063355C" w:rsidRPr="00F558DA" w:rsidRDefault="0063355C" w:rsidP="0063355C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【國際教育】</w:t>
            </w:r>
          </w:p>
          <w:p w:rsidR="0063355C" w:rsidRDefault="0063355C" w:rsidP="006335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58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國J4:尊重與欣賞世界不同文化的價值。</w:t>
            </w: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2B1165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Pr="002B1165">
        <w:rPr>
          <w:rFonts w:ascii="標楷體" w:eastAsia="標楷體" w:hAnsi="標楷體" w:hint="eastAsia"/>
          <w:b/>
          <w:sz w:val="30"/>
          <w:szCs w:val="30"/>
        </w:rPr>
        <w:t>○○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Pr="002B1165">
        <w:rPr>
          <w:rFonts w:ascii="標楷體" w:eastAsia="標楷體" w:hAnsi="標楷體" w:hint="eastAsia"/>
          <w:b/>
          <w:sz w:val="30"/>
          <w:szCs w:val="30"/>
        </w:rPr>
        <w:t>○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C576CF" w:rsidTr="00C576CF">
        <w:trPr>
          <w:trHeight w:val="680"/>
        </w:trPr>
        <w:tc>
          <w:tcPr>
            <w:tcW w:w="1375" w:type="dxa"/>
            <w:vAlign w:val="center"/>
          </w:tcPr>
          <w:p w:rsidR="00C576CF" w:rsidRDefault="00C576CF" w:rsidP="004E30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C576CF" w:rsidRDefault="00C576CF" w:rsidP="004E30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C81CE5" w:rsidRPr="00C81CE5" w:rsidRDefault="00C81CE5" w:rsidP="004E30D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藝術領域(</w:t>
            </w:r>
            <w:r w:rsidR="00214EEB">
              <w:rPr>
                <w:rFonts w:ascii="標楷體" w:eastAsia="標楷體" w:hAnsi="標楷體" w:hint="eastAsia"/>
                <w:color w:val="000000" w:themeColor="text1"/>
                <w:sz w:val="28"/>
              </w:rPr>
              <w:t>分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科)</w:t>
            </w:r>
          </w:p>
        </w:tc>
        <w:tc>
          <w:tcPr>
            <w:tcW w:w="2126" w:type="dxa"/>
            <w:vAlign w:val="center"/>
          </w:tcPr>
          <w:p w:rsidR="00C576CF" w:rsidRPr="006F5AF6" w:rsidRDefault="00C576CF" w:rsidP="004E30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DE11D7" w:rsidRDefault="00C81CE5" w:rsidP="004E30D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九</w:t>
            </w:r>
            <w:r w:rsidR="00C576CF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2</w:t>
            </w:r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C576CF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C576CF" w:rsidTr="00C576CF">
        <w:trPr>
          <w:trHeight w:val="680"/>
        </w:trPr>
        <w:tc>
          <w:tcPr>
            <w:tcW w:w="1375" w:type="dxa"/>
            <w:vAlign w:val="center"/>
          </w:tcPr>
          <w:p w:rsidR="00C576CF" w:rsidRDefault="00C576CF" w:rsidP="004E30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6F5AF6" w:rsidRDefault="00C81CE5" w:rsidP="004E30D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蔡宜紋</w:t>
            </w:r>
          </w:p>
        </w:tc>
        <w:tc>
          <w:tcPr>
            <w:tcW w:w="2126" w:type="dxa"/>
            <w:vAlign w:val="center"/>
          </w:tcPr>
          <w:p w:rsidR="00C576CF" w:rsidRPr="006F5AF6" w:rsidRDefault="00C576CF" w:rsidP="004E30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C576CF" w:rsidRPr="00DE11D7" w:rsidRDefault="00C576CF" w:rsidP="004E30D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C81CE5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C81CE5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20</w:t>
            </w:r>
            <w:proofErr w:type="gramStart"/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 w:rsidR="00C81CE5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60節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3941"/>
        <w:gridCol w:w="2359"/>
        <w:gridCol w:w="2990"/>
      </w:tblGrid>
      <w:tr w:rsidR="00C576CF" w:rsidTr="004E30D2">
        <w:trPr>
          <w:trHeight w:val="1648"/>
        </w:trPr>
        <w:tc>
          <w:tcPr>
            <w:tcW w:w="5000" w:type="pct"/>
            <w:gridSpan w:val="6"/>
          </w:tcPr>
          <w:p w:rsidR="00C576CF" w:rsidRPr="00B40ED7" w:rsidRDefault="00C576CF" w:rsidP="004E30D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C81CE5" w:rsidRPr="00B40ED7" w:rsidRDefault="00C81CE5" w:rsidP="004E30D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40ED7">
              <w:rPr>
                <w:rFonts w:ascii="標楷體" w:eastAsia="標楷體" w:hAnsi="標楷體"/>
                <w:sz w:val="26"/>
                <w:szCs w:val="26"/>
              </w:rPr>
              <w:t>視覺藝術</w:t>
            </w:r>
          </w:p>
          <w:p w:rsidR="00C81CE5" w:rsidRPr="00B40ED7" w:rsidRDefault="00C81CE5" w:rsidP="00C81C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1.能認識錯視作品在生活中應用視覺符號的意義，並表達多元觀點。</w:t>
            </w:r>
          </w:p>
          <w:p w:rsidR="00C81CE5" w:rsidRPr="00B40ED7" w:rsidRDefault="00C81CE5" w:rsidP="00C81C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2.能體驗建築作品，並接受多元的觀點。</w:t>
            </w:r>
          </w:p>
          <w:p w:rsidR="00C81CE5" w:rsidRPr="00B40ED7" w:rsidRDefault="00C81CE5" w:rsidP="00C81C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3.嘗試</w:t>
            </w:r>
            <w:proofErr w:type="gramStart"/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規</w:t>
            </w:r>
            <w:proofErr w:type="gramEnd"/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畫與執行藝術活動，因應情境需求發揮創意。</w:t>
            </w:r>
          </w:p>
          <w:p w:rsidR="00C81CE5" w:rsidRPr="00B40ED7" w:rsidRDefault="00C81CE5" w:rsidP="00C81C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4.能認識自己已經具備的藝術能力。</w:t>
            </w:r>
          </w:p>
          <w:p w:rsidR="00C81CE5" w:rsidRPr="00B40ED7" w:rsidRDefault="000E0D7D" w:rsidP="00C81C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40ED7">
              <w:rPr>
                <w:rFonts w:ascii="標楷體" w:eastAsia="標楷體" w:hAnsi="標楷體"/>
                <w:sz w:val="26"/>
                <w:szCs w:val="26"/>
              </w:rPr>
              <w:t>音樂</w:t>
            </w:r>
          </w:p>
          <w:p w:rsidR="00D7364C" w:rsidRPr="00B40ED7" w:rsidRDefault="00D7364C" w:rsidP="00D7364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分辨非洲、歐洲、拉丁美洲、大洋洲的音樂風格。</w:t>
            </w:r>
          </w:p>
          <w:p w:rsidR="00D7364C" w:rsidRPr="00B40ED7" w:rsidRDefault="00D7364C" w:rsidP="00D7364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2.認識西洋搖滾樂的歷史發展與型態。</w:t>
            </w:r>
          </w:p>
          <w:p w:rsidR="00D7364C" w:rsidRPr="00B40ED7" w:rsidRDefault="00D7364C" w:rsidP="00D7364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3.認識並欣賞亞洲的傳統與流行音樂。</w:t>
            </w:r>
          </w:p>
          <w:p w:rsidR="000E0D7D" w:rsidRPr="00B40ED7" w:rsidRDefault="00D7364C" w:rsidP="00D7364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4.認識音樂多元展現方式。</w:t>
            </w:r>
          </w:p>
          <w:p w:rsidR="00D7364C" w:rsidRPr="00B40ED7" w:rsidRDefault="006B1008" w:rsidP="00D7364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表演藝術</w:t>
            </w:r>
          </w:p>
          <w:p w:rsidR="006B1008" w:rsidRPr="00B40ED7" w:rsidRDefault="006B1008" w:rsidP="006B10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6"/>
                <w:szCs w:val="26"/>
              </w:rPr>
            </w:pPr>
            <w:r w:rsidRPr="00B40ED7">
              <w:rPr>
                <w:rFonts w:ascii="標楷體" w:eastAsia="標楷體" w:hAnsi="標楷體"/>
                <w:sz w:val="26"/>
                <w:szCs w:val="26"/>
              </w:rPr>
              <w:t>1.了</w:t>
            </w:r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解戲曲與生活的關係。</w:t>
            </w:r>
          </w:p>
          <w:p w:rsidR="006B1008" w:rsidRPr="00B40ED7" w:rsidRDefault="006B1008" w:rsidP="006B1008">
            <w:pPr>
              <w:pStyle w:val="Web"/>
              <w:spacing w:before="0" w:beforeAutospacing="0" w:after="0" w:afterAutospacing="0"/>
            </w:pPr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2. 認識亞、非、歐、美洲舞蹈的表演方式與風格。</w:t>
            </w:r>
          </w:p>
          <w:p w:rsidR="006B1008" w:rsidRPr="00B40ED7" w:rsidRDefault="006B1008" w:rsidP="006B1008">
            <w:pPr>
              <w:pStyle w:val="Web"/>
              <w:spacing w:before="0" w:beforeAutospacing="0" w:after="0" w:afterAutospacing="0"/>
            </w:pPr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3. 認識生活中的應用劇場。</w:t>
            </w:r>
          </w:p>
          <w:p w:rsidR="006B1008" w:rsidRDefault="006B1008" w:rsidP="006B1008">
            <w:pPr>
              <w:pStyle w:val="Web"/>
              <w:spacing w:before="0" w:beforeAutospacing="0" w:after="0" w:afterAutospacing="0"/>
            </w:pPr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4. 認識生活中的表演藝術，以及如何應用在學校教育、職</w:t>
            </w:r>
            <w:proofErr w:type="gramStart"/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涯</w:t>
            </w:r>
            <w:proofErr w:type="gramEnd"/>
            <w:r w:rsidRPr="00B40ED7">
              <w:rPr>
                <w:rFonts w:ascii="標楷體" w:eastAsia="標楷體" w:hAnsi="標楷體" w:hint="eastAsia"/>
                <w:sz w:val="26"/>
                <w:szCs w:val="26"/>
              </w:rPr>
              <w:t>規劃。</w:t>
            </w:r>
          </w:p>
          <w:p w:rsidR="006B1008" w:rsidRPr="006B1008" w:rsidRDefault="006B1008" w:rsidP="00D7364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4E30D2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4E30D2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4E30D2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4E30D2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4E30D2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4E30D2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611168" w:rsidTr="00DD2928">
        <w:trPr>
          <w:trHeight w:val="1617"/>
        </w:trPr>
        <w:tc>
          <w:tcPr>
            <w:tcW w:w="364" w:type="pct"/>
            <w:vMerge w:val="restart"/>
            <w:vAlign w:val="center"/>
          </w:tcPr>
          <w:p w:rsidR="00611168" w:rsidRDefault="00611168" w:rsidP="006111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一</w:t>
            </w:r>
          </w:p>
          <w:p w:rsidR="00611168" w:rsidRDefault="00611168" w:rsidP="006111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  <w:p w:rsidR="00611168" w:rsidRDefault="00611168" w:rsidP="0061116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bookmarkEnd w:id="0"/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611168" w:rsidRDefault="00611168" w:rsidP="004E30D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0D7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第一課 視覺創意</w:t>
            </w:r>
          </w:p>
        </w:tc>
        <w:tc>
          <w:tcPr>
            <w:tcW w:w="77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1168" w:rsidRPr="000E0D7D" w:rsidRDefault="00611168" w:rsidP="000E0D7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0D7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611168" w:rsidRPr="000E0D7D" w:rsidRDefault="00611168" w:rsidP="000E0D7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0D7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611168" w:rsidRDefault="00611168" w:rsidP="000E0D7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0D7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1168" w:rsidRPr="000E0D7D" w:rsidRDefault="00611168" w:rsidP="000E0D7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1引</w:t>
            </w:r>
            <w:r w:rsidRPr="000E0D7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導學生欣賞課本中波特羅及傑克梅蒂畫作，討論畫家為何想要以變形的比例來表達畫作氣氛。</w:t>
            </w:r>
          </w:p>
          <w:p w:rsidR="00611168" w:rsidRDefault="00611168" w:rsidP="000E0D7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0D7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2.教師利用教學簡報或課本圖例介紹方格變形法及圓筒變形法原理。</w:t>
            </w:r>
          </w:p>
          <w:p w:rsidR="00611168" w:rsidRDefault="00611168" w:rsidP="000E0D7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</w:t>
            </w:r>
            <w:r w:rsidRPr="000E0D7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教師利用圖片或教具，說明認</w:t>
            </w:r>
          </w:p>
          <w:p w:rsidR="00611168" w:rsidRPr="000E0D7D" w:rsidRDefault="00611168" w:rsidP="00D42F9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0D7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識</w:t>
            </w:r>
            <w:proofErr w:type="gramStart"/>
            <w:r w:rsidRPr="000E0D7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生活中錯視</w:t>
            </w:r>
            <w:proofErr w:type="gramEnd"/>
            <w:r w:rsidRPr="000E0D7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原理應用的創意，不僅傳遞設計想法，同時也兼具藝術性及樂趣。</w:t>
            </w:r>
          </w:p>
          <w:p w:rsidR="00611168" w:rsidRDefault="00611168" w:rsidP="00D42F9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</w:t>
            </w:r>
            <w:r w:rsidRPr="000E0D7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.教師利用圖片或教具，說明3D立體壁畫與插畫如何運用透視原理來製造立體空間的假像。</w:t>
            </w:r>
          </w:p>
          <w:p w:rsidR="00611168" w:rsidRPr="00D42F9C" w:rsidRDefault="00611168" w:rsidP="00D42F9C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完成自己設計的錯視作品。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611168" w:rsidRPr="000E0D7D" w:rsidRDefault="00611168" w:rsidP="000E0D7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0D7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1.教師評量</w:t>
            </w:r>
          </w:p>
          <w:p w:rsidR="00611168" w:rsidRPr="000E0D7D" w:rsidRDefault="00611168" w:rsidP="000E0D7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0D7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2.學生互評</w:t>
            </w:r>
          </w:p>
          <w:p w:rsidR="00611168" w:rsidRDefault="00611168" w:rsidP="000E0D7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0D7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611168" w:rsidRPr="00D42F9C" w:rsidRDefault="00611168" w:rsidP="00D42F9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42F9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【生命教育】</w:t>
            </w:r>
          </w:p>
          <w:p w:rsidR="00611168" w:rsidRDefault="00611168" w:rsidP="00D42F9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42F9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生J17:愛自己與愛他人的能力。</w:t>
            </w:r>
          </w:p>
        </w:tc>
      </w:tr>
      <w:tr w:rsidR="00611168" w:rsidTr="00DD2928">
        <w:trPr>
          <w:trHeight w:val="1392"/>
        </w:trPr>
        <w:tc>
          <w:tcPr>
            <w:tcW w:w="364" w:type="pct"/>
            <w:vMerge/>
            <w:vAlign w:val="center"/>
          </w:tcPr>
          <w:p w:rsidR="00611168" w:rsidRDefault="00611168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168" w:rsidRPr="000E0D7D" w:rsidRDefault="00611168" w:rsidP="004E30D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50C2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第五課 聽見世界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68" w:rsidRPr="00350C23" w:rsidRDefault="00611168" w:rsidP="00350C2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50C2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611168" w:rsidRPr="000E0D7D" w:rsidRDefault="00611168" w:rsidP="00350C2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50C2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藝-J-C2:透過藝術實踐，建立利他與合群的知能，培養團隊合作與溝通協調的能力。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168" w:rsidRDefault="00611168" w:rsidP="00350C23">
            <w:pPr>
              <w:pStyle w:val="Web"/>
              <w:numPr>
                <w:ilvl w:val="0"/>
                <w:numId w:val="19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0C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世界之歌(1)說明世界音樂的多樣性，並帶學生操作如何在網路上找尋世界音樂的影音資料。</w:t>
            </w:r>
          </w:p>
          <w:p w:rsidR="00611168" w:rsidRDefault="00611168" w:rsidP="00350C23">
            <w:pPr>
              <w:pStyle w:val="Web"/>
              <w:numPr>
                <w:ilvl w:val="0"/>
                <w:numId w:val="19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認識非洲</w:t>
            </w:r>
            <w:r w:rsidRPr="00350C23">
              <w:rPr>
                <w:rFonts w:ascii="標楷體" w:eastAsia="標楷體" w:hAnsi="標楷體"/>
                <w:color w:val="000000"/>
                <w:sz w:val="26"/>
                <w:szCs w:val="26"/>
              </w:rPr>
              <w:t>音樂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欣賞非洲鼓合奏，從中觀察他們之體互動，分析演奏時人與人之間的關係，人與鼓的關係。</w:t>
            </w:r>
          </w:p>
          <w:p w:rsidR="00611168" w:rsidRDefault="00611168" w:rsidP="00350C23">
            <w:pPr>
              <w:pStyle w:val="Web"/>
              <w:numPr>
                <w:ilvl w:val="0"/>
                <w:numId w:val="19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西班牙：</w:t>
            </w:r>
            <w:r w:rsidRPr="00350C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弗拉門哥舞蹈片段，引導學生注意吉他與舞者的關係，觀察歌者的性格，並講述弗拉門哥的由來，其實是吉普賽人流浪者，所以歌者的聲音</w:t>
            </w:r>
            <w:r w:rsidRPr="00350C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滄桑粗啞，其實是一種女性經歷風霜堅毅悲傷情緒的展現。接著講述弗拉門哥主要樂器為吉他</w:t>
            </w:r>
            <w:proofErr w:type="gramStart"/>
            <w:r w:rsidRPr="00350C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與響板</w:t>
            </w:r>
            <w:proofErr w:type="gramEnd"/>
            <w:r w:rsidRPr="00350C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611168" w:rsidRPr="00350C23" w:rsidRDefault="00611168" w:rsidP="00350C23">
            <w:pPr>
              <w:pStyle w:val="Web"/>
              <w:numPr>
                <w:ilvl w:val="0"/>
                <w:numId w:val="19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南美洲：受西班牙殖民後影響的音樂。欣賞波沙諾瓦</w:t>
            </w:r>
            <w:r w:rsidRPr="00350C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proofErr w:type="gramStart"/>
            <w:r w:rsidRPr="00350C2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森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巴曲風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611168" w:rsidRDefault="00611168" w:rsidP="00350C23">
            <w:pPr>
              <w:pStyle w:val="Web"/>
              <w:numPr>
                <w:ilvl w:val="0"/>
                <w:numId w:val="19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澳洲原住民音樂與舞蹈。</w:t>
            </w:r>
          </w:p>
          <w:p w:rsidR="00611168" w:rsidRPr="007E54C3" w:rsidRDefault="00611168" w:rsidP="007E54C3">
            <w:pPr>
              <w:pStyle w:val="Web"/>
              <w:numPr>
                <w:ilvl w:val="0"/>
                <w:numId w:val="19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E54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探索自身文化(1)請學生試圖分享一首在地文化的音樂，並解釋為何可以代表本土。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168" w:rsidRDefault="00611168" w:rsidP="007E54C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1.發表評量</w:t>
            </w:r>
          </w:p>
          <w:p w:rsidR="00611168" w:rsidRDefault="00611168" w:rsidP="007E54C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2.教師評量</w:t>
            </w:r>
          </w:p>
          <w:p w:rsidR="00611168" w:rsidRDefault="00611168" w:rsidP="007E54C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3.觀察評量</w:t>
            </w:r>
          </w:p>
          <w:p w:rsidR="00611168" w:rsidRDefault="00611168" w:rsidP="007E54C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4.態度評量</w:t>
            </w:r>
          </w:p>
          <w:p w:rsidR="00611168" w:rsidRPr="007E54C3" w:rsidRDefault="00611168" w:rsidP="000E0D7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168" w:rsidRPr="007E54C3" w:rsidRDefault="00611168" w:rsidP="007E54C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E54C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【多元文化教育】</w:t>
            </w:r>
          </w:p>
          <w:p w:rsidR="00611168" w:rsidRDefault="00611168" w:rsidP="007E54C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E54C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多J8:探討不同文化接觸時可能產生的衝突、融合或創新。</w:t>
            </w:r>
          </w:p>
        </w:tc>
      </w:tr>
      <w:tr w:rsidR="00611168" w:rsidTr="00DD2928">
        <w:trPr>
          <w:trHeight w:val="1275"/>
        </w:trPr>
        <w:tc>
          <w:tcPr>
            <w:tcW w:w="364" w:type="pct"/>
            <w:vMerge/>
            <w:vAlign w:val="center"/>
          </w:tcPr>
          <w:p w:rsidR="00611168" w:rsidRDefault="00611168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611168" w:rsidRPr="000E0D7D" w:rsidRDefault="00611168" w:rsidP="004E30D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B100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第十二課 表演藝術在生活</w:t>
            </w:r>
          </w:p>
        </w:tc>
        <w:tc>
          <w:tcPr>
            <w:tcW w:w="7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168" w:rsidRPr="006B1008" w:rsidRDefault="00611168" w:rsidP="006B100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B100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611168" w:rsidRPr="006B1008" w:rsidRDefault="00611168" w:rsidP="006B100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B100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藝-J-B2:思辨科技資訊、媒體與藝術的關係，進行創作與鑑賞。</w:t>
            </w:r>
          </w:p>
          <w:p w:rsidR="00611168" w:rsidRPr="000E0D7D" w:rsidRDefault="00611168" w:rsidP="006B100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B100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1168" w:rsidRPr="006B1008" w:rsidRDefault="00611168" w:rsidP="006B1008">
            <w:pPr>
              <w:pStyle w:val="We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10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1.教師介紹負起傳統藝術傳承重責的臺灣戲曲學院，其科系種類、入學方式、學習課程、演出片段、生涯發展等。</w:t>
            </w:r>
          </w:p>
          <w:p w:rsidR="00611168" w:rsidRDefault="00611168" w:rsidP="006B10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10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2.教師可依據學校就近的縣市，列出有開設表演藝術高中職的學校，並介紹科系、入學方式、學習課程、演出片段、生涯發展等。</w:t>
            </w:r>
          </w:p>
          <w:p w:rsidR="00611168" w:rsidRDefault="00611168" w:rsidP="006B10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3介紹數位科技與表演藝術的結合案例。</w:t>
            </w:r>
          </w:p>
          <w:p w:rsidR="00611168" w:rsidRDefault="00611168" w:rsidP="006B10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4學生小組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搜尋表驗藝術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結合生活的案例，並進行口頭報告。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611168" w:rsidRDefault="00611168" w:rsidP="000B68E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1.態度評量</w:t>
            </w:r>
          </w:p>
          <w:p w:rsidR="00611168" w:rsidRDefault="00611168" w:rsidP="000B68E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2.參與評量</w:t>
            </w:r>
          </w:p>
          <w:p w:rsidR="00611168" w:rsidRDefault="00611168" w:rsidP="000B68E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3.活動評量</w:t>
            </w:r>
          </w:p>
          <w:p w:rsidR="00611168" w:rsidRDefault="00611168" w:rsidP="000B68E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4.口語評量</w:t>
            </w:r>
          </w:p>
          <w:p w:rsidR="00611168" w:rsidRPr="000B68EE" w:rsidRDefault="00611168" w:rsidP="000E0D7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611168" w:rsidRDefault="00611168" w:rsidP="006B100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【生涯規劃教育】</w:t>
            </w:r>
          </w:p>
          <w:p w:rsidR="00611168" w:rsidRDefault="00611168" w:rsidP="006B1008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J2:具備生涯規劃的知識與概念。</w:t>
            </w:r>
          </w:p>
          <w:p w:rsidR="00611168" w:rsidRDefault="00611168" w:rsidP="006B1008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J3:覺察自己的能力與興趣。</w:t>
            </w:r>
          </w:p>
          <w:p w:rsidR="00611168" w:rsidRPr="006B1008" w:rsidRDefault="00611168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218D1" w:rsidTr="000E0D7D">
        <w:trPr>
          <w:trHeight w:val="1687"/>
        </w:trPr>
        <w:tc>
          <w:tcPr>
            <w:tcW w:w="364" w:type="pct"/>
            <w:vMerge w:val="restart"/>
            <w:tcBorders>
              <w:top w:val="nil"/>
            </w:tcBorders>
            <w:vAlign w:val="center"/>
          </w:tcPr>
          <w:p w:rsidR="006218D1" w:rsidRDefault="006218D1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  <w:p w:rsidR="006218D1" w:rsidRDefault="006218D1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</w:p>
          <w:p w:rsidR="006218D1" w:rsidRDefault="006218D1" w:rsidP="006218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tcBorders>
              <w:top w:val="nil"/>
            </w:tcBorders>
            <w:vAlign w:val="center"/>
          </w:tcPr>
          <w:p w:rsidR="006218D1" w:rsidRDefault="006218D1" w:rsidP="004E30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235B2">
              <w:rPr>
                <w:rFonts w:ascii="標楷體" w:eastAsia="標楷體" w:hAnsi="標楷體" w:cs="細明體" w:hint="eastAsia"/>
                <w:sz w:val="26"/>
                <w:szCs w:val="26"/>
              </w:rPr>
              <w:t>第二課 建築中的話語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6218D1" w:rsidRPr="009235B2" w:rsidRDefault="006218D1" w:rsidP="009235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235B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藝-J-A2:嘗試設計思考，探索藝術實踐解決問題的途徑。</w:t>
            </w:r>
          </w:p>
          <w:p w:rsidR="006218D1" w:rsidRPr="009235B2" w:rsidRDefault="006218D1" w:rsidP="009235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235B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藝-J-A3:嘗試規劃與執行藝術活動，因應情境需求發揮創意。</w:t>
            </w:r>
          </w:p>
          <w:p w:rsidR="006218D1" w:rsidRDefault="006218D1" w:rsidP="009235B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235B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6218D1" w:rsidRPr="006218D1" w:rsidRDefault="006218D1" w:rsidP="006218D1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218D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教師利用圖2-8～2-9，引導學生觀察曲線、直線、幾何形的相加等，說明建築的基本造形。</w:t>
            </w:r>
          </w:p>
          <w:p w:rsidR="006218D1" w:rsidRPr="006218D1" w:rsidRDefault="006218D1" w:rsidP="006218D1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教師利用建築師經典名言，讓學生認識建築師的想法。</w:t>
            </w:r>
          </w:p>
          <w:p w:rsidR="006218D1" w:rsidRDefault="006218D1" w:rsidP="006218D1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218D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教師利用提問，引導學生想像建築造形與身處內部空間的感受，進而說明內部空間規劃</w:t>
            </w:r>
          </w:p>
          <w:p w:rsidR="006218D1" w:rsidRPr="006218D1" w:rsidRDefault="006218D1" w:rsidP="006218D1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218D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教師藉由範例教材或提問，引導學生進行小組創意思考：生活物件可以什麼方式組合？可以有幾種堆疊方式？怎樣的堆疊才不會傾倒？不會傾倒的關鍵是什麼？</w:t>
            </w:r>
          </w:p>
          <w:p w:rsidR="006218D1" w:rsidRPr="006218D1" w:rsidRDefault="006218D1" w:rsidP="006218D1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218D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請各小組決定</w:t>
            </w:r>
            <w:proofErr w:type="gramStart"/>
            <w:r w:rsidRPr="006218D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物件疊加的</w:t>
            </w:r>
            <w:proofErr w:type="gramEnd"/>
            <w:r w:rsidRPr="006218D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方式，拍下外觀照片，或是利用</w:t>
            </w:r>
            <w:proofErr w:type="gramStart"/>
            <w:r w:rsidRPr="006218D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學習單畫出</w:t>
            </w:r>
            <w:proofErr w:type="gramEnd"/>
            <w:r w:rsidRPr="006218D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兩個角度的造形。</w:t>
            </w:r>
          </w:p>
          <w:p w:rsidR="006218D1" w:rsidRDefault="006218D1" w:rsidP="006218D1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創作完成後，請學生展示完成的作品，並說明創作理念，分享創作過程。</w:t>
            </w:r>
          </w:p>
          <w:p w:rsidR="006218D1" w:rsidRPr="006218D1" w:rsidRDefault="006218D1" w:rsidP="006218D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6218D1" w:rsidRPr="006218D1" w:rsidRDefault="006218D1" w:rsidP="006218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218D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1.教師評量</w:t>
            </w:r>
          </w:p>
          <w:p w:rsidR="006218D1" w:rsidRPr="006218D1" w:rsidRDefault="006218D1" w:rsidP="006218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218D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2.態度評量</w:t>
            </w:r>
          </w:p>
          <w:p w:rsidR="006218D1" w:rsidRDefault="006218D1" w:rsidP="006218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218D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3.發表評量</w:t>
            </w:r>
          </w:p>
          <w:p w:rsidR="006218D1" w:rsidRDefault="006218D1" w:rsidP="006218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6218D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6218D1" w:rsidRDefault="006218D1" w:rsidP="006218D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【環境教育】</w:t>
            </w:r>
          </w:p>
          <w:p w:rsidR="006218D1" w:rsidRDefault="006218D1" w:rsidP="006218D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環J4:了解永續發展的意義(環境、社會、與經濟的均衡發展)與原則。</w:t>
            </w:r>
          </w:p>
          <w:p w:rsidR="006218D1" w:rsidRPr="006218D1" w:rsidRDefault="006218D1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218D1" w:rsidTr="004E30D2">
        <w:trPr>
          <w:trHeight w:val="1808"/>
        </w:trPr>
        <w:tc>
          <w:tcPr>
            <w:tcW w:w="364" w:type="pct"/>
            <w:vMerge/>
            <w:vAlign w:val="center"/>
          </w:tcPr>
          <w:p w:rsidR="006218D1" w:rsidRDefault="006218D1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6218D1" w:rsidRDefault="007E54C3" w:rsidP="004E30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第七課 亞洲音樂視聽室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7E54C3" w:rsidRDefault="007E54C3" w:rsidP="007E54C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7E54C3" w:rsidRDefault="007E54C3" w:rsidP="007E54C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藝J-B2:思辨科技資訊、媒體與藝術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的關係，進行創作與賞析。</w:t>
            </w:r>
          </w:p>
          <w:p w:rsidR="007E54C3" w:rsidRDefault="007E54C3" w:rsidP="007E54C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藝-J-B3:善用多元感官，探索理解藝術與生活的關聯，以展現美感意識。</w:t>
            </w:r>
          </w:p>
          <w:p w:rsidR="006218D1" w:rsidRPr="007E54C3" w:rsidRDefault="007E54C3" w:rsidP="007E54C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藝J-C3:理解在地及全球藝術與文化的多元與差異。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6218D1" w:rsidRDefault="007E54C3" w:rsidP="007E54C3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介紹並討論京劇與現代流行歌唱腔、中國傳統樂器，</w:t>
            </w:r>
            <w:r w:rsidRPr="007E54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介紹中國風流行樂曲創作融入之元素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7E54C3" w:rsidRDefault="007E54C3" w:rsidP="007E54C3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t>日本傳統音樂與現代流行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文化。介紹日本傳統</w:t>
            </w:r>
            <w:r w:rsidRPr="007E54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樂器</w:t>
            </w:r>
            <w:proofErr w:type="gramStart"/>
            <w:r w:rsidRPr="007E54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三味</w:t>
            </w:r>
            <w:proofErr w:type="gramEnd"/>
            <w:r w:rsidRPr="007E54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線、</w:t>
            </w:r>
            <w:r w:rsidR="0009595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日本箏、日本雅樂。</w:t>
            </w:r>
          </w:p>
          <w:p w:rsidR="007E54C3" w:rsidRDefault="00095956" w:rsidP="007E54C3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島唄歌唱、能劇、歌舞伎的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唸唱已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動畫作品或戲劇引入介紹。</w:t>
            </w:r>
          </w:p>
          <w:p w:rsidR="00095956" w:rsidRDefault="00095956" w:rsidP="007E54C3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韓國傳統音樂與流行產業的文化。介紹韓國傳統樂器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伽耶琴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、四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物農樂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p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ansoli</w:t>
            </w:r>
            <w:proofErr w:type="spell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在流行音樂中的運用。</w:t>
            </w:r>
          </w:p>
          <w:p w:rsidR="00095956" w:rsidRPr="007E54C3" w:rsidRDefault="00095956" w:rsidP="00095956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東南亞音樂介紹：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甘美朗音樂圈、皮帕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樂團，</w:t>
            </w:r>
            <w:r w:rsidRPr="0009595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東南亞流行歌曲與臺灣</w:t>
            </w:r>
            <w:proofErr w:type="gramStart"/>
            <w:r w:rsidRPr="0009595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流行音樂間的互動</w:t>
            </w:r>
            <w:proofErr w:type="gramEnd"/>
            <w:r w:rsidRPr="0009595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811" w:type="pct"/>
            <w:vAlign w:val="center"/>
          </w:tcPr>
          <w:p w:rsidR="00095956" w:rsidRPr="00095956" w:rsidRDefault="00095956" w:rsidP="0009595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9595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1.教師評量</w:t>
            </w:r>
          </w:p>
          <w:p w:rsidR="00095956" w:rsidRPr="00095956" w:rsidRDefault="00095956" w:rsidP="0009595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9595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2.表現評量</w:t>
            </w:r>
          </w:p>
          <w:p w:rsidR="006218D1" w:rsidRDefault="00095956" w:rsidP="0009595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9595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3.態度評量</w:t>
            </w:r>
          </w:p>
          <w:p w:rsidR="00095956" w:rsidRDefault="00095956" w:rsidP="0009595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4.學習單</w:t>
            </w:r>
          </w:p>
        </w:tc>
        <w:tc>
          <w:tcPr>
            <w:tcW w:w="1028" w:type="pct"/>
            <w:vAlign w:val="center"/>
          </w:tcPr>
          <w:p w:rsidR="00095956" w:rsidRDefault="00095956" w:rsidP="0009595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【性別平等教育】</w:t>
            </w:r>
          </w:p>
          <w:p w:rsidR="00095956" w:rsidRDefault="00095956" w:rsidP="0009595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性J11:去除性別刻板與性別偏見的情感表達與溝通，具備與他人平等互動的能力。【資訊教育】</w:t>
            </w:r>
          </w:p>
          <w:p w:rsidR="00095956" w:rsidRDefault="00095956" w:rsidP="0009595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資E4:認識常見的資訊科技共創工具的使用方法。</w:t>
            </w:r>
          </w:p>
          <w:p w:rsidR="00095956" w:rsidRDefault="00095956" w:rsidP="0009595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【生涯規畫教育】</w:t>
            </w:r>
          </w:p>
          <w:p w:rsidR="00095956" w:rsidRDefault="00095956" w:rsidP="00095956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J8:工作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教育環境的類型與現況。</w:t>
            </w:r>
          </w:p>
          <w:p w:rsidR="00095956" w:rsidRDefault="00095956" w:rsidP="0009595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【多元文化教育】</w:t>
            </w:r>
          </w:p>
          <w:p w:rsidR="00095956" w:rsidRDefault="00095956" w:rsidP="0009595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多J7:探討我族文化與他族文化的關聯性。</w:t>
            </w:r>
          </w:p>
          <w:p w:rsidR="006218D1" w:rsidRPr="00095956" w:rsidRDefault="006218D1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218D1" w:rsidTr="004E30D2">
        <w:trPr>
          <w:trHeight w:val="1537"/>
        </w:trPr>
        <w:tc>
          <w:tcPr>
            <w:tcW w:w="364" w:type="pct"/>
            <w:vMerge/>
            <w:vAlign w:val="center"/>
          </w:tcPr>
          <w:p w:rsidR="006218D1" w:rsidRDefault="006218D1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6218D1" w:rsidRDefault="000B68EE" w:rsidP="004E30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第十課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大開舞界</w:t>
            </w:r>
            <w:proofErr w:type="gram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0B68EE" w:rsidRDefault="000B68EE" w:rsidP="000B68E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0B68EE" w:rsidRDefault="000B68EE" w:rsidP="000B68E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藝-J-B3:理解藝術與生活的關聯，以展現美感意識。</w:t>
            </w:r>
          </w:p>
          <w:p w:rsidR="000B68EE" w:rsidRDefault="000B68EE" w:rsidP="000B68E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藝-J-C3:理解在地及全球藝術與文化的多元與差異。</w:t>
            </w:r>
          </w:p>
          <w:p w:rsidR="006218D1" w:rsidRPr="000B68EE" w:rsidRDefault="006218D1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0B68EE" w:rsidRDefault="000B68EE" w:rsidP="000B68E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1.介紹世界舞蹈日的由來及世界各地的舞蹈節活動。</w:t>
            </w:r>
          </w:p>
          <w:p w:rsidR="000B68EE" w:rsidRDefault="000B68EE" w:rsidP="000B68E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2.透過七年級曾學習過的舞蹈的起源及舞蹈實用功能，介紹世界舞蹈的多元性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和多源性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0B68EE" w:rsidRDefault="000B68EE" w:rsidP="000B68E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3.透過圖片或影片欣賞知道非洲舞蹈的特色，如動作、服裝等。</w:t>
            </w:r>
          </w:p>
          <w:p w:rsidR="000B68EE" w:rsidRDefault="000B68EE" w:rsidP="000B68E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介紹印度舞蹈及欣賞印度舞影片。</w:t>
            </w:r>
            <w:proofErr w:type="gramStart"/>
            <w:r>
              <w:t>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介紹泰國舞蹈及欣賞泰國舞影片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0B68EE" w:rsidRDefault="000B68EE" w:rsidP="000B68E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t>5.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介紹日本舞蹈及欣賞日本舞影片，動作學習。</w:t>
            </w:r>
          </w:p>
          <w:p w:rsidR="000B68EE" w:rsidRPr="000B68EE" w:rsidRDefault="000B68EE" w:rsidP="000B68E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t>6.佛朗明哥、森巴舞蹈的欣賞，動作學習。</w:t>
            </w:r>
          </w:p>
          <w:p w:rsidR="006218D1" w:rsidRPr="000B68EE" w:rsidRDefault="006218D1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0B68EE" w:rsidRPr="000B68EE" w:rsidRDefault="000B68EE" w:rsidP="000B68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B68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1.教師評量</w:t>
            </w:r>
          </w:p>
          <w:p w:rsidR="000B68EE" w:rsidRDefault="000B68EE" w:rsidP="000B68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  <w:r w:rsidRPr="000B68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表現評量</w:t>
            </w:r>
          </w:p>
          <w:p w:rsidR="000B68EE" w:rsidRPr="000B68EE" w:rsidRDefault="000B68EE" w:rsidP="000B68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</w:t>
            </w:r>
            <w:r w:rsidRPr="000B68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6218D1" w:rsidRDefault="000B68EE" w:rsidP="000B68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</w:t>
            </w:r>
            <w:r w:rsidRPr="000B68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.態度評量</w:t>
            </w:r>
          </w:p>
        </w:tc>
        <w:tc>
          <w:tcPr>
            <w:tcW w:w="1028" w:type="pct"/>
            <w:vAlign w:val="center"/>
          </w:tcPr>
          <w:p w:rsidR="000B68EE" w:rsidRDefault="000B68EE" w:rsidP="000B68E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【國際教育】</w:t>
            </w:r>
          </w:p>
          <w:p w:rsidR="000B68EE" w:rsidRDefault="000B68EE" w:rsidP="000B68E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國J4:尊重與欣賞世界不同文化的價值。</w:t>
            </w:r>
          </w:p>
          <w:p w:rsidR="006218D1" w:rsidRPr="000B68EE" w:rsidRDefault="006218D1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E30D2" w:rsidTr="009235B2">
        <w:trPr>
          <w:trHeight w:val="1558"/>
        </w:trPr>
        <w:tc>
          <w:tcPr>
            <w:tcW w:w="364" w:type="pct"/>
            <w:vMerge w:val="restart"/>
            <w:vAlign w:val="center"/>
          </w:tcPr>
          <w:p w:rsidR="004E30D2" w:rsidRDefault="004E30D2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  <w:p w:rsidR="004E30D2" w:rsidRDefault="004E30D2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</w:p>
          <w:p w:rsidR="004E30D2" w:rsidRDefault="004E30D2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  <w:p w:rsidR="004E30D2" w:rsidRDefault="004E30D2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4E30D2" w:rsidRDefault="004E30D2" w:rsidP="004E30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6C375C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第三課 </w:t>
            </w:r>
            <w:proofErr w:type="gramStart"/>
            <w:r w:rsidRPr="006C375C">
              <w:rPr>
                <w:rFonts w:ascii="標楷體" w:eastAsia="標楷體" w:hAnsi="標楷體" w:cs="細明體" w:hint="eastAsia"/>
                <w:sz w:val="26"/>
                <w:szCs w:val="26"/>
              </w:rPr>
              <w:t>新藝境</w:t>
            </w:r>
            <w:proofErr w:type="gramEnd"/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4E30D2" w:rsidRPr="006C375C" w:rsidRDefault="004E30D2" w:rsidP="006C37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C375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4E30D2" w:rsidRPr="006C375C" w:rsidRDefault="004E30D2" w:rsidP="006C37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C375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藝-J-B2:思辨科技資訊、媒體與藝術的關係，進行創作與鑑賞。</w:t>
            </w:r>
          </w:p>
          <w:p w:rsidR="004E30D2" w:rsidRDefault="004E30D2" w:rsidP="006C37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C375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藝-J-C2:嘗試規劃與執行藝設計思考術活動，因應情境需求發揮創意。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4E30D2" w:rsidRDefault="004E30D2" w:rsidP="005D08BC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引導學生欣賞新媒體藝術家作品則著重在藝術性賞析，同時藉由電腦軟體修正圖像的便利性，到今日數位媒體重要的發展與脈絡。</w:t>
            </w:r>
          </w:p>
          <w:p w:rsidR="004E30D2" w:rsidRDefault="004E30D2" w:rsidP="005D08BC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教師提問關於電腦繪圖於多元形態，像是數位圖像的象徵意涵、造形趣味、跨領域結合、國際語言和科技應用等類型，藉此帶領學生觀察與體會數位媒體之特色。</w:t>
            </w:r>
          </w:p>
          <w:p w:rsidR="004E30D2" w:rsidRPr="005D08BC" w:rsidRDefault="004E30D2" w:rsidP="005D08BC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08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教師利用圖片或教具，說明使用照片與一小段自製的動畫，再透過創造角色組合圖像聯想，以及說明組成圖形和環境物件的組合內容，引導學生賞析圖像創意想像的應用。</w:t>
            </w:r>
          </w:p>
        </w:tc>
        <w:tc>
          <w:tcPr>
            <w:tcW w:w="811" w:type="pct"/>
            <w:vAlign w:val="center"/>
          </w:tcPr>
          <w:p w:rsidR="004E30D2" w:rsidRPr="004E30D2" w:rsidRDefault="004E30D2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1.教師評量</w:t>
            </w:r>
          </w:p>
          <w:p w:rsidR="004E30D2" w:rsidRPr="004E30D2" w:rsidRDefault="004E30D2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2.學生互評</w:t>
            </w:r>
          </w:p>
          <w:p w:rsidR="004E30D2" w:rsidRPr="004E30D2" w:rsidRDefault="004E30D2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3.實作評量</w:t>
            </w:r>
          </w:p>
          <w:p w:rsidR="004E30D2" w:rsidRDefault="004E30D2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4.學習單評量</w:t>
            </w:r>
          </w:p>
        </w:tc>
        <w:tc>
          <w:tcPr>
            <w:tcW w:w="1028" w:type="pct"/>
            <w:vAlign w:val="center"/>
          </w:tcPr>
          <w:p w:rsidR="004E30D2" w:rsidRDefault="004E30D2" w:rsidP="004E30D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【科技教育】</w:t>
            </w:r>
          </w:p>
          <w:p w:rsidR="004E30D2" w:rsidRDefault="004E30D2" w:rsidP="004E30D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科E1:了解平日常見科技產品的用途與運作方式。</w:t>
            </w:r>
          </w:p>
          <w:p w:rsidR="004E30D2" w:rsidRDefault="004E30D2" w:rsidP="004E30D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科E4:體會動手實作的樂趣，並養成正向的科技態度。</w:t>
            </w:r>
          </w:p>
          <w:p w:rsidR="004E30D2" w:rsidRPr="004E30D2" w:rsidRDefault="004E30D2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E30D2" w:rsidTr="009235B2">
        <w:trPr>
          <w:trHeight w:val="1260"/>
        </w:trPr>
        <w:tc>
          <w:tcPr>
            <w:tcW w:w="364" w:type="pct"/>
            <w:vMerge/>
            <w:vAlign w:val="center"/>
          </w:tcPr>
          <w:p w:rsidR="004E30D2" w:rsidRDefault="004E30D2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4E30D2" w:rsidRDefault="00095956" w:rsidP="004E30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第六課 搖滾教室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3A0004" w:rsidRPr="003A0004" w:rsidRDefault="003A0004" w:rsidP="003A00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3A0004" w:rsidRPr="003A0004" w:rsidRDefault="003A0004" w:rsidP="003A00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藝-J-B3:善用多元感官，探索理解藝</w:t>
            </w: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術與生活的關聯，以展現美感意識。</w:t>
            </w:r>
          </w:p>
          <w:p w:rsidR="004E30D2" w:rsidRDefault="003A0004" w:rsidP="003A00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藝-J-C2:透過藝術實踐，建立利他與合群的知能，培養團隊合作與溝通協調的能力。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4E30D2" w:rsidRPr="00773FE2" w:rsidRDefault="00095956" w:rsidP="00773FE2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73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搖滾的起源與精神</w:t>
            </w:r>
          </w:p>
          <w:p w:rsidR="00773FE2" w:rsidRPr="00773FE2" w:rsidRDefault="00773FE2" w:rsidP="00773FE2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了解各時期不同的搖滾樂團與樂手。</w:t>
            </w:r>
          </w:p>
          <w:p w:rsidR="00773FE2" w:rsidRPr="003A0004" w:rsidRDefault="00773FE2" w:rsidP="003A0004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介紹搖滾名人堂與亞洲各個搖滾團體。</w:t>
            </w:r>
          </w:p>
          <w:p w:rsidR="003A0004" w:rsidRPr="003A0004" w:rsidRDefault="003A0004" w:rsidP="003A0004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學生小組分組討論上網搜尋要介紹的搖滾音樂作品，分析歌詞內容要表達的目的。</w:t>
            </w:r>
          </w:p>
          <w:p w:rsidR="003A0004" w:rsidRPr="003A0004" w:rsidRDefault="003A0004" w:rsidP="003A0004">
            <w:pPr>
              <w:pStyle w:val="af8"/>
              <w:ind w:left="39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3A0004" w:rsidRPr="003A0004" w:rsidRDefault="003A0004" w:rsidP="003A0004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欣賞評量</w:t>
            </w:r>
          </w:p>
          <w:p w:rsidR="004E30D2" w:rsidRDefault="003A0004" w:rsidP="003A0004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討論評量</w:t>
            </w:r>
          </w:p>
          <w:p w:rsidR="003A0004" w:rsidRPr="003A0004" w:rsidRDefault="003A0004" w:rsidP="003A0004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教師評量</w:t>
            </w:r>
          </w:p>
          <w:p w:rsidR="003A0004" w:rsidRPr="003A0004" w:rsidRDefault="003A0004" w:rsidP="003A0004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態度評量</w:t>
            </w:r>
          </w:p>
        </w:tc>
        <w:tc>
          <w:tcPr>
            <w:tcW w:w="1028" w:type="pct"/>
            <w:vAlign w:val="center"/>
          </w:tcPr>
          <w:p w:rsidR="003A0004" w:rsidRPr="003A0004" w:rsidRDefault="003A0004" w:rsidP="003A00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【性別平等教育】</w:t>
            </w:r>
          </w:p>
          <w:p w:rsidR="003A0004" w:rsidRPr="003A0004" w:rsidRDefault="003A0004" w:rsidP="003A00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性E3:覺察性別角色的刻板印象，了解家庭、學校與職業的分工，不應受性別的限制。</w:t>
            </w:r>
          </w:p>
          <w:p w:rsidR="003A0004" w:rsidRPr="003A0004" w:rsidRDefault="003A0004" w:rsidP="003A00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【人權教育】</w:t>
            </w:r>
          </w:p>
          <w:p w:rsidR="004E30D2" w:rsidRDefault="003A0004" w:rsidP="003A00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人J6:正視社會中的各種歧視，並採取行動來關懷與保護弱勢。</w:t>
            </w:r>
          </w:p>
        </w:tc>
      </w:tr>
      <w:tr w:rsidR="004E30D2" w:rsidTr="009235B2">
        <w:trPr>
          <w:trHeight w:val="1969"/>
        </w:trPr>
        <w:tc>
          <w:tcPr>
            <w:tcW w:w="364" w:type="pct"/>
            <w:vMerge/>
            <w:vAlign w:val="center"/>
          </w:tcPr>
          <w:p w:rsidR="004E30D2" w:rsidRDefault="004E30D2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4E30D2" w:rsidRDefault="000B68EE" w:rsidP="004E30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第十一課 應用劇場超體驗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0B68EE" w:rsidRPr="000B68EE" w:rsidRDefault="000B68EE" w:rsidP="000B68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B68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藝-J-A2:嘗試設計思考，探索藝術實踐解決問題的途徑。</w:t>
            </w:r>
          </w:p>
          <w:p w:rsidR="000B68EE" w:rsidRPr="000B68EE" w:rsidRDefault="000B68EE" w:rsidP="000B68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B68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4E30D2" w:rsidRDefault="000B68EE" w:rsidP="000B68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B68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藝-J-C1:探討藝術活動中社會議題的意義。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15664C" w:rsidRPr="0015664C" w:rsidRDefault="000B68EE" w:rsidP="0015664C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664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教師帶領學生透過「報紙劇場」培養</w:t>
            </w:r>
            <w:proofErr w:type="gramStart"/>
            <w:r w:rsidRPr="0015664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15664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能力。</w:t>
            </w:r>
          </w:p>
          <w:p w:rsidR="0015664C" w:rsidRPr="0015664C" w:rsidRDefault="0015664C" w:rsidP="0015664C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活動探索：將日常生活中的新聞報導文字，表演成具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化的畫面。</w:t>
            </w:r>
          </w:p>
          <w:p w:rsidR="0015664C" w:rsidRPr="0015664C" w:rsidRDefault="0015664C" w:rsidP="0015664C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引導學生分享生活感受及經驗。活動探索：教師擔任主持人，解說一人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故事練習。</w:t>
            </w:r>
          </w:p>
          <w:p w:rsidR="0015664C" w:rsidRPr="0015664C" w:rsidRDefault="0015664C" w:rsidP="0015664C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教師擔任</w:t>
            </w:r>
            <w:proofErr w:type="gramStart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丑</w:t>
            </w:r>
            <w:proofErr w:type="gramEnd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客，引導學生排練劇情。</w:t>
            </w:r>
          </w:p>
          <w:p w:rsidR="0015664C" w:rsidRPr="0015664C" w:rsidRDefault="0015664C" w:rsidP="0015664C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丑</w:t>
            </w:r>
            <w:proofErr w:type="gramEnd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客在衝突點暫停，</w:t>
            </w:r>
            <w:proofErr w:type="gramStart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引領觀演者</w:t>
            </w:r>
            <w:proofErr w:type="gramEnd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上</w:t>
            </w:r>
            <w:proofErr w:type="gramStart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</w:t>
            </w:r>
            <w:proofErr w:type="gramEnd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表達。</w:t>
            </w:r>
          </w:p>
          <w:p w:rsidR="0015664C" w:rsidRPr="0015664C" w:rsidRDefault="0015664C" w:rsidP="0015664C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觀演者</w:t>
            </w:r>
            <w:proofErr w:type="gramEnd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表演完，</w:t>
            </w:r>
            <w:proofErr w:type="gramStart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丑</w:t>
            </w:r>
            <w:proofErr w:type="gramEnd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客可提醒</w:t>
            </w:r>
            <w:proofErr w:type="gramStart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其他觀演者</w:t>
            </w:r>
            <w:proofErr w:type="gramEnd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上</w:t>
            </w:r>
            <w:proofErr w:type="gramStart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</w:t>
            </w:r>
            <w:proofErr w:type="gramEnd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表達不同想法。</w:t>
            </w:r>
          </w:p>
        </w:tc>
        <w:tc>
          <w:tcPr>
            <w:tcW w:w="811" w:type="pct"/>
            <w:vAlign w:val="center"/>
          </w:tcPr>
          <w:p w:rsidR="0015664C" w:rsidRPr="0015664C" w:rsidRDefault="0015664C" w:rsidP="001566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1.學生互評</w:t>
            </w:r>
          </w:p>
          <w:p w:rsidR="0015664C" w:rsidRPr="0015664C" w:rsidRDefault="0015664C" w:rsidP="001566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2.發表評量</w:t>
            </w:r>
          </w:p>
          <w:p w:rsidR="004E30D2" w:rsidRPr="0015664C" w:rsidRDefault="0015664C" w:rsidP="001566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3.表現評量</w:t>
            </w:r>
          </w:p>
        </w:tc>
        <w:tc>
          <w:tcPr>
            <w:tcW w:w="1028" w:type="pct"/>
            <w:vAlign w:val="center"/>
          </w:tcPr>
          <w:p w:rsidR="0015664C" w:rsidRPr="0015664C" w:rsidRDefault="0015664C" w:rsidP="001566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【性別教育】</w:t>
            </w:r>
          </w:p>
          <w:p w:rsidR="004E30D2" w:rsidRDefault="0015664C" w:rsidP="001566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性J5:辨識性騷擾、性侵害與</w:t>
            </w:r>
            <w:proofErr w:type="gramStart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性霸凌</w:t>
            </w:r>
            <w:proofErr w:type="gramEnd"/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的樣態，運用資源解決問題。</w:t>
            </w:r>
          </w:p>
        </w:tc>
      </w:tr>
      <w:tr w:rsidR="006C375C" w:rsidTr="009235B2">
        <w:trPr>
          <w:trHeight w:val="1812"/>
        </w:trPr>
        <w:tc>
          <w:tcPr>
            <w:tcW w:w="364" w:type="pct"/>
            <w:vMerge w:val="restart"/>
            <w:vAlign w:val="center"/>
          </w:tcPr>
          <w:p w:rsidR="006C375C" w:rsidRDefault="006C375C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  <w:p w:rsidR="006C375C" w:rsidRDefault="006C375C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</w:p>
          <w:p w:rsidR="006C375C" w:rsidRDefault="006C375C" w:rsidP="006C37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6C375C" w:rsidRDefault="004E30D2" w:rsidP="004E30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4E30D2">
              <w:rPr>
                <w:rFonts w:ascii="標楷體" w:eastAsia="標楷體" w:hAnsi="標楷體" w:cs="細明體" w:hint="eastAsia"/>
                <w:sz w:val="26"/>
                <w:szCs w:val="26"/>
              </w:rPr>
              <w:t>第四</w:t>
            </w:r>
            <w:proofErr w:type="gramStart"/>
            <w:r w:rsidRPr="004E30D2">
              <w:rPr>
                <w:rFonts w:ascii="標楷體" w:eastAsia="標楷體" w:hAnsi="標楷體" w:cs="細明體" w:hint="eastAsia"/>
                <w:sz w:val="26"/>
                <w:szCs w:val="26"/>
              </w:rPr>
              <w:t>課藝起</w:t>
            </w:r>
            <w:proofErr w:type="gramEnd"/>
            <w:r w:rsidRPr="004E30D2">
              <w:rPr>
                <w:rFonts w:ascii="標楷體" w:eastAsia="標楷體" w:hAnsi="標楷體" w:cs="細明體" w:hint="eastAsia"/>
                <w:sz w:val="26"/>
                <w:szCs w:val="26"/>
              </w:rPr>
              <w:t>繽紛未來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4E30D2" w:rsidRPr="004E30D2" w:rsidRDefault="004E30D2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4E30D2" w:rsidRPr="004E30D2" w:rsidRDefault="004E30D2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藝-J-A2:嘗試</w:t>
            </w:r>
            <w:proofErr w:type="gramStart"/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設計式的思考</w:t>
            </w:r>
            <w:proofErr w:type="gramEnd"/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，探索藝</w:t>
            </w:r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術實踐解決問題的途徑。</w:t>
            </w:r>
          </w:p>
          <w:p w:rsidR="006C375C" w:rsidRDefault="004E30D2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6C375C" w:rsidRPr="004E30D2" w:rsidRDefault="004E30D2" w:rsidP="004E30D2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E30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引導學生欣賞各類型的藝術呈現，並結合學生的生活經驗補充討論。</w:t>
            </w:r>
          </w:p>
          <w:p w:rsidR="004E30D2" w:rsidRPr="004E30D2" w:rsidRDefault="004E30D2" w:rsidP="004E30D2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利用課本插圖旁的特質項目，讓學生簡單勾選，檢視自己是否具有美感知能與興趣。</w:t>
            </w:r>
          </w:p>
          <w:p w:rsidR="004E30D2" w:rsidRDefault="004E30D2" w:rsidP="004E30D2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教師利用課本中的提問，引導學生盤整自己國中三年所學，並完成「藝術進路的自我特質思考」表格。</w:t>
            </w:r>
          </w:p>
          <w:p w:rsidR="004E30D2" w:rsidRDefault="004E30D2" w:rsidP="004E30D2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引導學生保持對藝術的熱情與參與，持續探索找到符合志趣的進路，將美感應用其中</w:t>
            </w:r>
          </w:p>
          <w:p w:rsidR="004E30D2" w:rsidRPr="004E30D2" w:rsidRDefault="004E30D2" w:rsidP="004E30D2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讓學生進行自己角色設計</w:t>
            </w:r>
            <w:proofErr w:type="gramStart"/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的牌卡</w:t>
            </w:r>
            <w:proofErr w:type="gramEnd"/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811" w:type="pct"/>
            <w:vAlign w:val="center"/>
          </w:tcPr>
          <w:p w:rsidR="006C375C" w:rsidRPr="004E30D2" w:rsidRDefault="004E30D2" w:rsidP="004E30D2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E30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教師評量</w:t>
            </w:r>
          </w:p>
          <w:p w:rsidR="004E30D2" w:rsidRPr="004E30D2" w:rsidRDefault="004E30D2" w:rsidP="004E30D2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態度評量</w:t>
            </w:r>
          </w:p>
          <w:p w:rsidR="004E30D2" w:rsidRDefault="004E30D2" w:rsidP="004E30D2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E30D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發表評量</w:t>
            </w:r>
          </w:p>
          <w:p w:rsidR="004E30D2" w:rsidRPr="004E30D2" w:rsidRDefault="00D7364C" w:rsidP="00D7364C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73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6C375C" w:rsidRDefault="006C375C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C375C" w:rsidTr="009235B2">
        <w:trPr>
          <w:trHeight w:val="1540"/>
        </w:trPr>
        <w:tc>
          <w:tcPr>
            <w:tcW w:w="364" w:type="pct"/>
            <w:vMerge/>
            <w:vAlign w:val="center"/>
          </w:tcPr>
          <w:p w:rsidR="006C375C" w:rsidRDefault="006C375C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6C375C" w:rsidRDefault="003A0004" w:rsidP="004E30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A0004">
              <w:rPr>
                <w:rFonts w:ascii="標楷體" w:eastAsia="標楷體" w:hAnsi="標楷體" w:cs="細明體" w:hint="eastAsia"/>
                <w:sz w:val="26"/>
                <w:szCs w:val="26"/>
              </w:rPr>
              <w:t>第八課 我的「藝」想世界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3A0004" w:rsidRPr="003A0004" w:rsidRDefault="003A0004" w:rsidP="003A00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藝-J-A1:參與藝術活動，增進美感知能。</w:t>
            </w:r>
          </w:p>
          <w:p w:rsidR="003A0004" w:rsidRPr="003A0004" w:rsidRDefault="003A0004" w:rsidP="003A00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藝J-B2:思辨科技資訊、媒體與藝術的關係，進行創作與賞析。</w:t>
            </w:r>
          </w:p>
          <w:p w:rsidR="006C375C" w:rsidRDefault="003A0004" w:rsidP="003A00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藝-J-B3:理解藝術與生活的關聯，以展現美感意識。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3A0004" w:rsidRPr="003A0004" w:rsidRDefault="003A0004" w:rsidP="003A00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1.尋找音樂職人</w:t>
            </w:r>
          </w:p>
          <w:p w:rsidR="003A0004" w:rsidRPr="003A0004" w:rsidRDefault="003A0004" w:rsidP="003A00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(1)作曲：作曲家、編曲家、電影配樂、廣告配樂、遊戲音樂。請教師介紹相關人物，欣賞其作品影音。</w:t>
            </w:r>
          </w:p>
          <w:p w:rsidR="003A0004" w:rsidRPr="003A0004" w:rsidRDefault="003A0004" w:rsidP="003A00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(2)聲音工程：錄音師、</w:t>
            </w:r>
            <w:proofErr w:type="gramStart"/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音控師</w:t>
            </w:r>
            <w:proofErr w:type="gramEnd"/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、音樂製作人、聲學工程師。請教師介紹相關人物，提供相關圖片、作品分享</w:t>
            </w:r>
          </w:p>
          <w:p w:rsidR="003A0004" w:rsidRPr="003A0004" w:rsidRDefault="003A0004" w:rsidP="003A00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(3)教育：學校教師、音樂教學系統教師、各種樂器教師、歌唱教師。請教師介紹之間的差異</w:t>
            </w:r>
          </w:p>
          <w:p w:rsidR="006C375C" w:rsidRDefault="003A0004" w:rsidP="003A00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A000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(4)醫療：音樂治療師。請教師提供相關圖片、影音分享。</w:t>
            </w:r>
          </w:p>
          <w:p w:rsidR="00F144B1" w:rsidRDefault="00F144B1" w:rsidP="003A00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F144B1" w:rsidRPr="00F144B1" w:rsidRDefault="00F144B1" w:rsidP="00F144B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教師評量</w:t>
            </w:r>
          </w:p>
          <w:p w:rsidR="00F144B1" w:rsidRPr="00F144B1" w:rsidRDefault="00F144B1" w:rsidP="00F144B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144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2.觀察評量</w:t>
            </w:r>
          </w:p>
          <w:p w:rsidR="006C375C" w:rsidRDefault="00F144B1" w:rsidP="00F144B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144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3.討論評量</w:t>
            </w:r>
          </w:p>
        </w:tc>
        <w:tc>
          <w:tcPr>
            <w:tcW w:w="1028" w:type="pct"/>
            <w:vAlign w:val="center"/>
          </w:tcPr>
          <w:p w:rsidR="00F144B1" w:rsidRDefault="00F144B1" w:rsidP="00F144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【科技教育】</w:t>
            </w:r>
          </w:p>
          <w:p w:rsidR="00F144B1" w:rsidRDefault="00F144B1" w:rsidP="00F144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科E1:了解平日常見科技產品的用途與運作方式。 </w:t>
            </w:r>
          </w:p>
          <w:p w:rsidR="00F144B1" w:rsidRDefault="00F144B1" w:rsidP="00F144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科E3:體會科技與個人及家庭生活的互動關係。</w:t>
            </w:r>
          </w:p>
          <w:p w:rsidR="006C375C" w:rsidRPr="00F144B1" w:rsidRDefault="006C375C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C375C" w:rsidTr="009235B2">
        <w:trPr>
          <w:trHeight w:val="1402"/>
        </w:trPr>
        <w:tc>
          <w:tcPr>
            <w:tcW w:w="364" w:type="pct"/>
            <w:vMerge/>
            <w:vAlign w:val="center"/>
          </w:tcPr>
          <w:p w:rsidR="006C375C" w:rsidRDefault="006C375C" w:rsidP="004E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6C375C" w:rsidRDefault="0015664C" w:rsidP="004E30D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664C">
              <w:rPr>
                <w:rFonts w:ascii="標楷體" w:eastAsia="標楷體" w:hAnsi="標楷體" w:cs="細明體" w:hint="eastAsia"/>
                <w:sz w:val="26"/>
                <w:szCs w:val="26"/>
              </w:rPr>
              <w:t>第九課 絢麗</w:t>
            </w:r>
            <w:proofErr w:type="gramStart"/>
            <w:r w:rsidRPr="0015664C">
              <w:rPr>
                <w:rFonts w:ascii="標楷體" w:eastAsia="標楷體" w:hAnsi="標楷體" w:cs="細明體" w:hint="eastAsia"/>
                <w:sz w:val="26"/>
                <w:szCs w:val="26"/>
              </w:rPr>
              <w:t>紛</w:t>
            </w:r>
            <w:proofErr w:type="gramEnd"/>
            <w:r w:rsidRPr="0015664C">
              <w:rPr>
                <w:rFonts w:ascii="標楷體" w:eastAsia="標楷體" w:hAnsi="標楷體" w:cs="細明體" w:hint="eastAsia"/>
                <w:sz w:val="26"/>
                <w:szCs w:val="26"/>
              </w:rPr>
              <w:t>呈的戲曲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15664C" w:rsidRPr="0015664C" w:rsidRDefault="0015664C" w:rsidP="001566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藝-J-A2:嘗試設計思考，探索藝術實踐解決問題的途徑。</w:t>
            </w:r>
          </w:p>
          <w:p w:rsidR="0015664C" w:rsidRPr="0015664C" w:rsidRDefault="0015664C" w:rsidP="001566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藝-J-B1:應用藝術符號，以表達觀點與風格。</w:t>
            </w:r>
          </w:p>
          <w:p w:rsidR="0015664C" w:rsidRPr="0015664C" w:rsidRDefault="0015664C" w:rsidP="001566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藝-J-C1:探討藝術活動中社會議題的意義。</w:t>
            </w:r>
          </w:p>
          <w:p w:rsidR="006C375C" w:rsidRDefault="0015664C" w:rsidP="001566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藝-J-C2:透過藝術實踐，建立利他與合群的知能，培養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6C375C" w:rsidRPr="0015664C" w:rsidRDefault="0015664C" w:rsidP="0015664C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664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京劇元素與生活的關係</w:t>
            </w:r>
          </w:p>
          <w:p w:rsidR="0015664C" w:rsidRPr="000C0FF2" w:rsidRDefault="0015664C" w:rsidP="0015664C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戲曲舞臺</w:t>
            </w:r>
            <w:r w:rsidR="000C0FF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、角色、臉譜、基本功介紹。</w:t>
            </w:r>
          </w:p>
          <w:p w:rsidR="000C0FF2" w:rsidRPr="000C0FF2" w:rsidRDefault="000C0FF2" w:rsidP="000C0FF2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粵劇、崑曲影片欣賞。</w:t>
            </w:r>
          </w:p>
        </w:tc>
        <w:tc>
          <w:tcPr>
            <w:tcW w:w="811" w:type="pct"/>
            <w:vAlign w:val="center"/>
          </w:tcPr>
          <w:p w:rsidR="000C0FF2" w:rsidRPr="00F144B1" w:rsidRDefault="000C0FF2" w:rsidP="000C0FF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教師評量</w:t>
            </w:r>
          </w:p>
          <w:p w:rsidR="006C375C" w:rsidRDefault="000C0FF2" w:rsidP="004E30D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2.表現評量</w:t>
            </w:r>
          </w:p>
        </w:tc>
        <w:tc>
          <w:tcPr>
            <w:tcW w:w="1028" w:type="pct"/>
            <w:vAlign w:val="center"/>
          </w:tcPr>
          <w:p w:rsidR="0015664C" w:rsidRPr="0015664C" w:rsidRDefault="0015664C" w:rsidP="001566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【國際教育】</w:t>
            </w:r>
          </w:p>
          <w:p w:rsidR="006C375C" w:rsidRDefault="0015664C" w:rsidP="001566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566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國J4:尊重與欣賞世界不同文化的價值。</w:t>
            </w:r>
          </w:p>
        </w:tc>
      </w:tr>
    </w:tbl>
    <w:p w:rsidR="00D42F9C" w:rsidRDefault="00D42F9C" w:rsidP="00C576CF">
      <w:pPr>
        <w:rPr>
          <w:rFonts w:ascii="標楷體" w:eastAsia="標楷體" w:hAnsi="標楷體"/>
          <w:sz w:val="28"/>
          <w:szCs w:val="28"/>
        </w:rPr>
      </w:pPr>
    </w:p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4B" w:rsidRDefault="00744A4B" w:rsidP="001E09F9">
      <w:r>
        <w:separator/>
      </w:r>
    </w:p>
  </w:endnote>
  <w:endnote w:type="continuationSeparator" w:id="0">
    <w:p w:rsidR="00744A4B" w:rsidRDefault="00744A4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4B" w:rsidRDefault="00744A4B" w:rsidP="001E09F9">
      <w:r>
        <w:separator/>
      </w:r>
    </w:p>
  </w:footnote>
  <w:footnote w:type="continuationSeparator" w:id="0">
    <w:p w:rsidR="00744A4B" w:rsidRDefault="00744A4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D2" w:rsidRPr="002B1165" w:rsidRDefault="004E30D2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4E30D2" w:rsidRDefault="004E30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EC1"/>
    <w:multiLevelType w:val="hybridMultilevel"/>
    <w:tmpl w:val="6A6AE3D0"/>
    <w:lvl w:ilvl="0" w:tplc="51EC29D6">
      <w:start w:val="1"/>
      <w:numFmt w:val="decimal"/>
      <w:lvlText w:val="%1."/>
      <w:lvlJc w:val="left"/>
      <w:pPr>
        <w:ind w:left="390" w:hanging="39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3977FA"/>
    <w:multiLevelType w:val="hybridMultilevel"/>
    <w:tmpl w:val="316EA302"/>
    <w:lvl w:ilvl="0" w:tplc="E4E0E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28EC1D52"/>
    <w:multiLevelType w:val="hybridMultilevel"/>
    <w:tmpl w:val="06044552"/>
    <w:lvl w:ilvl="0" w:tplc="05E6C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7E2195"/>
    <w:multiLevelType w:val="hybridMultilevel"/>
    <w:tmpl w:val="AB0698B0"/>
    <w:lvl w:ilvl="0" w:tplc="FF18F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6E29C7"/>
    <w:multiLevelType w:val="hybridMultilevel"/>
    <w:tmpl w:val="3802339E"/>
    <w:lvl w:ilvl="0" w:tplc="0B96C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02762A"/>
    <w:multiLevelType w:val="hybridMultilevel"/>
    <w:tmpl w:val="263882C0"/>
    <w:lvl w:ilvl="0" w:tplc="879C1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054DDB"/>
    <w:multiLevelType w:val="hybridMultilevel"/>
    <w:tmpl w:val="A1BACF6E"/>
    <w:lvl w:ilvl="0" w:tplc="35F69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76B39"/>
    <w:multiLevelType w:val="hybridMultilevel"/>
    <w:tmpl w:val="7182EB1E"/>
    <w:lvl w:ilvl="0" w:tplc="F14EFA56">
      <w:start w:val="1"/>
      <w:numFmt w:val="decimal"/>
      <w:lvlText w:val="%1."/>
      <w:lvlJc w:val="left"/>
      <w:pPr>
        <w:ind w:left="390" w:hanging="39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866DF3"/>
    <w:multiLevelType w:val="hybridMultilevel"/>
    <w:tmpl w:val="2C68D888"/>
    <w:lvl w:ilvl="0" w:tplc="E2E2B9CA">
      <w:start w:val="1"/>
      <w:numFmt w:val="decimal"/>
      <w:lvlText w:val="%1."/>
      <w:lvlJc w:val="left"/>
      <w:pPr>
        <w:ind w:left="390" w:hanging="39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A11673"/>
    <w:multiLevelType w:val="hybridMultilevel"/>
    <w:tmpl w:val="45D68DDC"/>
    <w:lvl w:ilvl="0" w:tplc="8406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A6324F"/>
    <w:multiLevelType w:val="hybridMultilevel"/>
    <w:tmpl w:val="A3C06C6C"/>
    <w:lvl w:ilvl="0" w:tplc="90B88AD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C60274"/>
    <w:multiLevelType w:val="hybridMultilevel"/>
    <w:tmpl w:val="D9BC8F9E"/>
    <w:lvl w:ilvl="0" w:tplc="7F5E9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5AD32643"/>
    <w:multiLevelType w:val="hybridMultilevel"/>
    <w:tmpl w:val="F77AB410"/>
    <w:lvl w:ilvl="0" w:tplc="8EBE8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4D2F9E"/>
    <w:multiLevelType w:val="hybridMultilevel"/>
    <w:tmpl w:val="7E086986"/>
    <w:lvl w:ilvl="0" w:tplc="D0C84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945CCE"/>
    <w:multiLevelType w:val="hybridMultilevel"/>
    <w:tmpl w:val="A968A87E"/>
    <w:lvl w:ilvl="0" w:tplc="EA8E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875490"/>
    <w:multiLevelType w:val="hybridMultilevel"/>
    <w:tmpl w:val="50121BDC"/>
    <w:lvl w:ilvl="0" w:tplc="7548E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3D20C9"/>
    <w:multiLevelType w:val="hybridMultilevel"/>
    <w:tmpl w:val="BC967990"/>
    <w:lvl w:ilvl="0" w:tplc="AC3C1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3" w15:restartNumberingAfterBreak="0">
    <w:nsid w:val="7CF22DD6"/>
    <w:multiLevelType w:val="hybridMultilevel"/>
    <w:tmpl w:val="E0C69C18"/>
    <w:lvl w:ilvl="0" w:tplc="4CF4AA1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1"/>
  </w:num>
  <w:num w:numId="5">
    <w:abstractNumId w:val="1"/>
  </w:num>
  <w:num w:numId="6">
    <w:abstractNumId w:val="15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4"/>
  </w:num>
  <w:num w:numId="12">
    <w:abstractNumId w:val="16"/>
  </w:num>
  <w:num w:numId="13">
    <w:abstractNumId w:val="5"/>
  </w:num>
  <w:num w:numId="14">
    <w:abstractNumId w:val="2"/>
  </w:num>
  <w:num w:numId="15">
    <w:abstractNumId w:val="9"/>
  </w:num>
  <w:num w:numId="16">
    <w:abstractNumId w:val="13"/>
  </w:num>
  <w:num w:numId="17">
    <w:abstractNumId w:val="11"/>
  </w:num>
  <w:num w:numId="18">
    <w:abstractNumId w:val="6"/>
  </w:num>
  <w:num w:numId="19">
    <w:abstractNumId w:val="20"/>
  </w:num>
  <w:num w:numId="20">
    <w:abstractNumId w:val="17"/>
  </w:num>
  <w:num w:numId="21">
    <w:abstractNumId w:val="0"/>
  </w:num>
  <w:num w:numId="22">
    <w:abstractNumId w:val="8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17C52"/>
    <w:rsid w:val="00025C88"/>
    <w:rsid w:val="00026499"/>
    <w:rsid w:val="00032143"/>
    <w:rsid w:val="00045C76"/>
    <w:rsid w:val="000956AA"/>
    <w:rsid w:val="00095956"/>
    <w:rsid w:val="000A5732"/>
    <w:rsid w:val="000B195F"/>
    <w:rsid w:val="000B68EE"/>
    <w:rsid w:val="000C0295"/>
    <w:rsid w:val="000C0FF2"/>
    <w:rsid w:val="000D6595"/>
    <w:rsid w:val="000D6C32"/>
    <w:rsid w:val="000E0D7D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664C"/>
    <w:rsid w:val="00157CEA"/>
    <w:rsid w:val="00180CC5"/>
    <w:rsid w:val="00182BE0"/>
    <w:rsid w:val="001977AB"/>
    <w:rsid w:val="001B6014"/>
    <w:rsid w:val="001C7F16"/>
    <w:rsid w:val="001E09F9"/>
    <w:rsid w:val="001E3764"/>
    <w:rsid w:val="001F78B1"/>
    <w:rsid w:val="0021292F"/>
    <w:rsid w:val="00212A52"/>
    <w:rsid w:val="002133AB"/>
    <w:rsid w:val="00214EEB"/>
    <w:rsid w:val="002201F5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12336"/>
    <w:rsid w:val="00350C23"/>
    <w:rsid w:val="0035113D"/>
    <w:rsid w:val="003528CC"/>
    <w:rsid w:val="00353873"/>
    <w:rsid w:val="003542DC"/>
    <w:rsid w:val="00355D54"/>
    <w:rsid w:val="0035609C"/>
    <w:rsid w:val="003563DE"/>
    <w:rsid w:val="003777BA"/>
    <w:rsid w:val="0038261A"/>
    <w:rsid w:val="00387EA3"/>
    <w:rsid w:val="003956BA"/>
    <w:rsid w:val="003A0004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E30D2"/>
    <w:rsid w:val="004F30B5"/>
    <w:rsid w:val="00525F2A"/>
    <w:rsid w:val="00526E16"/>
    <w:rsid w:val="005279C8"/>
    <w:rsid w:val="00541956"/>
    <w:rsid w:val="00543CDD"/>
    <w:rsid w:val="00567AD2"/>
    <w:rsid w:val="005854EE"/>
    <w:rsid w:val="005A3447"/>
    <w:rsid w:val="005A5B68"/>
    <w:rsid w:val="005A7DC5"/>
    <w:rsid w:val="005C6DD4"/>
    <w:rsid w:val="005D08BC"/>
    <w:rsid w:val="005F5321"/>
    <w:rsid w:val="0060053B"/>
    <w:rsid w:val="0060058D"/>
    <w:rsid w:val="0060210D"/>
    <w:rsid w:val="00611168"/>
    <w:rsid w:val="00613E83"/>
    <w:rsid w:val="006218D1"/>
    <w:rsid w:val="006304AE"/>
    <w:rsid w:val="0063355C"/>
    <w:rsid w:val="006369D1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1008"/>
    <w:rsid w:val="006B7BF8"/>
    <w:rsid w:val="006C375C"/>
    <w:rsid w:val="006C57EA"/>
    <w:rsid w:val="006C6ABE"/>
    <w:rsid w:val="006F5AF6"/>
    <w:rsid w:val="006F62F0"/>
    <w:rsid w:val="006F6738"/>
    <w:rsid w:val="0071772C"/>
    <w:rsid w:val="00737565"/>
    <w:rsid w:val="00743D41"/>
    <w:rsid w:val="00744A4B"/>
    <w:rsid w:val="00745A75"/>
    <w:rsid w:val="007506E2"/>
    <w:rsid w:val="007539EF"/>
    <w:rsid w:val="00754209"/>
    <w:rsid w:val="007706DD"/>
    <w:rsid w:val="007722B9"/>
    <w:rsid w:val="0077364E"/>
    <w:rsid w:val="00773FE2"/>
    <w:rsid w:val="00774392"/>
    <w:rsid w:val="00786AA7"/>
    <w:rsid w:val="007A07E1"/>
    <w:rsid w:val="007A307F"/>
    <w:rsid w:val="007C5EB7"/>
    <w:rsid w:val="007C5FC6"/>
    <w:rsid w:val="007D0A4E"/>
    <w:rsid w:val="007D18C8"/>
    <w:rsid w:val="007E076D"/>
    <w:rsid w:val="007E09E1"/>
    <w:rsid w:val="007E54C3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C2BE1"/>
    <w:rsid w:val="008D68E8"/>
    <w:rsid w:val="008D6D99"/>
    <w:rsid w:val="008D7541"/>
    <w:rsid w:val="008D77AD"/>
    <w:rsid w:val="008F5F93"/>
    <w:rsid w:val="00906FFB"/>
    <w:rsid w:val="00922B37"/>
    <w:rsid w:val="009235B2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B54AB"/>
    <w:rsid w:val="009C0110"/>
    <w:rsid w:val="009D09F4"/>
    <w:rsid w:val="00A2636B"/>
    <w:rsid w:val="00A27464"/>
    <w:rsid w:val="00A6147E"/>
    <w:rsid w:val="00A61519"/>
    <w:rsid w:val="00A6221A"/>
    <w:rsid w:val="00A66460"/>
    <w:rsid w:val="00A820AD"/>
    <w:rsid w:val="00A833B3"/>
    <w:rsid w:val="00AB785E"/>
    <w:rsid w:val="00AB7B0E"/>
    <w:rsid w:val="00AD529E"/>
    <w:rsid w:val="00AD5461"/>
    <w:rsid w:val="00AD7B59"/>
    <w:rsid w:val="00AE26A2"/>
    <w:rsid w:val="00AF2B80"/>
    <w:rsid w:val="00AF458E"/>
    <w:rsid w:val="00B017C7"/>
    <w:rsid w:val="00B25D2A"/>
    <w:rsid w:val="00B33D93"/>
    <w:rsid w:val="00B40ED7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12A43"/>
    <w:rsid w:val="00C158EB"/>
    <w:rsid w:val="00C17794"/>
    <w:rsid w:val="00C23B9C"/>
    <w:rsid w:val="00C51370"/>
    <w:rsid w:val="00C576CF"/>
    <w:rsid w:val="00C71BBD"/>
    <w:rsid w:val="00C81CE5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62A1"/>
    <w:rsid w:val="00D40311"/>
    <w:rsid w:val="00D40BF8"/>
    <w:rsid w:val="00D42F9C"/>
    <w:rsid w:val="00D43615"/>
    <w:rsid w:val="00D4367A"/>
    <w:rsid w:val="00D71C95"/>
    <w:rsid w:val="00D7364C"/>
    <w:rsid w:val="00D82705"/>
    <w:rsid w:val="00D86CD4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27575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144B1"/>
    <w:rsid w:val="00F240EF"/>
    <w:rsid w:val="00F326F9"/>
    <w:rsid w:val="00F55010"/>
    <w:rsid w:val="00F558DA"/>
    <w:rsid w:val="00F563DF"/>
    <w:rsid w:val="00F60B4A"/>
    <w:rsid w:val="00F82658"/>
    <w:rsid w:val="00F8710D"/>
    <w:rsid w:val="00FB4784"/>
    <w:rsid w:val="00FB49E1"/>
    <w:rsid w:val="00FC1DF4"/>
    <w:rsid w:val="00FC640F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AB8AC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FC640F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ff5">
    <w:name w:val="annotation reference"/>
    <w:basedOn w:val="a0"/>
    <w:uiPriority w:val="99"/>
    <w:semiHidden/>
    <w:unhideWhenUsed/>
    <w:rsid w:val="007E54C3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7E54C3"/>
  </w:style>
  <w:style w:type="character" w:customStyle="1" w:styleId="aff7">
    <w:name w:val="註解文字 字元"/>
    <w:basedOn w:val="a0"/>
    <w:link w:val="aff6"/>
    <w:uiPriority w:val="99"/>
    <w:semiHidden/>
    <w:rsid w:val="007E54C3"/>
    <w:rPr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7E54C3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7E54C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806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825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AB8E-5547-4793-9638-794EF730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1617</Words>
  <Characters>9219</Characters>
  <Application>Microsoft Office Word</Application>
  <DocSecurity>0</DocSecurity>
  <Lines>76</Lines>
  <Paragraphs>21</Paragraphs>
  <ScaleCrop>false</ScaleCrop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2021-08-04T03:22:00Z</dcterms:created>
  <dcterms:modified xsi:type="dcterms:W3CDTF">2021-08-04T03:22:00Z</dcterms:modified>
</cp:coreProperties>
</file>