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78AA" w:rsidRPr="00146121" w:rsidRDefault="00925E3D">
      <w:pPr>
        <w:jc w:val="center"/>
        <w:rPr>
          <w:sz w:val="30"/>
          <w:szCs w:val="30"/>
        </w:rPr>
      </w:pPr>
      <w:bookmarkStart w:id="0" w:name="_heading=h.gjdgxs" w:colFirst="0" w:colLast="0"/>
      <w:bookmarkEnd w:id="0"/>
      <w:r w:rsidRPr="00146121">
        <w:rPr>
          <w:b/>
          <w:sz w:val="30"/>
          <w:szCs w:val="30"/>
        </w:rPr>
        <w:t>南投縣</w:t>
      </w:r>
      <w:r w:rsidR="0070569A" w:rsidRPr="00146121">
        <w:rPr>
          <w:b/>
          <w:sz w:val="30"/>
          <w:szCs w:val="30"/>
        </w:rPr>
        <w:t>仁愛</w:t>
      </w:r>
      <w:r w:rsidRPr="00146121">
        <w:rPr>
          <w:b/>
          <w:sz w:val="30"/>
          <w:szCs w:val="30"/>
        </w:rPr>
        <w:t>國民</w:t>
      </w:r>
      <w:r w:rsidR="00AF3D3E" w:rsidRPr="00146121">
        <w:rPr>
          <w:b/>
          <w:sz w:val="30"/>
          <w:szCs w:val="30"/>
        </w:rPr>
        <w:t>中</w:t>
      </w:r>
      <w:r w:rsidRPr="00146121">
        <w:rPr>
          <w:b/>
          <w:sz w:val="30"/>
          <w:szCs w:val="30"/>
        </w:rPr>
        <w:t>學</w:t>
      </w:r>
      <w:r w:rsidRPr="00146121">
        <w:rPr>
          <w:b/>
          <w:sz w:val="30"/>
          <w:szCs w:val="30"/>
        </w:rPr>
        <w:t xml:space="preserve"> 110</w:t>
      </w:r>
      <w:r w:rsidRPr="00146121">
        <w:rPr>
          <w:b/>
          <w:sz w:val="30"/>
          <w:szCs w:val="30"/>
        </w:rPr>
        <w:t>學年</w:t>
      </w:r>
      <w:proofErr w:type="gramStart"/>
      <w:r w:rsidRPr="00146121">
        <w:rPr>
          <w:b/>
          <w:sz w:val="30"/>
          <w:szCs w:val="30"/>
        </w:rPr>
        <w:t>度部定課程</w:t>
      </w:r>
      <w:proofErr w:type="gramEnd"/>
      <w:r w:rsidRPr="00146121">
        <w:rPr>
          <w:b/>
          <w:sz w:val="30"/>
          <w:szCs w:val="30"/>
        </w:rPr>
        <w:t>計畫</w:t>
      </w:r>
    </w:p>
    <w:sdt>
      <w:sdtPr>
        <w:tag w:val="goog_rdk_0"/>
        <w:id w:val="-773407107"/>
      </w:sdtPr>
      <w:sdtEndPr/>
      <w:sdtContent>
        <w:p w:rsidR="00F178AA" w:rsidRPr="00146121" w:rsidRDefault="00925E3D">
          <w:pPr>
            <w:rPr>
              <w:color w:val="FF0000"/>
              <w:sz w:val="32"/>
              <w:szCs w:val="32"/>
            </w:rPr>
          </w:pPr>
          <w:r w:rsidRPr="00146121">
            <w:rPr>
              <w:sz w:val="32"/>
              <w:szCs w:val="32"/>
            </w:rPr>
            <w:t>【第一學期】</w:t>
          </w:r>
        </w:p>
      </w:sdtContent>
    </w:sdt>
    <w:tbl>
      <w:tblPr>
        <w:tblStyle w:val="aff5"/>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F178AA" w:rsidRPr="00146121">
        <w:trPr>
          <w:trHeight w:val="680"/>
        </w:trPr>
        <w:tc>
          <w:tcPr>
            <w:tcW w:w="1375" w:type="dxa"/>
            <w:vAlign w:val="center"/>
          </w:tcPr>
          <w:p w:rsidR="00F178AA" w:rsidRPr="00146121" w:rsidRDefault="00925E3D">
            <w:pPr>
              <w:jc w:val="center"/>
              <w:rPr>
                <w:sz w:val="28"/>
                <w:szCs w:val="28"/>
              </w:rPr>
            </w:pPr>
            <w:r w:rsidRPr="00146121">
              <w:rPr>
                <w:sz w:val="28"/>
                <w:szCs w:val="28"/>
              </w:rPr>
              <w:t>領域</w:t>
            </w:r>
          </w:p>
          <w:p w:rsidR="00F178AA" w:rsidRPr="00146121" w:rsidRDefault="00925E3D">
            <w:pPr>
              <w:jc w:val="center"/>
              <w:rPr>
                <w:sz w:val="28"/>
                <w:szCs w:val="28"/>
              </w:rPr>
            </w:pPr>
            <w:r w:rsidRPr="00146121">
              <w:rPr>
                <w:sz w:val="28"/>
                <w:szCs w:val="28"/>
              </w:rPr>
              <w:t>/</w:t>
            </w:r>
            <w:r w:rsidRPr="00146121">
              <w:rPr>
                <w:sz w:val="28"/>
                <w:szCs w:val="28"/>
              </w:rPr>
              <w:t>科目</w:t>
            </w:r>
          </w:p>
        </w:tc>
        <w:tc>
          <w:tcPr>
            <w:tcW w:w="5288" w:type="dxa"/>
            <w:vAlign w:val="center"/>
          </w:tcPr>
          <w:p w:rsidR="00F178AA" w:rsidRPr="00146121" w:rsidRDefault="00FD1FFE" w:rsidP="00F71EDC">
            <w:pPr>
              <w:rPr>
                <w:sz w:val="28"/>
                <w:szCs w:val="28"/>
              </w:rPr>
            </w:pPr>
            <w:r w:rsidRPr="00146121">
              <w:rPr>
                <w:sz w:val="28"/>
                <w:szCs w:val="28"/>
              </w:rPr>
              <w:t>數學</w:t>
            </w:r>
          </w:p>
        </w:tc>
        <w:tc>
          <w:tcPr>
            <w:tcW w:w="2126" w:type="dxa"/>
            <w:vAlign w:val="center"/>
          </w:tcPr>
          <w:p w:rsidR="00F178AA" w:rsidRPr="00146121" w:rsidRDefault="00925E3D">
            <w:pPr>
              <w:jc w:val="center"/>
              <w:rPr>
                <w:color w:val="000000"/>
                <w:sz w:val="28"/>
                <w:szCs w:val="28"/>
              </w:rPr>
            </w:pPr>
            <w:r w:rsidRPr="00146121">
              <w:rPr>
                <w:color w:val="000000"/>
                <w:sz w:val="28"/>
                <w:szCs w:val="28"/>
              </w:rPr>
              <w:t>年級</w:t>
            </w:r>
            <w:r w:rsidRPr="00146121">
              <w:rPr>
                <w:color w:val="000000"/>
                <w:sz w:val="28"/>
                <w:szCs w:val="28"/>
              </w:rPr>
              <w:t>/</w:t>
            </w:r>
            <w:r w:rsidRPr="00146121">
              <w:rPr>
                <w:color w:val="000000"/>
                <w:sz w:val="28"/>
                <w:szCs w:val="28"/>
              </w:rPr>
              <w:t>班級</w:t>
            </w:r>
          </w:p>
        </w:tc>
        <w:tc>
          <w:tcPr>
            <w:tcW w:w="5769" w:type="dxa"/>
            <w:vAlign w:val="center"/>
          </w:tcPr>
          <w:p w:rsidR="00F178AA" w:rsidRPr="00146121" w:rsidRDefault="00925E3D">
            <w:pPr>
              <w:rPr>
                <w:color w:val="000000"/>
                <w:sz w:val="28"/>
                <w:szCs w:val="28"/>
              </w:rPr>
            </w:pPr>
            <w:r w:rsidRPr="00146121">
              <w:rPr>
                <w:color w:val="000000"/>
                <w:sz w:val="28"/>
                <w:szCs w:val="28"/>
              </w:rPr>
              <w:t xml:space="preserve"> </w:t>
            </w:r>
            <w:r w:rsidR="00FD1FFE" w:rsidRPr="00146121">
              <w:rPr>
                <w:color w:val="000000"/>
                <w:sz w:val="28"/>
                <w:szCs w:val="28"/>
              </w:rPr>
              <w:t>八</w:t>
            </w:r>
            <w:r w:rsidRPr="00146121">
              <w:rPr>
                <w:color w:val="000000"/>
                <w:sz w:val="28"/>
                <w:szCs w:val="28"/>
              </w:rPr>
              <w:t>年級，共</w:t>
            </w:r>
            <w:r w:rsidR="0070569A" w:rsidRPr="00146121">
              <w:rPr>
                <w:color w:val="000000"/>
                <w:sz w:val="28"/>
                <w:szCs w:val="28"/>
              </w:rPr>
              <w:t>2</w:t>
            </w:r>
            <w:r w:rsidRPr="00146121">
              <w:rPr>
                <w:color w:val="000000"/>
                <w:sz w:val="28"/>
                <w:szCs w:val="28"/>
              </w:rPr>
              <w:t>班</w:t>
            </w:r>
          </w:p>
        </w:tc>
      </w:tr>
      <w:tr w:rsidR="00F178AA" w:rsidRPr="00146121">
        <w:trPr>
          <w:trHeight w:val="680"/>
        </w:trPr>
        <w:tc>
          <w:tcPr>
            <w:tcW w:w="1375" w:type="dxa"/>
            <w:vAlign w:val="center"/>
          </w:tcPr>
          <w:p w:rsidR="00F178AA" w:rsidRPr="00146121" w:rsidRDefault="00925E3D">
            <w:pPr>
              <w:jc w:val="center"/>
              <w:rPr>
                <w:sz w:val="28"/>
                <w:szCs w:val="28"/>
              </w:rPr>
            </w:pPr>
            <w:r w:rsidRPr="00146121">
              <w:rPr>
                <w:sz w:val="28"/>
                <w:szCs w:val="28"/>
              </w:rPr>
              <w:t>教師</w:t>
            </w:r>
          </w:p>
        </w:tc>
        <w:tc>
          <w:tcPr>
            <w:tcW w:w="5288" w:type="dxa"/>
            <w:vAlign w:val="center"/>
          </w:tcPr>
          <w:p w:rsidR="00F178AA" w:rsidRPr="00146121" w:rsidRDefault="0070569A">
            <w:pPr>
              <w:rPr>
                <w:color w:val="000000"/>
                <w:sz w:val="28"/>
                <w:szCs w:val="28"/>
              </w:rPr>
            </w:pPr>
            <w:r w:rsidRPr="00146121">
              <w:rPr>
                <w:color w:val="000000"/>
                <w:sz w:val="28"/>
                <w:szCs w:val="28"/>
              </w:rPr>
              <w:t>阿巫伊、曾文儀</w:t>
            </w:r>
          </w:p>
        </w:tc>
        <w:tc>
          <w:tcPr>
            <w:tcW w:w="2126" w:type="dxa"/>
            <w:vAlign w:val="center"/>
          </w:tcPr>
          <w:p w:rsidR="00F178AA" w:rsidRPr="00146121" w:rsidRDefault="00925E3D">
            <w:pPr>
              <w:jc w:val="center"/>
              <w:rPr>
                <w:color w:val="000000"/>
                <w:sz w:val="28"/>
                <w:szCs w:val="28"/>
              </w:rPr>
            </w:pPr>
            <w:r w:rsidRPr="00146121">
              <w:rPr>
                <w:color w:val="000000"/>
                <w:sz w:val="28"/>
                <w:szCs w:val="28"/>
              </w:rPr>
              <w:t>上課</w:t>
            </w:r>
            <w:proofErr w:type="gramStart"/>
            <w:r w:rsidRPr="00146121">
              <w:rPr>
                <w:color w:val="000000"/>
                <w:sz w:val="28"/>
                <w:szCs w:val="28"/>
              </w:rPr>
              <w:t>週</w:t>
            </w:r>
            <w:proofErr w:type="gramEnd"/>
            <w:r w:rsidRPr="00146121">
              <w:rPr>
                <w:color w:val="000000"/>
                <w:sz w:val="28"/>
                <w:szCs w:val="28"/>
              </w:rPr>
              <w:t>/</w:t>
            </w:r>
            <w:r w:rsidRPr="00146121">
              <w:rPr>
                <w:color w:val="000000"/>
                <w:sz w:val="28"/>
                <w:szCs w:val="28"/>
              </w:rPr>
              <w:t>節數</w:t>
            </w:r>
          </w:p>
        </w:tc>
        <w:tc>
          <w:tcPr>
            <w:tcW w:w="5769" w:type="dxa"/>
            <w:vAlign w:val="center"/>
          </w:tcPr>
          <w:p w:rsidR="00F178AA" w:rsidRPr="00146121" w:rsidRDefault="00925E3D">
            <w:pPr>
              <w:rPr>
                <w:color w:val="000000"/>
                <w:sz w:val="28"/>
                <w:szCs w:val="28"/>
              </w:rPr>
            </w:pPr>
            <w:r w:rsidRPr="00146121">
              <w:rPr>
                <w:color w:val="000000"/>
                <w:sz w:val="28"/>
                <w:szCs w:val="28"/>
              </w:rPr>
              <w:t xml:space="preserve"> </w:t>
            </w:r>
            <w:r w:rsidRPr="00146121">
              <w:rPr>
                <w:color w:val="000000"/>
                <w:sz w:val="28"/>
                <w:szCs w:val="28"/>
              </w:rPr>
              <w:t>每週</w:t>
            </w:r>
            <w:r w:rsidR="0070569A" w:rsidRPr="00146121">
              <w:rPr>
                <w:color w:val="000000"/>
                <w:sz w:val="28"/>
                <w:szCs w:val="28"/>
              </w:rPr>
              <w:t>4</w:t>
            </w:r>
            <w:r w:rsidRPr="00146121">
              <w:rPr>
                <w:color w:val="000000"/>
                <w:sz w:val="28"/>
                <w:szCs w:val="28"/>
              </w:rPr>
              <w:t>節，</w:t>
            </w:r>
            <w:r w:rsidR="0070569A" w:rsidRPr="00146121">
              <w:rPr>
                <w:color w:val="000000"/>
                <w:sz w:val="28"/>
                <w:szCs w:val="28"/>
              </w:rPr>
              <w:t>21</w:t>
            </w:r>
            <w:proofErr w:type="gramStart"/>
            <w:r w:rsidRPr="00146121">
              <w:rPr>
                <w:color w:val="000000"/>
                <w:sz w:val="28"/>
                <w:szCs w:val="28"/>
              </w:rPr>
              <w:t>週</w:t>
            </w:r>
            <w:proofErr w:type="gramEnd"/>
            <w:r w:rsidRPr="00146121">
              <w:rPr>
                <w:color w:val="000000"/>
                <w:sz w:val="28"/>
                <w:szCs w:val="28"/>
              </w:rPr>
              <w:t>，共</w:t>
            </w:r>
            <w:r w:rsidR="0070569A" w:rsidRPr="00146121">
              <w:rPr>
                <w:color w:val="000000"/>
                <w:sz w:val="28"/>
                <w:szCs w:val="28"/>
              </w:rPr>
              <w:t>8</w:t>
            </w:r>
            <w:r w:rsidRPr="00146121">
              <w:rPr>
                <w:color w:val="000000"/>
                <w:sz w:val="28"/>
                <w:szCs w:val="28"/>
              </w:rPr>
              <w:t>節</w:t>
            </w:r>
          </w:p>
        </w:tc>
      </w:tr>
    </w:tbl>
    <w:p w:rsidR="00F178AA" w:rsidRPr="00146121" w:rsidRDefault="00F178AA">
      <w:pPr>
        <w:spacing w:line="60" w:lineRule="auto"/>
        <w:jc w:val="center"/>
        <w:rPr>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79"/>
        <w:gridCol w:w="2107"/>
        <w:gridCol w:w="3705"/>
        <w:gridCol w:w="4394"/>
        <w:gridCol w:w="1701"/>
        <w:gridCol w:w="1756"/>
      </w:tblGrid>
      <w:tr w:rsidR="00B74AC8" w:rsidRPr="00146121" w:rsidTr="009D51ED">
        <w:trPr>
          <w:trHeight w:val="1648"/>
        </w:trPr>
        <w:tc>
          <w:tcPr>
            <w:tcW w:w="14542" w:type="dxa"/>
            <w:gridSpan w:val="6"/>
          </w:tcPr>
          <w:p w:rsidR="00B74AC8" w:rsidRPr="00146121" w:rsidRDefault="00B74AC8" w:rsidP="009D51ED">
            <w:pPr>
              <w:rPr>
                <w:color w:val="000000" w:themeColor="text1"/>
              </w:rPr>
            </w:pPr>
            <w:r w:rsidRPr="00146121">
              <w:rPr>
                <w:color w:val="000000" w:themeColor="text1"/>
              </w:rPr>
              <w:t>課程目標</w:t>
            </w:r>
            <w:r w:rsidRPr="00146121">
              <w:rPr>
                <w:color w:val="000000" w:themeColor="text1"/>
              </w:rPr>
              <w:t>:</w:t>
            </w:r>
          </w:p>
          <w:p w:rsidR="00B74AC8" w:rsidRPr="00146121" w:rsidRDefault="00B74AC8" w:rsidP="009D51ED">
            <w:pPr>
              <w:pStyle w:val="11"/>
              <w:jc w:val="left"/>
              <w:rPr>
                <w:rFonts w:ascii="Times New Roman" w:eastAsiaTheme="minorEastAsia"/>
                <w:snapToGrid w:val="0"/>
                <w:kern w:val="0"/>
                <w:sz w:val="22"/>
              </w:rPr>
            </w:pPr>
            <w:r w:rsidRPr="00146121">
              <w:rPr>
                <w:rFonts w:ascii="Times New Roman" w:eastAsiaTheme="minorEastAsia"/>
                <w:snapToGrid w:val="0"/>
                <w:kern w:val="0"/>
                <w:sz w:val="22"/>
              </w:rPr>
              <w:t>1.</w:t>
            </w:r>
            <w:r w:rsidRPr="00146121">
              <w:rPr>
                <w:rFonts w:ascii="Times New Roman" w:eastAsiaTheme="minorEastAsia"/>
                <w:snapToGrid w:val="0"/>
                <w:kern w:val="0"/>
                <w:sz w:val="22"/>
              </w:rPr>
              <w:t>認識乘法公式、多項式，並熟練多項式的運算。</w:t>
            </w:r>
          </w:p>
          <w:p w:rsidR="00B74AC8" w:rsidRPr="00146121" w:rsidRDefault="00B74AC8" w:rsidP="009D51ED">
            <w:pPr>
              <w:pStyle w:val="11"/>
              <w:jc w:val="left"/>
              <w:rPr>
                <w:rFonts w:ascii="Times New Roman" w:eastAsiaTheme="minorEastAsia"/>
                <w:snapToGrid w:val="0"/>
                <w:kern w:val="0"/>
                <w:sz w:val="22"/>
              </w:rPr>
            </w:pPr>
            <w:r w:rsidRPr="00146121">
              <w:rPr>
                <w:rFonts w:ascii="Times New Roman" w:eastAsiaTheme="minorEastAsia"/>
                <w:snapToGrid w:val="0"/>
                <w:kern w:val="0"/>
                <w:sz w:val="22"/>
              </w:rPr>
              <w:t>2.</w:t>
            </w:r>
            <w:r w:rsidRPr="00146121">
              <w:rPr>
                <w:rFonts w:ascii="Times New Roman" w:eastAsiaTheme="minorEastAsia"/>
                <w:snapToGrid w:val="0"/>
                <w:kern w:val="0"/>
                <w:sz w:val="22"/>
              </w:rPr>
              <w:t>學會平方根的意義及其運算，並化簡之；能求平方根的近似值；理解畢氏定理及其應用。</w:t>
            </w:r>
          </w:p>
          <w:p w:rsidR="00B74AC8" w:rsidRPr="00146121" w:rsidRDefault="00B74AC8" w:rsidP="009D51ED">
            <w:pPr>
              <w:pStyle w:val="11"/>
              <w:jc w:val="left"/>
              <w:rPr>
                <w:rFonts w:ascii="Times New Roman" w:eastAsiaTheme="minorEastAsia"/>
                <w:snapToGrid w:val="0"/>
                <w:kern w:val="0"/>
                <w:sz w:val="22"/>
              </w:rPr>
            </w:pPr>
            <w:r w:rsidRPr="00146121">
              <w:rPr>
                <w:rFonts w:ascii="Times New Roman" w:eastAsiaTheme="minorEastAsia"/>
                <w:snapToGrid w:val="0"/>
                <w:kern w:val="0"/>
                <w:sz w:val="22"/>
              </w:rPr>
              <w:t>3.</w:t>
            </w:r>
            <w:r w:rsidRPr="00146121">
              <w:rPr>
                <w:rFonts w:ascii="Times New Roman" w:eastAsiaTheme="minorEastAsia"/>
                <w:snapToGrid w:val="0"/>
                <w:kern w:val="0"/>
                <w:sz w:val="22"/>
              </w:rPr>
              <w:t>理解因式、倍式、公因式與因式分解的意義；利用提出公因式、分組分解法、乘法公式與十字交乘法做因式分解。</w:t>
            </w:r>
          </w:p>
          <w:p w:rsidR="00B74AC8" w:rsidRPr="00146121" w:rsidRDefault="00B74AC8" w:rsidP="009D51ED">
            <w:pPr>
              <w:pStyle w:val="11"/>
              <w:jc w:val="left"/>
              <w:rPr>
                <w:rFonts w:ascii="Times New Roman" w:eastAsiaTheme="minorEastAsia"/>
                <w:snapToGrid w:val="0"/>
                <w:kern w:val="0"/>
                <w:sz w:val="22"/>
              </w:rPr>
            </w:pPr>
            <w:r w:rsidRPr="00146121">
              <w:rPr>
                <w:rFonts w:ascii="Times New Roman" w:eastAsiaTheme="minorEastAsia"/>
                <w:snapToGrid w:val="0"/>
                <w:kern w:val="0"/>
                <w:sz w:val="22"/>
              </w:rPr>
              <w:t>4.</w:t>
            </w:r>
            <w:r w:rsidRPr="00146121">
              <w:rPr>
                <w:rFonts w:ascii="Times New Roman" w:eastAsiaTheme="minorEastAsia"/>
                <w:snapToGrid w:val="0"/>
                <w:kern w:val="0"/>
                <w:sz w:val="22"/>
              </w:rPr>
              <w:t>認識一元二次方程式，利用因式分解法、配方法及</w:t>
            </w:r>
            <w:proofErr w:type="gramStart"/>
            <w:r w:rsidRPr="00146121">
              <w:rPr>
                <w:rFonts w:ascii="Times New Roman" w:eastAsiaTheme="minorEastAsia"/>
                <w:snapToGrid w:val="0"/>
                <w:kern w:val="0"/>
                <w:sz w:val="22"/>
              </w:rPr>
              <w:t>公式解求一元</w:t>
            </w:r>
            <w:proofErr w:type="gramEnd"/>
            <w:r w:rsidRPr="00146121">
              <w:rPr>
                <w:rFonts w:ascii="Times New Roman" w:eastAsiaTheme="minorEastAsia"/>
                <w:snapToGrid w:val="0"/>
                <w:kern w:val="0"/>
                <w:sz w:val="22"/>
              </w:rPr>
              <w:t>二次方程式的解，並應用於一般日常生活中的問題。</w:t>
            </w:r>
          </w:p>
        </w:tc>
      </w:tr>
      <w:tr w:rsidR="00B74AC8" w:rsidRPr="00146121" w:rsidTr="009D51ED">
        <w:trPr>
          <w:trHeight w:val="370"/>
        </w:trPr>
        <w:tc>
          <w:tcPr>
            <w:tcW w:w="2986" w:type="dxa"/>
            <w:gridSpan w:val="2"/>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教學進度</w:t>
            </w:r>
          </w:p>
        </w:tc>
        <w:tc>
          <w:tcPr>
            <w:tcW w:w="3705" w:type="dxa"/>
            <w:vMerge w:val="restart"/>
            <w:tcBorders>
              <w:right w:val="single" w:sz="4" w:space="0" w:color="000000"/>
            </w:tcBorders>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核心素養</w:t>
            </w:r>
          </w:p>
        </w:tc>
        <w:tc>
          <w:tcPr>
            <w:tcW w:w="4394" w:type="dxa"/>
            <w:vMerge w:val="restart"/>
            <w:tcBorders>
              <w:left w:val="single" w:sz="4" w:space="0" w:color="000000"/>
            </w:tcBorders>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教學重點</w:t>
            </w:r>
          </w:p>
        </w:tc>
        <w:tc>
          <w:tcPr>
            <w:tcW w:w="1701" w:type="dxa"/>
            <w:vMerge w:val="restart"/>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評量方式</w:t>
            </w:r>
          </w:p>
        </w:tc>
        <w:tc>
          <w:tcPr>
            <w:tcW w:w="1756" w:type="dxa"/>
            <w:vMerge w:val="restart"/>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議題融入</w:t>
            </w:r>
          </w:p>
        </w:tc>
      </w:tr>
      <w:tr w:rsidR="00B74AC8" w:rsidRPr="00146121" w:rsidTr="009D51ED">
        <w:trPr>
          <w:trHeight w:val="422"/>
        </w:trPr>
        <w:tc>
          <w:tcPr>
            <w:tcW w:w="879" w:type="dxa"/>
            <w:tcBorders>
              <w:right w:val="single" w:sz="4" w:space="0" w:color="000000"/>
            </w:tcBorders>
            <w:shd w:val="clear" w:color="auto" w:fill="F3F3F3"/>
            <w:vAlign w:val="center"/>
          </w:tcPr>
          <w:p w:rsidR="00B74AC8" w:rsidRPr="00146121" w:rsidRDefault="00B74AC8" w:rsidP="009D51ED">
            <w:pPr>
              <w:jc w:val="center"/>
              <w:rPr>
                <w:color w:val="000000" w:themeColor="text1"/>
                <w:sz w:val="26"/>
                <w:szCs w:val="26"/>
              </w:rPr>
            </w:pPr>
            <w:proofErr w:type="gramStart"/>
            <w:r w:rsidRPr="00146121">
              <w:rPr>
                <w:color w:val="000000" w:themeColor="text1"/>
                <w:sz w:val="26"/>
                <w:szCs w:val="26"/>
              </w:rPr>
              <w:t>週</w:t>
            </w:r>
            <w:proofErr w:type="gramEnd"/>
            <w:r w:rsidRPr="00146121">
              <w:rPr>
                <w:color w:val="000000" w:themeColor="text1"/>
                <w:sz w:val="26"/>
                <w:szCs w:val="26"/>
              </w:rPr>
              <w:t>次</w:t>
            </w:r>
          </w:p>
        </w:tc>
        <w:tc>
          <w:tcPr>
            <w:tcW w:w="2107" w:type="dxa"/>
            <w:tcBorders>
              <w:left w:val="single" w:sz="4" w:space="0" w:color="000000"/>
            </w:tcBorders>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單元名稱</w:t>
            </w:r>
          </w:p>
        </w:tc>
        <w:tc>
          <w:tcPr>
            <w:tcW w:w="3705" w:type="dxa"/>
            <w:vMerge/>
            <w:tcBorders>
              <w:right w:val="single" w:sz="4" w:space="0" w:color="000000"/>
            </w:tcBorders>
            <w:shd w:val="clear" w:color="auto" w:fill="F3F3F3"/>
            <w:vAlign w:val="center"/>
          </w:tcPr>
          <w:p w:rsidR="00B74AC8" w:rsidRPr="00146121" w:rsidRDefault="00B74AC8" w:rsidP="009D51ED">
            <w:pPr>
              <w:widowControl w:val="0"/>
              <w:pBdr>
                <w:top w:val="nil"/>
                <w:left w:val="nil"/>
                <w:bottom w:val="nil"/>
                <w:right w:val="nil"/>
                <w:between w:val="nil"/>
              </w:pBdr>
              <w:spacing w:line="276" w:lineRule="auto"/>
              <w:rPr>
                <w:color w:val="000000" w:themeColor="text1"/>
                <w:sz w:val="26"/>
                <w:szCs w:val="26"/>
              </w:rPr>
            </w:pPr>
          </w:p>
        </w:tc>
        <w:tc>
          <w:tcPr>
            <w:tcW w:w="4394" w:type="dxa"/>
            <w:vMerge/>
            <w:tcBorders>
              <w:left w:val="single" w:sz="4" w:space="0" w:color="000000"/>
            </w:tcBorders>
            <w:shd w:val="clear" w:color="auto" w:fill="F3F3F3"/>
            <w:vAlign w:val="center"/>
          </w:tcPr>
          <w:p w:rsidR="00B74AC8" w:rsidRPr="00146121" w:rsidRDefault="00B74AC8" w:rsidP="009D51ED">
            <w:pPr>
              <w:widowControl w:val="0"/>
              <w:pBdr>
                <w:top w:val="nil"/>
                <w:left w:val="nil"/>
                <w:bottom w:val="nil"/>
                <w:right w:val="nil"/>
                <w:between w:val="nil"/>
              </w:pBdr>
              <w:spacing w:line="276" w:lineRule="auto"/>
              <w:rPr>
                <w:color w:val="000000" w:themeColor="text1"/>
              </w:rPr>
            </w:pPr>
          </w:p>
        </w:tc>
        <w:tc>
          <w:tcPr>
            <w:tcW w:w="1701" w:type="dxa"/>
            <w:vMerge/>
            <w:shd w:val="clear" w:color="auto" w:fill="F3F3F3"/>
            <w:vAlign w:val="center"/>
          </w:tcPr>
          <w:p w:rsidR="00B74AC8" w:rsidRPr="00146121" w:rsidRDefault="00B74AC8" w:rsidP="009D51ED">
            <w:pPr>
              <w:widowControl w:val="0"/>
              <w:pBdr>
                <w:top w:val="nil"/>
                <w:left w:val="nil"/>
                <w:bottom w:val="nil"/>
                <w:right w:val="nil"/>
                <w:between w:val="nil"/>
              </w:pBdr>
              <w:spacing w:line="276" w:lineRule="auto"/>
              <w:rPr>
                <w:color w:val="000000" w:themeColor="text1"/>
                <w:sz w:val="26"/>
                <w:szCs w:val="26"/>
              </w:rPr>
            </w:pPr>
          </w:p>
        </w:tc>
        <w:tc>
          <w:tcPr>
            <w:tcW w:w="1756" w:type="dxa"/>
            <w:vMerge/>
            <w:shd w:val="clear" w:color="auto" w:fill="F3F3F3"/>
            <w:vAlign w:val="center"/>
          </w:tcPr>
          <w:p w:rsidR="00B74AC8" w:rsidRPr="00146121" w:rsidRDefault="00B74AC8" w:rsidP="009D51ED">
            <w:pPr>
              <w:widowControl w:val="0"/>
              <w:pBdr>
                <w:top w:val="nil"/>
                <w:left w:val="nil"/>
                <w:bottom w:val="nil"/>
                <w:right w:val="nil"/>
                <w:between w:val="nil"/>
              </w:pBdr>
              <w:spacing w:line="276" w:lineRule="auto"/>
              <w:rPr>
                <w:color w:val="000000" w:themeColor="text1"/>
                <w:sz w:val="26"/>
                <w:szCs w:val="26"/>
              </w:rPr>
            </w:pPr>
          </w:p>
        </w:tc>
      </w:tr>
      <w:tr w:rsidR="00B74AC8" w:rsidRPr="00146121" w:rsidTr="009D51ED">
        <w:trPr>
          <w:trHeight w:val="1827"/>
        </w:trPr>
        <w:tc>
          <w:tcPr>
            <w:tcW w:w="879" w:type="dxa"/>
            <w:vAlign w:val="center"/>
          </w:tcPr>
          <w:p w:rsidR="00B74AC8" w:rsidRPr="00146121" w:rsidRDefault="00B74AC8" w:rsidP="009D51ED">
            <w:pPr>
              <w:jc w:val="center"/>
              <w:rPr>
                <w:sz w:val="26"/>
                <w:szCs w:val="26"/>
              </w:rPr>
            </w:pPr>
            <w:proofErr w:type="gramStart"/>
            <w:r w:rsidRPr="00146121">
              <w:rPr>
                <w:sz w:val="26"/>
                <w:szCs w:val="26"/>
              </w:rPr>
              <w:t>一</w:t>
            </w:r>
            <w:proofErr w:type="gramEnd"/>
          </w:p>
        </w:tc>
        <w:tc>
          <w:tcPr>
            <w:tcW w:w="2107" w:type="dxa"/>
          </w:tcPr>
          <w:p w:rsidR="00B74AC8" w:rsidRPr="00146121" w:rsidRDefault="00B74AC8" w:rsidP="009D51ED">
            <w:pPr>
              <w:jc w:val="both"/>
              <w:rPr>
                <w:sz w:val="20"/>
              </w:rPr>
            </w:pPr>
            <w:r w:rsidRPr="00146121">
              <w:rPr>
                <w:snapToGrid w:val="0"/>
                <w:sz w:val="20"/>
                <w:szCs w:val="16"/>
              </w:rPr>
              <w:t>1-1</w:t>
            </w:r>
            <w:r w:rsidRPr="00146121">
              <w:rPr>
                <w:snapToGrid w:val="0"/>
                <w:sz w:val="20"/>
                <w:szCs w:val="16"/>
              </w:rPr>
              <w:t>乘法公式</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B74AC8"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B74AC8" w:rsidRPr="00146121" w:rsidRDefault="00B74AC8" w:rsidP="009D51ED">
            <w:pPr>
              <w:snapToGrid w:val="0"/>
              <w:jc w:val="both"/>
              <w:rPr>
                <w:sz w:val="20"/>
                <w:szCs w:val="16"/>
              </w:rPr>
            </w:pPr>
            <w:r w:rsidRPr="00146121">
              <w:rPr>
                <w:sz w:val="20"/>
                <w:szCs w:val="16"/>
              </w:rPr>
              <w:t>1.</w:t>
            </w:r>
            <w:r w:rsidRPr="00146121">
              <w:rPr>
                <w:sz w:val="20"/>
                <w:szCs w:val="16"/>
              </w:rPr>
              <w:t>經由長方形面積，了解乘法</w:t>
            </w:r>
            <w:proofErr w:type="gramStart"/>
            <w:r w:rsidRPr="00146121">
              <w:rPr>
                <w:sz w:val="20"/>
                <w:szCs w:val="16"/>
              </w:rPr>
              <w:t>分配律</w:t>
            </w:r>
            <w:proofErr w:type="gramEnd"/>
            <w:r w:rsidRPr="00146121">
              <w:rPr>
                <w:sz w:val="20"/>
                <w:szCs w:val="16"/>
              </w:rPr>
              <w:t>。</w:t>
            </w:r>
          </w:p>
          <w:p w:rsidR="00B74AC8" w:rsidRPr="00146121" w:rsidRDefault="00B74AC8" w:rsidP="009D51ED">
            <w:pPr>
              <w:snapToGrid w:val="0"/>
              <w:jc w:val="both"/>
              <w:rPr>
                <w:sz w:val="20"/>
                <w:szCs w:val="16"/>
              </w:rPr>
            </w:pPr>
            <w:r w:rsidRPr="00146121">
              <w:rPr>
                <w:sz w:val="20"/>
                <w:szCs w:val="16"/>
              </w:rPr>
              <w:t>2.</w:t>
            </w:r>
            <w:r w:rsidRPr="00146121">
              <w:rPr>
                <w:sz w:val="20"/>
                <w:szCs w:val="16"/>
              </w:rPr>
              <w:t>了解乘法</w:t>
            </w:r>
            <w:proofErr w:type="gramStart"/>
            <w:r w:rsidRPr="00146121">
              <w:rPr>
                <w:sz w:val="20"/>
                <w:szCs w:val="16"/>
              </w:rPr>
              <w:t>分配律對</w:t>
            </w:r>
            <w:proofErr w:type="gramEnd"/>
            <w:r w:rsidRPr="00146121">
              <w:rPr>
                <w:sz w:val="20"/>
                <w:szCs w:val="16"/>
              </w:rPr>
              <w:t>負數與減法也適用。</w:t>
            </w:r>
          </w:p>
          <w:p w:rsidR="00B74AC8" w:rsidRPr="00146121" w:rsidRDefault="00B74AC8" w:rsidP="009D51ED">
            <w:pPr>
              <w:snapToGrid w:val="0"/>
              <w:jc w:val="both"/>
              <w:rPr>
                <w:sz w:val="20"/>
                <w:szCs w:val="16"/>
              </w:rPr>
            </w:pPr>
            <w:r w:rsidRPr="00146121">
              <w:rPr>
                <w:sz w:val="20"/>
                <w:szCs w:val="16"/>
              </w:rPr>
              <w:t>3.</w:t>
            </w:r>
            <w:r w:rsidRPr="00146121">
              <w:rPr>
                <w:sz w:val="20"/>
                <w:szCs w:val="16"/>
              </w:rPr>
              <w:t>透過面積組合，了解和的平方公式</w:t>
            </w:r>
            <w:r w:rsidRPr="00146121">
              <w:rPr>
                <w:sz w:val="20"/>
                <w:szCs w:val="16"/>
              </w:rPr>
              <w:t>(</w:t>
            </w:r>
            <w:r w:rsidRPr="00146121">
              <w:rPr>
                <w:i/>
                <w:iCs/>
                <w:sz w:val="20"/>
                <w:szCs w:val="16"/>
              </w:rPr>
              <w:t>a</w:t>
            </w:r>
            <w:r w:rsidRPr="00146121">
              <w:rPr>
                <w:sz w:val="20"/>
                <w:szCs w:val="16"/>
              </w:rPr>
              <w:t>＋</w:t>
            </w:r>
            <w:r w:rsidRPr="00146121">
              <w:rPr>
                <w:i/>
                <w:iCs/>
                <w:sz w:val="20"/>
                <w:szCs w:val="16"/>
              </w:rPr>
              <w:t>b</w:t>
            </w:r>
            <w:r w:rsidRPr="00146121">
              <w:rPr>
                <w:sz w:val="20"/>
                <w:szCs w:val="16"/>
              </w:rPr>
              <w:t>)</w:t>
            </w:r>
            <w:r w:rsidRPr="00146121">
              <w:rPr>
                <w:sz w:val="20"/>
                <w:szCs w:val="16"/>
                <w:vertAlign w:val="superscript"/>
              </w:rPr>
              <w:t>2</w:t>
            </w:r>
            <w:r w:rsidRPr="00146121">
              <w:rPr>
                <w:sz w:val="20"/>
                <w:szCs w:val="16"/>
              </w:rPr>
              <w:t>＝</w:t>
            </w:r>
            <w:r w:rsidRPr="00146121">
              <w:rPr>
                <w:i/>
                <w:iCs/>
                <w:sz w:val="20"/>
                <w:szCs w:val="16"/>
              </w:rPr>
              <w:t>a</w:t>
            </w:r>
            <w:r w:rsidRPr="00146121">
              <w:rPr>
                <w:sz w:val="20"/>
                <w:szCs w:val="16"/>
                <w:vertAlign w:val="superscript"/>
              </w:rPr>
              <w:t>2</w:t>
            </w:r>
            <w:r w:rsidRPr="00146121">
              <w:rPr>
                <w:sz w:val="20"/>
                <w:szCs w:val="16"/>
              </w:rPr>
              <w:t>＋</w:t>
            </w:r>
            <w:r w:rsidRPr="00146121">
              <w:rPr>
                <w:sz w:val="20"/>
                <w:szCs w:val="16"/>
              </w:rPr>
              <w:t>2</w:t>
            </w:r>
            <w:r w:rsidRPr="00146121">
              <w:rPr>
                <w:i/>
                <w:iCs/>
                <w:sz w:val="20"/>
                <w:szCs w:val="16"/>
              </w:rPr>
              <w:t>ab</w:t>
            </w:r>
            <w:r w:rsidRPr="00146121">
              <w:rPr>
                <w:sz w:val="20"/>
                <w:szCs w:val="16"/>
              </w:rPr>
              <w:t>＋</w:t>
            </w:r>
            <w:r w:rsidRPr="00146121">
              <w:rPr>
                <w:i/>
                <w:iCs/>
                <w:sz w:val="20"/>
                <w:szCs w:val="16"/>
              </w:rPr>
              <w:t>b</w:t>
            </w:r>
            <w:r w:rsidRPr="00146121">
              <w:rPr>
                <w:sz w:val="20"/>
                <w:szCs w:val="16"/>
                <w:vertAlign w:val="superscript"/>
              </w:rPr>
              <w:t>2</w:t>
            </w:r>
            <w:r w:rsidRPr="00146121">
              <w:rPr>
                <w:sz w:val="20"/>
                <w:szCs w:val="16"/>
              </w:rPr>
              <w:t>。</w:t>
            </w:r>
          </w:p>
          <w:p w:rsidR="00B74AC8" w:rsidRPr="00146121" w:rsidRDefault="00B74AC8" w:rsidP="009D51ED">
            <w:pPr>
              <w:snapToGrid w:val="0"/>
              <w:jc w:val="both"/>
              <w:rPr>
                <w:sz w:val="20"/>
                <w:szCs w:val="16"/>
              </w:rPr>
            </w:pPr>
            <w:r w:rsidRPr="00146121">
              <w:rPr>
                <w:sz w:val="20"/>
                <w:szCs w:val="16"/>
              </w:rPr>
              <w:t>4.</w:t>
            </w:r>
            <w:r w:rsidRPr="00146121">
              <w:rPr>
                <w:sz w:val="20"/>
                <w:szCs w:val="16"/>
              </w:rPr>
              <w:t>能利用和的平方公式，進行數字運算。</w:t>
            </w:r>
          </w:p>
          <w:p w:rsidR="00B74AC8" w:rsidRPr="00146121" w:rsidRDefault="00B74AC8" w:rsidP="009D51ED">
            <w:pPr>
              <w:snapToGrid w:val="0"/>
              <w:jc w:val="both"/>
              <w:rPr>
                <w:sz w:val="20"/>
                <w:szCs w:val="16"/>
              </w:rPr>
            </w:pPr>
            <w:r w:rsidRPr="00146121">
              <w:rPr>
                <w:sz w:val="20"/>
                <w:szCs w:val="16"/>
              </w:rPr>
              <w:t>5.</w:t>
            </w:r>
            <w:r w:rsidRPr="00146121">
              <w:rPr>
                <w:sz w:val="20"/>
                <w:szCs w:val="16"/>
              </w:rPr>
              <w:t>透過面積組合，了解差的平方公式</w:t>
            </w:r>
            <w:r w:rsidRPr="00146121">
              <w:rPr>
                <w:sz w:val="20"/>
                <w:szCs w:val="16"/>
              </w:rPr>
              <w:t>(</w:t>
            </w:r>
            <w:r w:rsidRPr="00146121">
              <w:rPr>
                <w:i/>
                <w:iCs/>
                <w:sz w:val="20"/>
                <w:szCs w:val="16"/>
              </w:rPr>
              <w:t>a</w:t>
            </w:r>
            <w:r w:rsidRPr="00146121">
              <w:rPr>
                <w:sz w:val="20"/>
                <w:szCs w:val="16"/>
              </w:rPr>
              <w:t>－</w:t>
            </w:r>
            <w:r w:rsidRPr="00146121">
              <w:rPr>
                <w:i/>
                <w:iCs/>
                <w:sz w:val="20"/>
                <w:szCs w:val="16"/>
              </w:rPr>
              <w:t>b</w:t>
            </w:r>
            <w:r w:rsidRPr="00146121">
              <w:rPr>
                <w:sz w:val="20"/>
                <w:szCs w:val="16"/>
              </w:rPr>
              <w:t>)</w:t>
            </w:r>
            <w:r w:rsidRPr="00146121">
              <w:rPr>
                <w:sz w:val="20"/>
                <w:szCs w:val="16"/>
                <w:vertAlign w:val="superscript"/>
              </w:rPr>
              <w:t>2</w:t>
            </w:r>
            <w:r w:rsidRPr="00146121">
              <w:rPr>
                <w:sz w:val="20"/>
                <w:szCs w:val="16"/>
              </w:rPr>
              <w:t>＝</w:t>
            </w:r>
            <w:r w:rsidRPr="00146121">
              <w:rPr>
                <w:i/>
                <w:iCs/>
                <w:sz w:val="20"/>
                <w:szCs w:val="16"/>
              </w:rPr>
              <w:t>a</w:t>
            </w:r>
            <w:r w:rsidRPr="00146121">
              <w:rPr>
                <w:sz w:val="20"/>
                <w:szCs w:val="16"/>
                <w:vertAlign w:val="superscript"/>
              </w:rPr>
              <w:t>2</w:t>
            </w:r>
            <w:r w:rsidRPr="00146121">
              <w:rPr>
                <w:sz w:val="20"/>
                <w:szCs w:val="16"/>
              </w:rPr>
              <w:t>－</w:t>
            </w:r>
            <w:r w:rsidRPr="00146121">
              <w:rPr>
                <w:sz w:val="20"/>
                <w:szCs w:val="16"/>
              </w:rPr>
              <w:t>2</w:t>
            </w:r>
            <w:r w:rsidRPr="00146121">
              <w:rPr>
                <w:i/>
                <w:iCs/>
                <w:sz w:val="20"/>
                <w:szCs w:val="16"/>
              </w:rPr>
              <w:t>ab</w:t>
            </w:r>
            <w:r w:rsidRPr="00146121">
              <w:rPr>
                <w:sz w:val="20"/>
                <w:szCs w:val="16"/>
              </w:rPr>
              <w:t>＋</w:t>
            </w:r>
            <w:r w:rsidRPr="00146121">
              <w:rPr>
                <w:i/>
                <w:iCs/>
                <w:sz w:val="20"/>
                <w:szCs w:val="16"/>
              </w:rPr>
              <w:t>b</w:t>
            </w:r>
            <w:r w:rsidRPr="00146121">
              <w:rPr>
                <w:sz w:val="20"/>
                <w:szCs w:val="16"/>
                <w:vertAlign w:val="superscript"/>
              </w:rPr>
              <w:t>2</w:t>
            </w:r>
            <w:r w:rsidRPr="00146121">
              <w:rPr>
                <w:sz w:val="20"/>
                <w:szCs w:val="16"/>
              </w:rPr>
              <w:t>。</w:t>
            </w:r>
          </w:p>
        </w:tc>
        <w:tc>
          <w:tcPr>
            <w:tcW w:w="1701" w:type="dxa"/>
          </w:tcPr>
          <w:p w:rsidR="00B74AC8" w:rsidRPr="00146121" w:rsidRDefault="00B74AC8" w:rsidP="009D51ED">
            <w:pPr>
              <w:snapToGrid w:val="0"/>
              <w:jc w:val="both"/>
              <w:rPr>
                <w:sz w:val="20"/>
                <w:szCs w:val="16"/>
              </w:rPr>
            </w:pPr>
            <w:r w:rsidRPr="00146121">
              <w:rPr>
                <w:sz w:val="20"/>
                <w:szCs w:val="16"/>
              </w:rPr>
              <w:t>1.</w:t>
            </w:r>
            <w:r w:rsidRPr="00146121">
              <w:rPr>
                <w:sz w:val="20"/>
                <w:szCs w:val="16"/>
              </w:rPr>
              <w:t>紙筆測驗</w:t>
            </w:r>
          </w:p>
          <w:p w:rsidR="00B74AC8" w:rsidRPr="00146121" w:rsidRDefault="00B74AC8" w:rsidP="009D51ED">
            <w:pPr>
              <w:snapToGrid w:val="0"/>
              <w:jc w:val="both"/>
              <w:rPr>
                <w:sz w:val="20"/>
                <w:szCs w:val="16"/>
              </w:rPr>
            </w:pPr>
            <w:r w:rsidRPr="00146121">
              <w:rPr>
                <w:sz w:val="20"/>
                <w:szCs w:val="16"/>
              </w:rPr>
              <w:t>2.</w:t>
            </w:r>
            <w:r w:rsidRPr="00146121">
              <w:rPr>
                <w:sz w:val="20"/>
                <w:szCs w:val="16"/>
              </w:rPr>
              <w:t>口頭詢問</w:t>
            </w:r>
          </w:p>
          <w:p w:rsidR="00B74AC8" w:rsidRPr="00146121" w:rsidRDefault="00B74AC8" w:rsidP="009D51ED">
            <w:pPr>
              <w:snapToGrid w:val="0"/>
              <w:jc w:val="both"/>
              <w:rPr>
                <w:sz w:val="20"/>
                <w:szCs w:val="16"/>
              </w:rPr>
            </w:pPr>
            <w:r w:rsidRPr="00146121">
              <w:rPr>
                <w:sz w:val="20"/>
                <w:szCs w:val="16"/>
              </w:rPr>
              <w:t>3.</w:t>
            </w:r>
            <w:r w:rsidRPr="00146121">
              <w:rPr>
                <w:sz w:val="20"/>
                <w:szCs w:val="16"/>
              </w:rPr>
              <w:t>互相討論</w:t>
            </w:r>
          </w:p>
          <w:p w:rsidR="00B74AC8" w:rsidRPr="00146121" w:rsidRDefault="00B74AC8" w:rsidP="009D51ED">
            <w:pPr>
              <w:snapToGrid w:val="0"/>
              <w:jc w:val="both"/>
              <w:rPr>
                <w:sz w:val="20"/>
                <w:szCs w:val="16"/>
              </w:rPr>
            </w:pPr>
            <w:r w:rsidRPr="00146121">
              <w:rPr>
                <w:sz w:val="20"/>
                <w:szCs w:val="16"/>
              </w:rPr>
              <w:t>4.</w:t>
            </w:r>
            <w:r w:rsidRPr="00146121">
              <w:rPr>
                <w:sz w:val="20"/>
                <w:szCs w:val="16"/>
              </w:rPr>
              <w:t>作業</w:t>
            </w:r>
          </w:p>
        </w:tc>
        <w:tc>
          <w:tcPr>
            <w:tcW w:w="1756" w:type="dxa"/>
          </w:tcPr>
          <w:p w:rsidR="00B74AC8" w:rsidRPr="00146121" w:rsidRDefault="00B74AC8" w:rsidP="009D51ED">
            <w:pPr>
              <w:snapToGrid w:val="0"/>
              <w:rPr>
                <w:sz w:val="20"/>
                <w:szCs w:val="16"/>
              </w:rPr>
            </w:pPr>
            <w:r w:rsidRPr="00146121">
              <w:rPr>
                <w:sz w:val="20"/>
                <w:szCs w:val="16"/>
              </w:rPr>
              <w:t>【環境教育】</w:t>
            </w:r>
          </w:p>
          <w:p w:rsidR="00B74AC8" w:rsidRPr="00146121" w:rsidRDefault="00B74AC8" w:rsidP="009D51ED">
            <w:pPr>
              <w:snapToGrid w:val="0"/>
              <w:rPr>
                <w:sz w:val="20"/>
                <w:szCs w:val="16"/>
              </w:rPr>
            </w:pPr>
            <w:r w:rsidRPr="00146121">
              <w:rPr>
                <w:sz w:val="20"/>
                <w:szCs w:val="16"/>
              </w:rPr>
              <w:t>環</w:t>
            </w:r>
            <w:r w:rsidRPr="00146121">
              <w:rPr>
                <w:sz w:val="20"/>
                <w:szCs w:val="16"/>
              </w:rPr>
              <w:t>J1:</w:t>
            </w:r>
            <w:r w:rsidRPr="00146121">
              <w:rPr>
                <w:sz w:val="20"/>
                <w:szCs w:val="16"/>
              </w:rPr>
              <w:t>了解生物多樣性及環境承載力的重要性。</w:t>
            </w:r>
          </w:p>
          <w:p w:rsidR="00B74AC8" w:rsidRPr="00146121" w:rsidRDefault="00B74AC8" w:rsidP="009D51ED">
            <w:pPr>
              <w:snapToGrid w:val="0"/>
              <w:rPr>
                <w:sz w:val="20"/>
                <w:szCs w:val="16"/>
              </w:rPr>
            </w:pPr>
            <w:r w:rsidRPr="00146121">
              <w:rPr>
                <w:sz w:val="20"/>
                <w:szCs w:val="16"/>
              </w:rPr>
              <w:t>【閱讀素養教育】</w:t>
            </w:r>
          </w:p>
          <w:p w:rsidR="00B74AC8" w:rsidRPr="00146121" w:rsidRDefault="00B74AC8" w:rsidP="009D51ED">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B74AC8" w:rsidRPr="00146121" w:rsidRDefault="00B74AC8" w:rsidP="009D51ED">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tc>
      </w:tr>
      <w:tr w:rsidR="0009323B" w:rsidRPr="00146121" w:rsidTr="009D51ED">
        <w:trPr>
          <w:trHeight w:val="1687"/>
        </w:trPr>
        <w:tc>
          <w:tcPr>
            <w:tcW w:w="879" w:type="dxa"/>
            <w:vAlign w:val="center"/>
          </w:tcPr>
          <w:p w:rsidR="0009323B" w:rsidRPr="00146121" w:rsidRDefault="0009323B" w:rsidP="0009323B">
            <w:pPr>
              <w:jc w:val="center"/>
              <w:rPr>
                <w:sz w:val="26"/>
                <w:szCs w:val="26"/>
              </w:rPr>
            </w:pPr>
            <w:r w:rsidRPr="00146121">
              <w:rPr>
                <w:sz w:val="26"/>
                <w:szCs w:val="26"/>
              </w:rPr>
              <w:lastRenderedPageBreak/>
              <w:t>二</w:t>
            </w:r>
          </w:p>
        </w:tc>
        <w:tc>
          <w:tcPr>
            <w:tcW w:w="2107" w:type="dxa"/>
          </w:tcPr>
          <w:p w:rsidR="0009323B" w:rsidRPr="00146121" w:rsidRDefault="0009323B" w:rsidP="0009323B">
            <w:pPr>
              <w:snapToGrid w:val="0"/>
              <w:jc w:val="both"/>
              <w:rPr>
                <w:sz w:val="20"/>
                <w:szCs w:val="16"/>
              </w:rPr>
            </w:pPr>
            <w:r w:rsidRPr="00146121">
              <w:rPr>
                <w:snapToGrid w:val="0"/>
                <w:sz w:val="20"/>
                <w:szCs w:val="16"/>
              </w:rPr>
              <w:t>1-1</w:t>
            </w:r>
            <w:r w:rsidRPr="00146121">
              <w:rPr>
                <w:snapToGrid w:val="0"/>
                <w:sz w:val="20"/>
                <w:szCs w:val="16"/>
              </w:rPr>
              <w:t>乘法公式</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能利用差的平方公式，進行數字運算。</w:t>
            </w:r>
          </w:p>
          <w:p w:rsidR="0009323B" w:rsidRPr="00146121" w:rsidRDefault="0009323B" w:rsidP="0009323B">
            <w:pPr>
              <w:snapToGrid w:val="0"/>
              <w:jc w:val="both"/>
              <w:rPr>
                <w:sz w:val="20"/>
                <w:szCs w:val="16"/>
              </w:rPr>
            </w:pPr>
            <w:r w:rsidRPr="00146121">
              <w:rPr>
                <w:sz w:val="20"/>
                <w:szCs w:val="16"/>
              </w:rPr>
              <w:t>2.</w:t>
            </w:r>
            <w:r w:rsidRPr="00146121">
              <w:rPr>
                <w:sz w:val="20"/>
                <w:szCs w:val="16"/>
              </w:rPr>
              <w:t>透過面積組合，了解平方差公式</w:t>
            </w:r>
            <w:r w:rsidRPr="00146121">
              <w:rPr>
                <w:sz w:val="20"/>
                <w:szCs w:val="16"/>
              </w:rPr>
              <w:t>(</w:t>
            </w:r>
            <w:r w:rsidRPr="00146121">
              <w:rPr>
                <w:i/>
                <w:iCs/>
                <w:sz w:val="20"/>
                <w:szCs w:val="16"/>
              </w:rPr>
              <w:t>a</w:t>
            </w:r>
            <w:r w:rsidRPr="00146121">
              <w:rPr>
                <w:sz w:val="20"/>
                <w:szCs w:val="16"/>
              </w:rPr>
              <w:t>＋</w:t>
            </w:r>
            <w:r w:rsidRPr="00146121">
              <w:rPr>
                <w:i/>
                <w:iCs/>
                <w:sz w:val="20"/>
                <w:szCs w:val="16"/>
              </w:rPr>
              <w:t>b</w:t>
            </w:r>
            <w:r w:rsidRPr="00146121">
              <w:rPr>
                <w:sz w:val="20"/>
                <w:szCs w:val="16"/>
              </w:rPr>
              <w:t>)(</w:t>
            </w:r>
            <w:r w:rsidRPr="00146121">
              <w:rPr>
                <w:i/>
                <w:iCs/>
                <w:sz w:val="20"/>
                <w:szCs w:val="16"/>
              </w:rPr>
              <w:t>a</w:t>
            </w:r>
            <w:r w:rsidRPr="00146121">
              <w:rPr>
                <w:sz w:val="20"/>
                <w:szCs w:val="16"/>
              </w:rPr>
              <w:t>－</w:t>
            </w:r>
            <w:r w:rsidRPr="00146121">
              <w:rPr>
                <w:i/>
                <w:iCs/>
                <w:sz w:val="20"/>
                <w:szCs w:val="16"/>
              </w:rPr>
              <w:t>b</w:t>
            </w:r>
            <w:r w:rsidRPr="00146121">
              <w:rPr>
                <w:sz w:val="20"/>
                <w:szCs w:val="16"/>
              </w:rPr>
              <w:t>)</w:t>
            </w:r>
            <w:r w:rsidRPr="00146121">
              <w:rPr>
                <w:sz w:val="20"/>
                <w:szCs w:val="16"/>
              </w:rPr>
              <w:t>＝</w:t>
            </w:r>
            <w:r w:rsidRPr="00146121">
              <w:rPr>
                <w:i/>
                <w:iCs/>
                <w:sz w:val="20"/>
                <w:szCs w:val="16"/>
              </w:rPr>
              <w:t>a</w:t>
            </w:r>
            <w:r w:rsidRPr="00146121">
              <w:rPr>
                <w:sz w:val="20"/>
                <w:szCs w:val="16"/>
                <w:vertAlign w:val="superscript"/>
              </w:rPr>
              <w:t>2</w:t>
            </w:r>
            <w:r w:rsidRPr="00146121">
              <w:rPr>
                <w:sz w:val="20"/>
                <w:szCs w:val="16"/>
              </w:rPr>
              <w:t>－</w:t>
            </w:r>
            <w:r w:rsidRPr="00146121">
              <w:rPr>
                <w:i/>
                <w:iCs/>
                <w:sz w:val="20"/>
                <w:szCs w:val="16"/>
              </w:rPr>
              <w:t>b</w:t>
            </w:r>
            <w:r w:rsidRPr="00146121">
              <w:rPr>
                <w:sz w:val="20"/>
                <w:szCs w:val="16"/>
                <w:vertAlign w:val="superscript"/>
              </w:rPr>
              <w:t>2</w:t>
            </w:r>
            <w:r w:rsidRPr="00146121">
              <w:rPr>
                <w:sz w:val="20"/>
                <w:szCs w:val="16"/>
              </w:rPr>
              <w:t>。</w:t>
            </w:r>
          </w:p>
          <w:p w:rsidR="0009323B" w:rsidRPr="00146121" w:rsidRDefault="0009323B" w:rsidP="0009323B">
            <w:pPr>
              <w:snapToGrid w:val="0"/>
              <w:jc w:val="both"/>
              <w:rPr>
                <w:sz w:val="20"/>
                <w:szCs w:val="16"/>
              </w:rPr>
            </w:pPr>
            <w:r w:rsidRPr="00146121">
              <w:rPr>
                <w:sz w:val="20"/>
                <w:szCs w:val="16"/>
              </w:rPr>
              <w:t>3.</w:t>
            </w:r>
            <w:r w:rsidRPr="00146121">
              <w:rPr>
                <w:sz w:val="20"/>
                <w:szCs w:val="16"/>
              </w:rPr>
              <w:t>能利用平方差公式，進行數字運算。</w:t>
            </w:r>
          </w:p>
          <w:p w:rsidR="0009323B" w:rsidRPr="00146121" w:rsidRDefault="0009323B" w:rsidP="0009323B">
            <w:pPr>
              <w:snapToGrid w:val="0"/>
              <w:jc w:val="both"/>
              <w:rPr>
                <w:sz w:val="20"/>
                <w:szCs w:val="16"/>
              </w:rPr>
            </w:pPr>
            <w:r w:rsidRPr="00146121">
              <w:rPr>
                <w:sz w:val="20"/>
                <w:szCs w:val="16"/>
              </w:rPr>
              <w:t>4.</w:t>
            </w:r>
            <w:r w:rsidRPr="00146121">
              <w:rPr>
                <w:sz w:val="20"/>
                <w:szCs w:val="16"/>
              </w:rPr>
              <w:t>能利用乘法公式解應用問題。</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【環境教育】</w:t>
            </w:r>
          </w:p>
          <w:p w:rsidR="0009323B" w:rsidRPr="00146121" w:rsidRDefault="0009323B" w:rsidP="0009323B">
            <w:pPr>
              <w:snapToGrid w:val="0"/>
              <w:rPr>
                <w:sz w:val="20"/>
                <w:szCs w:val="16"/>
              </w:rPr>
            </w:pPr>
            <w:r w:rsidRPr="00146121">
              <w:rPr>
                <w:sz w:val="20"/>
                <w:szCs w:val="16"/>
              </w:rPr>
              <w:t>環</w:t>
            </w:r>
            <w:r w:rsidRPr="00146121">
              <w:rPr>
                <w:sz w:val="20"/>
                <w:szCs w:val="16"/>
              </w:rPr>
              <w:t>J1:</w:t>
            </w:r>
            <w:r w:rsidRPr="00146121">
              <w:rPr>
                <w:sz w:val="20"/>
                <w:szCs w:val="16"/>
              </w:rPr>
              <w:t>了解生物多樣性及環境承載力的重要性。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tc>
      </w:tr>
      <w:tr w:rsidR="0009323B" w:rsidRPr="00146121" w:rsidTr="009D51ED">
        <w:trPr>
          <w:trHeight w:val="1808"/>
        </w:trPr>
        <w:tc>
          <w:tcPr>
            <w:tcW w:w="879" w:type="dxa"/>
            <w:vAlign w:val="center"/>
          </w:tcPr>
          <w:p w:rsidR="0009323B" w:rsidRPr="00146121" w:rsidRDefault="0009323B" w:rsidP="0009323B">
            <w:pPr>
              <w:jc w:val="center"/>
              <w:rPr>
                <w:sz w:val="26"/>
                <w:szCs w:val="26"/>
              </w:rPr>
            </w:pPr>
            <w:r w:rsidRPr="00146121">
              <w:rPr>
                <w:sz w:val="26"/>
                <w:szCs w:val="26"/>
              </w:rPr>
              <w:t>三</w:t>
            </w:r>
          </w:p>
        </w:tc>
        <w:tc>
          <w:tcPr>
            <w:tcW w:w="2107" w:type="dxa"/>
          </w:tcPr>
          <w:p w:rsidR="0009323B" w:rsidRPr="00146121" w:rsidRDefault="0009323B" w:rsidP="0009323B">
            <w:pPr>
              <w:snapToGrid w:val="0"/>
              <w:jc w:val="both"/>
              <w:rPr>
                <w:sz w:val="20"/>
                <w:szCs w:val="16"/>
              </w:rPr>
            </w:pPr>
            <w:r w:rsidRPr="00146121">
              <w:rPr>
                <w:snapToGrid w:val="0"/>
                <w:sz w:val="20"/>
                <w:szCs w:val="16"/>
              </w:rPr>
              <w:t>1-2</w:t>
            </w:r>
            <w:r w:rsidRPr="00146121">
              <w:rPr>
                <w:snapToGrid w:val="0"/>
                <w:sz w:val="20"/>
                <w:szCs w:val="16"/>
              </w:rPr>
              <w:t>多項式與其加減運算</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理解多項式的意義。</w:t>
            </w:r>
          </w:p>
          <w:p w:rsidR="0009323B" w:rsidRPr="00146121" w:rsidRDefault="0009323B" w:rsidP="0009323B">
            <w:pPr>
              <w:snapToGrid w:val="0"/>
              <w:jc w:val="both"/>
              <w:rPr>
                <w:sz w:val="20"/>
                <w:szCs w:val="16"/>
              </w:rPr>
            </w:pPr>
            <w:r w:rsidRPr="00146121">
              <w:rPr>
                <w:sz w:val="20"/>
                <w:szCs w:val="16"/>
              </w:rPr>
              <w:t>2.</w:t>
            </w:r>
            <w:r w:rsidRPr="00146121">
              <w:rPr>
                <w:sz w:val="20"/>
                <w:szCs w:val="16"/>
              </w:rPr>
              <w:t>明瞭多項式的項、次數、係數、常數項等名詞的意義。</w:t>
            </w:r>
          </w:p>
          <w:p w:rsidR="0009323B" w:rsidRPr="00146121" w:rsidRDefault="0009323B" w:rsidP="0009323B">
            <w:pPr>
              <w:snapToGrid w:val="0"/>
              <w:jc w:val="both"/>
              <w:rPr>
                <w:sz w:val="20"/>
                <w:szCs w:val="16"/>
              </w:rPr>
            </w:pPr>
            <w:r w:rsidRPr="00146121">
              <w:rPr>
                <w:sz w:val="20"/>
                <w:szCs w:val="16"/>
              </w:rPr>
              <w:t>3.</w:t>
            </w:r>
            <w:r w:rsidRPr="00146121">
              <w:rPr>
                <w:sz w:val="20"/>
                <w:szCs w:val="16"/>
              </w:rPr>
              <w:t>報讀多項式各項的係數與次數。</w:t>
            </w:r>
          </w:p>
          <w:p w:rsidR="0009323B" w:rsidRPr="00146121" w:rsidRDefault="0009323B" w:rsidP="0009323B">
            <w:pPr>
              <w:snapToGrid w:val="0"/>
              <w:jc w:val="both"/>
              <w:rPr>
                <w:sz w:val="20"/>
                <w:szCs w:val="16"/>
              </w:rPr>
            </w:pPr>
            <w:r w:rsidRPr="00146121">
              <w:rPr>
                <w:sz w:val="20"/>
                <w:szCs w:val="16"/>
              </w:rPr>
              <w:t>4.</w:t>
            </w:r>
            <w:r w:rsidRPr="00146121">
              <w:rPr>
                <w:sz w:val="20"/>
                <w:szCs w:val="16"/>
              </w:rPr>
              <w:t>能將多項式按照降冪或升冪排列。</w:t>
            </w:r>
          </w:p>
          <w:p w:rsidR="0009323B" w:rsidRPr="00146121" w:rsidRDefault="0009323B" w:rsidP="0009323B">
            <w:pPr>
              <w:snapToGrid w:val="0"/>
              <w:jc w:val="both"/>
              <w:rPr>
                <w:sz w:val="20"/>
                <w:szCs w:val="16"/>
              </w:rPr>
            </w:pPr>
            <w:r w:rsidRPr="00146121">
              <w:rPr>
                <w:sz w:val="20"/>
                <w:szCs w:val="16"/>
              </w:rPr>
              <w:t>5.</w:t>
            </w:r>
            <w:r w:rsidRPr="00146121">
              <w:rPr>
                <w:sz w:val="20"/>
                <w:szCs w:val="16"/>
              </w:rPr>
              <w:t>明瞭同類項相加減時，就是係數相加減；而</w:t>
            </w:r>
            <w:proofErr w:type="gramStart"/>
            <w:r w:rsidRPr="00146121">
              <w:rPr>
                <w:sz w:val="20"/>
                <w:szCs w:val="16"/>
              </w:rPr>
              <w:t>不</w:t>
            </w:r>
            <w:proofErr w:type="gramEnd"/>
            <w:r w:rsidRPr="00146121">
              <w:rPr>
                <w:sz w:val="20"/>
                <w:szCs w:val="16"/>
              </w:rPr>
              <w:t>同類項不能相加減。</w:t>
            </w:r>
          </w:p>
          <w:p w:rsidR="0009323B" w:rsidRPr="00146121" w:rsidRDefault="0009323B" w:rsidP="0009323B">
            <w:pPr>
              <w:snapToGrid w:val="0"/>
              <w:jc w:val="both"/>
              <w:rPr>
                <w:sz w:val="20"/>
                <w:szCs w:val="16"/>
              </w:rPr>
            </w:pPr>
            <w:r w:rsidRPr="00146121">
              <w:rPr>
                <w:sz w:val="20"/>
                <w:szCs w:val="16"/>
              </w:rPr>
              <w:t>6.</w:t>
            </w:r>
            <w:r w:rsidRPr="00146121">
              <w:rPr>
                <w:sz w:val="20"/>
                <w:szCs w:val="16"/>
              </w:rPr>
              <w:t>能以橫式計算多項式的加減。</w:t>
            </w:r>
          </w:p>
          <w:p w:rsidR="0009323B" w:rsidRPr="00146121" w:rsidRDefault="0009323B" w:rsidP="0009323B">
            <w:pPr>
              <w:snapToGrid w:val="0"/>
              <w:jc w:val="both"/>
              <w:rPr>
                <w:sz w:val="20"/>
                <w:szCs w:val="16"/>
              </w:rPr>
            </w:pPr>
            <w:r w:rsidRPr="00146121">
              <w:rPr>
                <w:sz w:val="20"/>
                <w:szCs w:val="16"/>
              </w:rPr>
              <w:t>7.</w:t>
            </w:r>
            <w:r w:rsidRPr="00146121">
              <w:rPr>
                <w:sz w:val="20"/>
                <w:szCs w:val="16"/>
              </w:rPr>
              <w:t>能以直式計算多項式的加減。</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【環境教育】</w:t>
            </w:r>
          </w:p>
          <w:p w:rsidR="0009323B" w:rsidRPr="00146121" w:rsidRDefault="0009323B" w:rsidP="0009323B">
            <w:pPr>
              <w:snapToGrid w:val="0"/>
              <w:rPr>
                <w:sz w:val="20"/>
                <w:szCs w:val="16"/>
              </w:rPr>
            </w:pPr>
            <w:r w:rsidRPr="00146121">
              <w:rPr>
                <w:sz w:val="20"/>
                <w:szCs w:val="16"/>
              </w:rPr>
              <w:t>環</w:t>
            </w:r>
            <w:r w:rsidRPr="00146121">
              <w:rPr>
                <w:sz w:val="20"/>
                <w:szCs w:val="16"/>
              </w:rPr>
              <w:t>J1:</w:t>
            </w:r>
            <w:r w:rsidRPr="00146121">
              <w:rPr>
                <w:sz w:val="20"/>
                <w:szCs w:val="16"/>
              </w:rPr>
              <w:t>了解生物多樣性及環境承載力的重要性。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tc>
      </w:tr>
      <w:tr w:rsidR="0009323B" w:rsidRPr="00146121" w:rsidTr="009D51ED">
        <w:trPr>
          <w:trHeight w:val="1537"/>
        </w:trPr>
        <w:tc>
          <w:tcPr>
            <w:tcW w:w="879" w:type="dxa"/>
            <w:vAlign w:val="center"/>
          </w:tcPr>
          <w:p w:rsidR="0009323B" w:rsidRPr="00146121" w:rsidRDefault="0009323B" w:rsidP="0009323B">
            <w:pPr>
              <w:jc w:val="center"/>
              <w:rPr>
                <w:sz w:val="26"/>
                <w:szCs w:val="26"/>
              </w:rPr>
            </w:pPr>
            <w:r w:rsidRPr="00146121">
              <w:rPr>
                <w:sz w:val="26"/>
                <w:szCs w:val="26"/>
              </w:rPr>
              <w:t>四</w:t>
            </w:r>
          </w:p>
        </w:tc>
        <w:tc>
          <w:tcPr>
            <w:tcW w:w="2107" w:type="dxa"/>
          </w:tcPr>
          <w:p w:rsidR="0009323B" w:rsidRPr="00146121" w:rsidRDefault="0009323B" w:rsidP="0009323B">
            <w:pPr>
              <w:snapToGrid w:val="0"/>
              <w:jc w:val="both"/>
              <w:rPr>
                <w:sz w:val="20"/>
                <w:szCs w:val="16"/>
              </w:rPr>
            </w:pPr>
            <w:r w:rsidRPr="00146121">
              <w:rPr>
                <w:snapToGrid w:val="0"/>
                <w:sz w:val="20"/>
                <w:szCs w:val="16"/>
              </w:rPr>
              <w:t>1-3</w:t>
            </w:r>
            <w:r w:rsidRPr="00146121">
              <w:rPr>
                <w:snapToGrid w:val="0"/>
                <w:sz w:val="20"/>
                <w:szCs w:val="16"/>
              </w:rPr>
              <w:t>多項式的乘除運算</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計算單項式乘以單項式。</w:t>
            </w:r>
          </w:p>
          <w:p w:rsidR="0009323B" w:rsidRPr="00146121" w:rsidRDefault="0009323B" w:rsidP="0009323B">
            <w:pPr>
              <w:snapToGrid w:val="0"/>
              <w:jc w:val="both"/>
              <w:rPr>
                <w:sz w:val="20"/>
                <w:szCs w:val="16"/>
              </w:rPr>
            </w:pPr>
            <w:r w:rsidRPr="00146121">
              <w:rPr>
                <w:sz w:val="20"/>
                <w:szCs w:val="16"/>
              </w:rPr>
              <w:t>2.</w:t>
            </w:r>
            <w:r w:rsidRPr="00146121">
              <w:rPr>
                <w:sz w:val="20"/>
                <w:szCs w:val="16"/>
              </w:rPr>
              <w:t>利用乘法</w:t>
            </w:r>
            <w:proofErr w:type="gramStart"/>
            <w:r w:rsidRPr="00146121">
              <w:rPr>
                <w:sz w:val="20"/>
                <w:szCs w:val="16"/>
              </w:rPr>
              <w:t>分配律來</w:t>
            </w:r>
            <w:proofErr w:type="gramEnd"/>
            <w:r w:rsidRPr="00146121">
              <w:rPr>
                <w:sz w:val="20"/>
                <w:szCs w:val="16"/>
              </w:rPr>
              <w:t>做多項式的乘法。</w:t>
            </w:r>
          </w:p>
          <w:p w:rsidR="0009323B" w:rsidRPr="00146121" w:rsidRDefault="0009323B" w:rsidP="0009323B">
            <w:pPr>
              <w:snapToGrid w:val="0"/>
              <w:jc w:val="both"/>
              <w:rPr>
                <w:sz w:val="20"/>
                <w:szCs w:val="16"/>
              </w:rPr>
            </w:pPr>
            <w:r w:rsidRPr="00146121">
              <w:rPr>
                <w:sz w:val="20"/>
                <w:szCs w:val="16"/>
              </w:rPr>
              <w:t>3.</w:t>
            </w:r>
            <w:r w:rsidRPr="00146121">
              <w:rPr>
                <w:sz w:val="20"/>
                <w:szCs w:val="16"/>
              </w:rPr>
              <w:t>利用直式乘法來做多項式的乘法。</w:t>
            </w:r>
          </w:p>
          <w:p w:rsidR="0009323B" w:rsidRPr="00146121" w:rsidRDefault="0009323B" w:rsidP="0009323B">
            <w:pPr>
              <w:snapToGrid w:val="0"/>
              <w:jc w:val="both"/>
              <w:rPr>
                <w:sz w:val="20"/>
                <w:szCs w:val="16"/>
              </w:rPr>
            </w:pPr>
            <w:r w:rsidRPr="00146121">
              <w:rPr>
                <w:sz w:val="20"/>
                <w:szCs w:val="16"/>
              </w:rPr>
              <w:t>4.</w:t>
            </w:r>
            <w:r w:rsidRPr="00146121">
              <w:rPr>
                <w:sz w:val="20"/>
                <w:szCs w:val="16"/>
              </w:rPr>
              <w:t>利用乘法公式來做多項式的乘法。</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【環境教育】</w:t>
            </w:r>
          </w:p>
          <w:p w:rsidR="0009323B" w:rsidRPr="00146121" w:rsidRDefault="0009323B" w:rsidP="0009323B">
            <w:pPr>
              <w:snapToGrid w:val="0"/>
              <w:rPr>
                <w:sz w:val="20"/>
                <w:szCs w:val="16"/>
              </w:rPr>
            </w:pPr>
            <w:r w:rsidRPr="00146121">
              <w:rPr>
                <w:sz w:val="20"/>
                <w:szCs w:val="16"/>
              </w:rPr>
              <w:t>環</w:t>
            </w:r>
            <w:r w:rsidRPr="00146121">
              <w:rPr>
                <w:sz w:val="20"/>
                <w:szCs w:val="16"/>
              </w:rPr>
              <w:t>J1:</w:t>
            </w:r>
            <w:r w:rsidRPr="00146121">
              <w:rPr>
                <w:sz w:val="20"/>
                <w:szCs w:val="16"/>
              </w:rPr>
              <w:t>了解生物多樣性及環境承載力的重要性。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tc>
      </w:tr>
      <w:tr w:rsidR="0009323B" w:rsidRPr="00146121" w:rsidTr="009D51ED">
        <w:trPr>
          <w:trHeight w:val="1558"/>
        </w:trPr>
        <w:tc>
          <w:tcPr>
            <w:tcW w:w="879" w:type="dxa"/>
            <w:vAlign w:val="center"/>
          </w:tcPr>
          <w:p w:rsidR="0009323B" w:rsidRPr="00146121" w:rsidRDefault="0009323B" w:rsidP="0009323B">
            <w:pPr>
              <w:jc w:val="center"/>
              <w:rPr>
                <w:sz w:val="26"/>
                <w:szCs w:val="26"/>
              </w:rPr>
            </w:pPr>
            <w:r w:rsidRPr="00146121">
              <w:rPr>
                <w:sz w:val="26"/>
                <w:szCs w:val="26"/>
              </w:rPr>
              <w:lastRenderedPageBreak/>
              <w:t>五</w:t>
            </w:r>
          </w:p>
        </w:tc>
        <w:tc>
          <w:tcPr>
            <w:tcW w:w="2107" w:type="dxa"/>
          </w:tcPr>
          <w:p w:rsidR="0009323B" w:rsidRPr="00146121" w:rsidRDefault="0009323B" w:rsidP="0009323B">
            <w:pPr>
              <w:snapToGrid w:val="0"/>
              <w:jc w:val="both"/>
              <w:rPr>
                <w:sz w:val="20"/>
                <w:szCs w:val="16"/>
              </w:rPr>
            </w:pPr>
            <w:r w:rsidRPr="00146121">
              <w:rPr>
                <w:snapToGrid w:val="0"/>
                <w:sz w:val="20"/>
                <w:szCs w:val="16"/>
              </w:rPr>
              <w:t>1-3</w:t>
            </w:r>
            <w:r w:rsidRPr="00146121">
              <w:rPr>
                <w:snapToGrid w:val="0"/>
                <w:sz w:val="20"/>
                <w:szCs w:val="16"/>
              </w:rPr>
              <w:t>多項式的乘除運算</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計算單項式除以單項式、多項式除以單項式、多項式除以多項式。</w:t>
            </w:r>
          </w:p>
          <w:p w:rsidR="0009323B" w:rsidRPr="00146121" w:rsidRDefault="0009323B" w:rsidP="0009323B">
            <w:pPr>
              <w:snapToGrid w:val="0"/>
              <w:jc w:val="both"/>
              <w:rPr>
                <w:sz w:val="20"/>
                <w:szCs w:val="16"/>
              </w:rPr>
            </w:pPr>
            <w:r w:rsidRPr="00146121">
              <w:rPr>
                <w:sz w:val="20"/>
                <w:szCs w:val="16"/>
              </w:rPr>
              <w:t>2.</w:t>
            </w:r>
            <w:r w:rsidRPr="00146121">
              <w:rPr>
                <w:sz w:val="20"/>
                <w:szCs w:val="16"/>
              </w:rPr>
              <w:t>明瞭多項式中</w:t>
            </w:r>
            <w:proofErr w:type="gramStart"/>
            <w:r w:rsidRPr="00146121">
              <w:rPr>
                <w:sz w:val="20"/>
                <w:szCs w:val="16"/>
              </w:rPr>
              <w:t>被除式</w:t>
            </w:r>
            <w:proofErr w:type="gramEnd"/>
            <w:r w:rsidRPr="00146121">
              <w:rPr>
                <w:sz w:val="20"/>
                <w:szCs w:val="16"/>
              </w:rPr>
              <w:t>、除式、商式、餘式的意義。</w:t>
            </w:r>
          </w:p>
          <w:p w:rsidR="0009323B" w:rsidRPr="00146121" w:rsidRDefault="0009323B" w:rsidP="0009323B">
            <w:pPr>
              <w:snapToGrid w:val="0"/>
              <w:jc w:val="both"/>
              <w:rPr>
                <w:sz w:val="20"/>
                <w:szCs w:val="16"/>
              </w:rPr>
            </w:pPr>
            <w:r w:rsidRPr="00146121">
              <w:rPr>
                <w:sz w:val="20"/>
                <w:szCs w:val="16"/>
              </w:rPr>
              <w:t>3.</w:t>
            </w:r>
            <w:r w:rsidRPr="00146121">
              <w:rPr>
                <w:sz w:val="20"/>
                <w:szCs w:val="16"/>
              </w:rPr>
              <w:t>利用直式除法來做多項式的除法。</w:t>
            </w:r>
          </w:p>
          <w:p w:rsidR="0009323B" w:rsidRPr="00146121" w:rsidRDefault="0009323B" w:rsidP="0009323B">
            <w:pPr>
              <w:snapToGrid w:val="0"/>
              <w:jc w:val="both"/>
              <w:rPr>
                <w:sz w:val="20"/>
                <w:szCs w:val="16"/>
              </w:rPr>
            </w:pPr>
            <w:r w:rsidRPr="00146121">
              <w:rPr>
                <w:sz w:val="20"/>
                <w:szCs w:val="16"/>
              </w:rPr>
              <w:t>4.</w:t>
            </w:r>
            <w:r w:rsidRPr="00146121">
              <w:rPr>
                <w:sz w:val="20"/>
                <w:szCs w:val="16"/>
              </w:rPr>
              <w:t>能利用多項式的四則運算解應用問題。</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【環境教育】</w:t>
            </w:r>
          </w:p>
          <w:p w:rsidR="0009323B" w:rsidRPr="00146121" w:rsidRDefault="0009323B" w:rsidP="0009323B">
            <w:pPr>
              <w:snapToGrid w:val="0"/>
              <w:rPr>
                <w:sz w:val="20"/>
                <w:szCs w:val="16"/>
              </w:rPr>
            </w:pPr>
            <w:r w:rsidRPr="00146121">
              <w:rPr>
                <w:sz w:val="20"/>
                <w:szCs w:val="16"/>
              </w:rPr>
              <w:t>環</w:t>
            </w:r>
            <w:r w:rsidRPr="00146121">
              <w:rPr>
                <w:sz w:val="20"/>
                <w:szCs w:val="16"/>
              </w:rPr>
              <w:t>J1:</w:t>
            </w:r>
            <w:r w:rsidRPr="00146121">
              <w:rPr>
                <w:sz w:val="20"/>
                <w:szCs w:val="16"/>
              </w:rPr>
              <w:t>了解生物多樣性及環境承載力的重要性。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tc>
      </w:tr>
      <w:tr w:rsidR="00B74AC8" w:rsidRPr="00146121" w:rsidTr="009D51ED">
        <w:trPr>
          <w:trHeight w:val="1260"/>
        </w:trPr>
        <w:tc>
          <w:tcPr>
            <w:tcW w:w="879" w:type="dxa"/>
            <w:vAlign w:val="center"/>
          </w:tcPr>
          <w:p w:rsidR="00B74AC8" w:rsidRPr="00146121" w:rsidRDefault="00B74AC8" w:rsidP="009D51ED">
            <w:pPr>
              <w:jc w:val="center"/>
              <w:rPr>
                <w:sz w:val="26"/>
                <w:szCs w:val="26"/>
              </w:rPr>
            </w:pPr>
            <w:r w:rsidRPr="00146121">
              <w:rPr>
                <w:sz w:val="26"/>
                <w:szCs w:val="26"/>
              </w:rPr>
              <w:t>六</w:t>
            </w:r>
          </w:p>
        </w:tc>
        <w:tc>
          <w:tcPr>
            <w:tcW w:w="2107" w:type="dxa"/>
          </w:tcPr>
          <w:p w:rsidR="00B74AC8" w:rsidRPr="00146121" w:rsidRDefault="00B74AC8" w:rsidP="009D51ED">
            <w:pPr>
              <w:snapToGrid w:val="0"/>
              <w:jc w:val="both"/>
              <w:rPr>
                <w:sz w:val="20"/>
                <w:szCs w:val="16"/>
              </w:rPr>
            </w:pPr>
            <w:r w:rsidRPr="00146121">
              <w:rPr>
                <w:snapToGrid w:val="0"/>
                <w:sz w:val="20"/>
                <w:szCs w:val="16"/>
              </w:rPr>
              <w:t>2-1</w:t>
            </w:r>
            <w:r w:rsidRPr="00146121">
              <w:rPr>
                <w:snapToGrid w:val="0"/>
                <w:sz w:val="20"/>
                <w:szCs w:val="16"/>
              </w:rPr>
              <w:t>平方根與近似值</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B74AC8"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B74AC8" w:rsidRPr="00146121" w:rsidRDefault="00B74AC8" w:rsidP="009D51ED">
            <w:pPr>
              <w:snapToGrid w:val="0"/>
              <w:jc w:val="both"/>
              <w:rPr>
                <w:sz w:val="20"/>
                <w:szCs w:val="16"/>
              </w:rPr>
            </w:pPr>
            <w:r w:rsidRPr="00146121">
              <w:rPr>
                <w:sz w:val="20"/>
                <w:szCs w:val="16"/>
              </w:rPr>
              <w:t>1.</w:t>
            </w:r>
            <w:r w:rsidRPr="00146121">
              <w:rPr>
                <w:sz w:val="20"/>
                <w:szCs w:val="16"/>
              </w:rPr>
              <w:t>能找到面積分別為</w:t>
            </w:r>
            <w:r w:rsidRPr="00146121">
              <w:rPr>
                <w:sz w:val="20"/>
                <w:szCs w:val="16"/>
              </w:rPr>
              <w:t>2</w:t>
            </w:r>
            <w:r w:rsidRPr="00146121">
              <w:rPr>
                <w:sz w:val="20"/>
                <w:szCs w:val="16"/>
              </w:rPr>
              <w:t>和</w:t>
            </w:r>
            <w:r w:rsidRPr="00146121">
              <w:rPr>
                <w:sz w:val="20"/>
                <w:szCs w:val="16"/>
              </w:rPr>
              <w:t>5</w:t>
            </w:r>
            <w:r w:rsidRPr="00146121">
              <w:rPr>
                <w:sz w:val="20"/>
                <w:szCs w:val="16"/>
              </w:rPr>
              <w:t>的正方形。</w:t>
            </w:r>
          </w:p>
          <w:p w:rsidR="00B74AC8" w:rsidRPr="00146121" w:rsidRDefault="00B74AC8" w:rsidP="009D51ED">
            <w:pPr>
              <w:snapToGrid w:val="0"/>
              <w:jc w:val="both"/>
              <w:rPr>
                <w:sz w:val="20"/>
                <w:szCs w:val="16"/>
              </w:rPr>
            </w:pPr>
            <w:r w:rsidRPr="00146121">
              <w:rPr>
                <w:sz w:val="20"/>
                <w:szCs w:val="16"/>
              </w:rPr>
              <w:t>2.</w:t>
            </w:r>
            <w:r w:rsidRPr="00146121">
              <w:rPr>
                <w:sz w:val="20"/>
                <w:szCs w:val="16"/>
              </w:rPr>
              <w:t>能用「</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 xml:space="preserve">(,2) </w:instrText>
            </w:r>
            <w:r w:rsidRPr="00146121">
              <w:rPr>
                <w:sz w:val="20"/>
                <w:szCs w:val="16"/>
              </w:rPr>
              <w:fldChar w:fldCharType="end"/>
            </w:r>
            <w:r w:rsidRPr="00146121">
              <w:rPr>
                <w:sz w:val="20"/>
                <w:szCs w:val="16"/>
              </w:rPr>
              <w:t>」表示面積為</w:t>
            </w:r>
            <w:r w:rsidRPr="00146121">
              <w:rPr>
                <w:sz w:val="20"/>
                <w:szCs w:val="16"/>
              </w:rPr>
              <w:t>2</w:t>
            </w:r>
            <w:r w:rsidRPr="00146121">
              <w:rPr>
                <w:sz w:val="20"/>
                <w:szCs w:val="16"/>
              </w:rPr>
              <w:t>的正方形邊長。</w:t>
            </w:r>
          </w:p>
          <w:p w:rsidR="00B74AC8" w:rsidRPr="00146121" w:rsidRDefault="00B74AC8" w:rsidP="009D51ED">
            <w:pPr>
              <w:snapToGrid w:val="0"/>
              <w:jc w:val="both"/>
              <w:rPr>
                <w:sz w:val="20"/>
                <w:szCs w:val="16"/>
              </w:rPr>
            </w:pPr>
            <w:r w:rsidRPr="00146121">
              <w:rPr>
                <w:sz w:val="20"/>
                <w:szCs w:val="16"/>
              </w:rPr>
              <w:t>3.</w:t>
            </w:r>
            <w:r w:rsidRPr="00146121">
              <w:rPr>
                <w:sz w:val="20"/>
                <w:szCs w:val="16"/>
              </w:rPr>
              <w:t>能知道若一個正方形面積為</w:t>
            </w:r>
            <w:r w:rsidRPr="00146121">
              <w:rPr>
                <w:i/>
                <w:iCs/>
                <w:sz w:val="20"/>
                <w:szCs w:val="16"/>
              </w:rPr>
              <w:t>a</w:t>
            </w:r>
            <w:r w:rsidRPr="00146121">
              <w:rPr>
                <w:sz w:val="20"/>
                <w:szCs w:val="16"/>
              </w:rPr>
              <w:t>，則它的邊長為「</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」，滿足</w:t>
            </w:r>
            <w:r w:rsidRPr="00146121">
              <w:rPr>
                <w:sz w:val="20"/>
                <w:szCs w:val="16"/>
              </w:rPr>
              <w:t>(</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w:t>
            </w:r>
            <w:r w:rsidRPr="00146121">
              <w:rPr>
                <w:sz w:val="20"/>
                <w:szCs w:val="16"/>
                <w:vertAlign w:val="superscript"/>
              </w:rPr>
              <w:t>2</w:t>
            </w:r>
            <w:r w:rsidRPr="00146121">
              <w:rPr>
                <w:sz w:val="20"/>
                <w:szCs w:val="16"/>
              </w:rPr>
              <w:t>＝</w:t>
            </w:r>
            <w:r w:rsidRPr="00146121">
              <w:rPr>
                <w:i/>
                <w:iCs/>
                <w:sz w:val="20"/>
                <w:szCs w:val="16"/>
              </w:rPr>
              <w:t>a</w:t>
            </w:r>
          </w:p>
          <w:p w:rsidR="00B74AC8" w:rsidRPr="00146121" w:rsidRDefault="00B74AC8" w:rsidP="009D51ED">
            <w:pPr>
              <w:snapToGrid w:val="0"/>
              <w:jc w:val="both"/>
              <w:rPr>
                <w:sz w:val="20"/>
                <w:szCs w:val="16"/>
              </w:rPr>
            </w:pPr>
            <w:r w:rsidRPr="00146121">
              <w:rPr>
                <w:sz w:val="20"/>
                <w:szCs w:val="16"/>
              </w:rPr>
              <w:t>4.</w:t>
            </w:r>
            <w:r w:rsidRPr="00146121">
              <w:rPr>
                <w:sz w:val="20"/>
                <w:szCs w:val="16"/>
              </w:rPr>
              <w:t>能用標準</w:t>
            </w:r>
            <w:proofErr w:type="gramStart"/>
            <w:r w:rsidRPr="00146121">
              <w:rPr>
                <w:sz w:val="20"/>
                <w:szCs w:val="16"/>
              </w:rPr>
              <w:t>分解式求</w:t>
            </w:r>
            <w:proofErr w:type="gramEnd"/>
            <w:r w:rsidRPr="00146121">
              <w:rPr>
                <w:sz w:val="20"/>
                <w:szCs w:val="16"/>
              </w:rPr>
              <w:fldChar w:fldCharType="begin"/>
            </w:r>
            <w:r w:rsidRPr="00146121">
              <w:rPr>
                <w:sz w:val="20"/>
                <w:szCs w:val="16"/>
              </w:rPr>
              <w:instrText xml:space="preserve"> eq \r(,</w:instrText>
            </w:r>
            <w:r w:rsidRPr="00146121">
              <w:rPr>
                <w:i/>
                <w:sz w:val="20"/>
                <w:szCs w:val="16"/>
              </w:rPr>
              <w:instrText>a</w:instrText>
            </w:r>
            <w:r w:rsidRPr="00146121">
              <w:rPr>
                <w:sz w:val="20"/>
                <w:szCs w:val="16"/>
              </w:rPr>
              <w:instrText>)</w:instrText>
            </w:r>
            <w:r w:rsidRPr="00146121">
              <w:rPr>
                <w:sz w:val="20"/>
                <w:szCs w:val="16"/>
              </w:rPr>
              <w:fldChar w:fldCharType="end"/>
            </w:r>
            <w:r w:rsidRPr="00146121">
              <w:rPr>
                <w:sz w:val="20"/>
                <w:szCs w:val="16"/>
              </w:rPr>
              <w:t>的值。</w:t>
            </w:r>
          </w:p>
          <w:p w:rsidR="00B74AC8" w:rsidRPr="00146121" w:rsidRDefault="00B74AC8" w:rsidP="009D51ED">
            <w:pPr>
              <w:snapToGrid w:val="0"/>
              <w:jc w:val="both"/>
              <w:rPr>
                <w:sz w:val="20"/>
                <w:szCs w:val="16"/>
              </w:rPr>
            </w:pPr>
            <w:r w:rsidRPr="00146121">
              <w:rPr>
                <w:sz w:val="20"/>
                <w:szCs w:val="16"/>
              </w:rPr>
              <w:t>5.</w:t>
            </w:r>
            <w:r w:rsidRPr="00146121">
              <w:rPr>
                <w:sz w:val="20"/>
                <w:szCs w:val="16"/>
              </w:rPr>
              <w:t>能利用十分</w:t>
            </w:r>
            <w:proofErr w:type="gramStart"/>
            <w:r w:rsidRPr="00146121">
              <w:rPr>
                <w:sz w:val="20"/>
                <w:szCs w:val="16"/>
              </w:rPr>
              <w:t>逼近法求</w:t>
            </w:r>
            <w:proofErr w:type="gramEnd"/>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的近似值。</w:t>
            </w:r>
          </w:p>
        </w:tc>
        <w:tc>
          <w:tcPr>
            <w:tcW w:w="1701" w:type="dxa"/>
          </w:tcPr>
          <w:p w:rsidR="00B74AC8" w:rsidRPr="00146121" w:rsidRDefault="00B74AC8" w:rsidP="009D51ED">
            <w:pPr>
              <w:snapToGrid w:val="0"/>
              <w:jc w:val="both"/>
              <w:rPr>
                <w:sz w:val="20"/>
                <w:szCs w:val="16"/>
              </w:rPr>
            </w:pPr>
            <w:r w:rsidRPr="00146121">
              <w:rPr>
                <w:sz w:val="20"/>
                <w:szCs w:val="16"/>
              </w:rPr>
              <w:t>1.</w:t>
            </w:r>
            <w:r w:rsidRPr="00146121">
              <w:rPr>
                <w:sz w:val="20"/>
                <w:szCs w:val="16"/>
              </w:rPr>
              <w:t>紙筆測驗</w:t>
            </w:r>
          </w:p>
          <w:p w:rsidR="00B74AC8" w:rsidRPr="00146121" w:rsidRDefault="00B74AC8" w:rsidP="009D51ED">
            <w:pPr>
              <w:snapToGrid w:val="0"/>
              <w:jc w:val="both"/>
              <w:rPr>
                <w:sz w:val="20"/>
                <w:szCs w:val="16"/>
              </w:rPr>
            </w:pPr>
            <w:r w:rsidRPr="00146121">
              <w:rPr>
                <w:sz w:val="20"/>
                <w:szCs w:val="16"/>
              </w:rPr>
              <w:t>2.</w:t>
            </w:r>
            <w:r w:rsidRPr="00146121">
              <w:rPr>
                <w:sz w:val="20"/>
                <w:szCs w:val="16"/>
              </w:rPr>
              <w:t>口頭詢問</w:t>
            </w:r>
          </w:p>
          <w:p w:rsidR="00B74AC8" w:rsidRPr="00146121" w:rsidRDefault="00B74AC8" w:rsidP="009D51ED">
            <w:pPr>
              <w:snapToGrid w:val="0"/>
              <w:jc w:val="both"/>
              <w:rPr>
                <w:sz w:val="20"/>
                <w:szCs w:val="16"/>
              </w:rPr>
            </w:pPr>
            <w:r w:rsidRPr="00146121">
              <w:rPr>
                <w:sz w:val="20"/>
                <w:szCs w:val="16"/>
              </w:rPr>
              <w:t>3.</w:t>
            </w:r>
            <w:r w:rsidRPr="00146121">
              <w:rPr>
                <w:sz w:val="20"/>
                <w:szCs w:val="16"/>
              </w:rPr>
              <w:t>互相討論</w:t>
            </w:r>
          </w:p>
          <w:p w:rsidR="00B74AC8" w:rsidRPr="00146121" w:rsidRDefault="00B74AC8" w:rsidP="009D51ED">
            <w:pPr>
              <w:snapToGrid w:val="0"/>
              <w:jc w:val="both"/>
              <w:rPr>
                <w:sz w:val="20"/>
                <w:szCs w:val="16"/>
              </w:rPr>
            </w:pPr>
            <w:r w:rsidRPr="00146121">
              <w:rPr>
                <w:sz w:val="20"/>
                <w:szCs w:val="16"/>
              </w:rPr>
              <w:t>4.</w:t>
            </w:r>
            <w:r w:rsidRPr="00146121">
              <w:rPr>
                <w:sz w:val="20"/>
                <w:szCs w:val="16"/>
              </w:rPr>
              <w:t>作業</w:t>
            </w:r>
          </w:p>
        </w:tc>
        <w:tc>
          <w:tcPr>
            <w:tcW w:w="1756" w:type="dxa"/>
          </w:tcPr>
          <w:p w:rsidR="00B74AC8" w:rsidRPr="00146121" w:rsidRDefault="00B74AC8" w:rsidP="009D51ED">
            <w:pPr>
              <w:snapToGrid w:val="0"/>
              <w:rPr>
                <w:sz w:val="20"/>
                <w:szCs w:val="16"/>
              </w:rPr>
            </w:pPr>
            <w:r w:rsidRPr="00146121">
              <w:rPr>
                <w:sz w:val="20"/>
                <w:szCs w:val="16"/>
              </w:rPr>
              <w:t>【科技教育】</w:t>
            </w:r>
          </w:p>
          <w:p w:rsidR="00B74AC8" w:rsidRPr="00146121" w:rsidRDefault="00B74AC8" w:rsidP="009D51ED">
            <w:pPr>
              <w:snapToGrid w:val="0"/>
              <w:rPr>
                <w:sz w:val="20"/>
                <w:szCs w:val="16"/>
              </w:rPr>
            </w:pPr>
            <w:r w:rsidRPr="00146121">
              <w:rPr>
                <w:sz w:val="20"/>
                <w:szCs w:val="16"/>
              </w:rPr>
              <w:t>科</w:t>
            </w:r>
            <w:r w:rsidRPr="00146121">
              <w:rPr>
                <w:sz w:val="20"/>
                <w:szCs w:val="16"/>
              </w:rPr>
              <w:t>E1:</w:t>
            </w:r>
            <w:r w:rsidRPr="00146121">
              <w:rPr>
                <w:sz w:val="20"/>
                <w:szCs w:val="16"/>
              </w:rPr>
              <w:t>了解平日常見科技產品的用途與運作方式。</w:t>
            </w:r>
          </w:p>
          <w:p w:rsidR="00B74AC8" w:rsidRPr="00146121" w:rsidRDefault="00B74AC8" w:rsidP="009D51ED">
            <w:pPr>
              <w:snapToGrid w:val="0"/>
              <w:rPr>
                <w:sz w:val="20"/>
                <w:szCs w:val="16"/>
              </w:rPr>
            </w:pPr>
            <w:r w:rsidRPr="00146121">
              <w:rPr>
                <w:sz w:val="20"/>
                <w:szCs w:val="16"/>
              </w:rPr>
              <w:t>科</w:t>
            </w:r>
            <w:r w:rsidRPr="00146121">
              <w:rPr>
                <w:sz w:val="20"/>
                <w:szCs w:val="16"/>
              </w:rPr>
              <w:t>E2:</w:t>
            </w:r>
            <w:r w:rsidRPr="00146121">
              <w:rPr>
                <w:sz w:val="20"/>
                <w:szCs w:val="16"/>
              </w:rPr>
              <w:t>了解動手實作的重要性。</w:t>
            </w:r>
          </w:p>
          <w:p w:rsidR="00B74AC8" w:rsidRPr="00146121" w:rsidRDefault="00B74AC8" w:rsidP="009D51ED">
            <w:pPr>
              <w:snapToGrid w:val="0"/>
              <w:rPr>
                <w:sz w:val="20"/>
                <w:szCs w:val="16"/>
              </w:rPr>
            </w:pPr>
            <w:r w:rsidRPr="00146121">
              <w:rPr>
                <w:sz w:val="20"/>
                <w:szCs w:val="16"/>
              </w:rPr>
              <w:t>【閱讀素養教育】</w:t>
            </w:r>
          </w:p>
          <w:p w:rsidR="00B74AC8" w:rsidRPr="00146121" w:rsidRDefault="00B74AC8" w:rsidP="009D51ED">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B74AC8" w:rsidRPr="00146121" w:rsidRDefault="00B74AC8" w:rsidP="009D51ED">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B74AC8" w:rsidRPr="00146121" w:rsidRDefault="00B74AC8" w:rsidP="009D51ED">
            <w:pPr>
              <w:snapToGrid w:val="0"/>
              <w:rPr>
                <w:sz w:val="20"/>
                <w:szCs w:val="16"/>
              </w:rPr>
            </w:pPr>
            <w:r w:rsidRPr="00146121">
              <w:rPr>
                <w:sz w:val="20"/>
                <w:szCs w:val="16"/>
              </w:rPr>
              <w:t>【戶外教育】</w:t>
            </w:r>
          </w:p>
          <w:p w:rsidR="00B74AC8" w:rsidRPr="00146121" w:rsidRDefault="00B74AC8" w:rsidP="009D51ED">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B74AC8" w:rsidRPr="00146121" w:rsidRDefault="00B74AC8" w:rsidP="009D51ED">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w:t>
            </w:r>
            <w:r w:rsidRPr="00146121">
              <w:rPr>
                <w:sz w:val="20"/>
                <w:szCs w:val="16"/>
              </w:rPr>
              <w:lastRenderedPageBreak/>
              <w:t>具備觀察、描述、測量、紀錄的能力。</w:t>
            </w:r>
          </w:p>
        </w:tc>
      </w:tr>
      <w:tr w:rsidR="0009323B" w:rsidRPr="00146121" w:rsidTr="009D51ED">
        <w:trPr>
          <w:trHeight w:val="1969"/>
        </w:trPr>
        <w:tc>
          <w:tcPr>
            <w:tcW w:w="879" w:type="dxa"/>
            <w:vAlign w:val="center"/>
          </w:tcPr>
          <w:p w:rsidR="0009323B" w:rsidRPr="00146121" w:rsidRDefault="0009323B" w:rsidP="0009323B">
            <w:pPr>
              <w:jc w:val="center"/>
              <w:rPr>
                <w:sz w:val="26"/>
                <w:szCs w:val="26"/>
              </w:rPr>
            </w:pPr>
            <w:r w:rsidRPr="00146121">
              <w:rPr>
                <w:sz w:val="26"/>
                <w:szCs w:val="26"/>
              </w:rPr>
              <w:lastRenderedPageBreak/>
              <w:t>七</w:t>
            </w:r>
          </w:p>
        </w:tc>
        <w:tc>
          <w:tcPr>
            <w:tcW w:w="2107" w:type="dxa"/>
          </w:tcPr>
          <w:p w:rsidR="0009323B" w:rsidRPr="00146121" w:rsidRDefault="0009323B" w:rsidP="0009323B">
            <w:pPr>
              <w:jc w:val="both"/>
              <w:rPr>
                <w:snapToGrid w:val="0"/>
                <w:sz w:val="20"/>
                <w:szCs w:val="16"/>
              </w:rPr>
            </w:pPr>
            <w:r w:rsidRPr="00146121">
              <w:rPr>
                <w:snapToGrid w:val="0"/>
                <w:sz w:val="20"/>
                <w:szCs w:val="16"/>
              </w:rPr>
              <w:t>2-1</w:t>
            </w:r>
            <w:r w:rsidRPr="00146121">
              <w:rPr>
                <w:snapToGrid w:val="0"/>
                <w:sz w:val="20"/>
                <w:szCs w:val="16"/>
              </w:rPr>
              <w:t>平方根與近似值</w:t>
            </w:r>
          </w:p>
          <w:p w:rsidR="0009323B" w:rsidRPr="00146121" w:rsidRDefault="0009323B" w:rsidP="0009323B">
            <w:pPr>
              <w:jc w:val="both"/>
              <w:rPr>
                <w:sz w:val="20"/>
              </w:rPr>
            </w:pPr>
            <w:r w:rsidRPr="00146121">
              <w:rPr>
                <w:b/>
                <w:snapToGrid w:val="0"/>
                <w:sz w:val="20"/>
                <w:szCs w:val="16"/>
              </w:rPr>
              <w:t>【第一次評量週】</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能利用計算器求</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的近似值。</w:t>
            </w:r>
          </w:p>
          <w:p w:rsidR="0009323B" w:rsidRPr="00146121" w:rsidRDefault="0009323B" w:rsidP="0009323B">
            <w:pPr>
              <w:snapToGrid w:val="0"/>
              <w:jc w:val="both"/>
              <w:rPr>
                <w:sz w:val="20"/>
                <w:szCs w:val="16"/>
              </w:rPr>
            </w:pPr>
            <w:r w:rsidRPr="00146121">
              <w:rPr>
                <w:sz w:val="20"/>
                <w:szCs w:val="16"/>
              </w:rPr>
              <w:t>2.</w:t>
            </w:r>
            <w:r w:rsidRPr="00146121">
              <w:rPr>
                <w:sz w:val="20"/>
                <w:szCs w:val="16"/>
              </w:rPr>
              <w:t>學會若</w:t>
            </w:r>
            <w:r w:rsidRPr="00146121">
              <w:rPr>
                <w:i/>
                <w:iCs/>
                <w:sz w:val="20"/>
                <w:szCs w:val="16"/>
              </w:rPr>
              <w:t>a</w:t>
            </w:r>
            <w:r w:rsidRPr="00146121">
              <w:rPr>
                <w:sz w:val="20"/>
                <w:szCs w:val="16"/>
              </w:rPr>
              <w:t>是一個正數，則：</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是</w:t>
            </w:r>
            <w:r w:rsidRPr="00146121">
              <w:rPr>
                <w:i/>
                <w:iCs/>
                <w:sz w:val="20"/>
                <w:szCs w:val="16"/>
              </w:rPr>
              <w:t>a</w:t>
            </w:r>
            <w:r w:rsidRPr="00146121">
              <w:rPr>
                <w:sz w:val="20"/>
                <w:szCs w:val="16"/>
              </w:rPr>
              <w:t>的正平方根，－</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是</w:t>
            </w:r>
            <w:r w:rsidRPr="00146121">
              <w:rPr>
                <w:i/>
                <w:iCs/>
                <w:sz w:val="20"/>
                <w:szCs w:val="16"/>
              </w:rPr>
              <w:t>a</w:t>
            </w:r>
            <w:r w:rsidRPr="00146121">
              <w:rPr>
                <w:sz w:val="20"/>
                <w:szCs w:val="16"/>
              </w:rPr>
              <w:t>的負平方根，</w:t>
            </w:r>
            <w:r w:rsidRPr="00146121">
              <w:rPr>
                <w:sz w:val="20"/>
                <w:szCs w:val="16"/>
              </w:rPr>
              <w:t>(</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w:t>
            </w:r>
            <w:r w:rsidRPr="00146121">
              <w:rPr>
                <w:sz w:val="20"/>
                <w:szCs w:val="16"/>
                <w:vertAlign w:val="superscript"/>
              </w:rPr>
              <w:t>2</w:t>
            </w:r>
            <w:r w:rsidRPr="00146121">
              <w:rPr>
                <w:sz w:val="20"/>
                <w:szCs w:val="16"/>
              </w:rPr>
              <w:t>＝</w:t>
            </w:r>
            <w:r w:rsidRPr="00146121">
              <w:rPr>
                <w:i/>
                <w:sz w:val="20"/>
                <w:szCs w:val="16"/>
              </w:rPr>
              <w:t>a</w:t>
            </w:r>
            <w:r w:rsidRPr="00146121">
              <w:rPr>
                <w:sz w:val="20"/>
                <w:szCs w:val="16"/>
              </w:rPr>
              <w:t>、</w:t>
            </w:r>
            <w:r w:rsidRPr="00146121">
              <w:rPr>
                <w:sz w:val="20"/>
                <w:szCs w:val="16"/>
              </w:rPr>
              <w:t>(</w:t>
            </w:r>
            <w:r w:rsidRPr="00146121">
              <w:rPr>
                <w:sz w:val="20"/>
                <w:szCs w:val="16"/>
              </w:rPr>
              <w:t>－</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w:t>
            </w:r>
            <w:r w:rsidRPr="00146121">
              <w:rPr>
                <w:sz w:val="20"/>
                <w:szCs w:val="16"/>
                <w:vertAlign w:val="superscript"/>
              </w:rPr>
              <w:t>2</w:t>
            </w:r>
            <w:r w:rsidRPr="00146121">
              <w:rPr>
                <w:sz w:val="20"/>
                <w:szCs w:val="16"/>
              </w:rPr>
              <w:t>＝</w:t>
            </w:r>
            <w:r w:rsidRPr="00146121">
              <w:rPr>
                <w:i/>
                <w:sz w:val="20"/>
                <w:szCs w:val="16"/>
              </w:rPr>
              <w:t>a</w:t>
            </w:r>
            <w:r w:rsidRPr="00146121">
              <w:rPr>
                <w:sz w:val="20"/>
                <w:szCs w:val="16"/>
              </w:rPr>
              <w:t>。</w:t>
            </w:r>
          </w:p>
          <w:p w:rsidR="0009323B" w:rsidRPr="00146121" w:rsidRDefault="0009323B" w:rsidP="0009323B">
            <w:pPr>
              <w:snapToGrid w:val="0"/>
              <w:jc w:val="both"/>
              <w:rPr>
                <w:sz w:val="20"/>
                <w:szCs w:val="16"/>
              </w:rPr>
            </w:pPr>
            <w:r w:rsidRPr="00146121">
              <w:rPr>
                <w:sz w:val="20"/>
                <w:szCs w:val="16"/>
              </w:rPr>
              <w:t>3.</w:t>
            </w:r>
            <w:r w:rsidRPr="00146121">
              <w:rPr>
                <w:sz w:val="20"/>
                <w:szCs w:val="16"/>
              </w:rPr>
              <w:t>理解</w:t>
            </w:r>
            <w:r w:rsidRPr="00146121">
              <w:rPr>
                <w:sz w:val="20"/>
                <w:szCs w:val="16"/>
              </w:rPr>
              <w:t>0</w:t>
            </w:r>
            <w:r w:rsidRPr="00146121">
              <w:rPr>
                <w:sz w:val="20"/>
                <w:szCs w:val="16"/>
              </w:rPr>
              <w:t>是</w:t>
            </w:r>
            <w:r w:rsidRPr="00146121">
              <w:rPr>
                <w:sz w:val="20"/>
                <w:szCs w:val="16"/>
              </w:rPr>
              <w:t>0</w:t>
            </w:r>
            <w:r w:rsidRPr="00146121">
              <w:rPr>
                <w:sz w:val="20"/>
                <w:szCs w:val="16"/>
              </w:rPr>
              <w:t>的平方根，</w:t>
            </w:r>
            <w:proofErr w:type="gramStart"/>
            <w:r w:rsidRPr="00146121">
              <w:rPr>
                <w:sz w:val="20"/>
                <w:szCs w:val="16"/>
              </w:rPr>
              <w:t>記作</w:t>
            </w:r>
            <w:proofErr w:type="gramEnd"/>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 xml:space="preserve">(,0) </w:instrText>
            </w:r>
            <w:r w:rsidRPr="00146121">
              <w:rPr>
                <w:sz w:val="20"/>
                <w:szCs w:val="16"/>
              </w:rPr>
              <w:fldChar w:fldCharType="end"/>
            </w:r>
            <w:r w:rsidRPr="00146121">
              <w:rPr>
                <w:sz w:val="20"/>
                <w:szCs w:val="16"/>
              </w:rPr>
              <w:t>＝</w:t>
            </w:r>
            <w:r w:rsidRPr="00146121">
              <w:rPr>
                <w:sz w:val="20"/>
                <w:szCs w:val="16"/>
              </w:rPr>
              <w:t>0</w:t>
            </w:r>
            <w:r w:rsidRPr="00146121">
              <w:rPr>
                <w:sz w:val="20"/>
                <w:szCs w:val="16"/>
              </w:rPr>
              <w:t>。</w:t>
            </w:r>
          </w:p>
          <w:p w:rsidR="0009323B" w:rsidRPr="00146121" w:rsidRDefault="0009323B" w:rsidP="0009323B">
            <w:pPr>
              <w:snapToGrid w:val="0"/>
              <w:jc w:val="both"/>
              <w:rPr>
                <w:sz w:val="20"/>
                <w:szCs w:val="16"/>
              </w:rPr>
            </w:pPr>
            <w:r w:rsidRPr="00146121">
              <w:rPr>
                <w:sz w:val="20"/>
                <w:szCs w:val="16"/>
              </w:rPr>
              <w:t>4.</w:t>
            </w:r>
            <w:r w:rsidRPr="00146121">
              <w:rPr>
                <w:sz w:val="20"/>
                <w:szCs w:val="16"/>
              </w:rPr>
              <w:t>理解若</w:t>
            </w:r>
            <w:r w:rsidRPr="00146121">
              <w:rPr>
                <w:i/>
                <w:iCs/>
                <w:sz w:val="20"/>
                <w:szCs w:val="16"/>
              </w:rPr>
              <w:t>a</w:t>
            </w:r>
            <w:r w:rsidRPr="00146121">
              <w:rPr>
                <w:sz w:val="20"/>
                <w:szCs w:val="16"/>
              </w:rPr>
              <w:t>＞</w:t>
            </w:r>
            <w:r w:rsidRPr="00146121">
              <w:rPr>
                <w:i/>
                <w:iCs/>
                <w:sz w:val="20"/>
                <w:szCs w:val="16"/>
              </w:rPr>
              <w:t>b</w:t>
            </w:r>
            <w:r w:rsidRPr="00146121">
              <w:rPr>
                <w:sz w:val="20"/>
                <w:szCs w:val="16"/>
              </w:rPr>
              <w:t>＞</w:t>
            </w:r>
            <w:r w:rsidRPr="00146121">
              <w:rPr>
                <w:sz w:val="20"/>
                <w:szCs w:val="16"/>
              </w:rPr>
              <w:t>0</w:t>
            </w:r>
            <w:r w:rsidRPr="00146121">
              <w:rPr>
                <w:sz w:val="20"/>
                <w:szCs w:val="16"/>
              </w:rPr>
              <w:t>，則</w:t>
            </w:r>
            <w:r w:rsidRPr="00146121">
              <w:rPr>
                <w:i/>
                <w:iCs/>
                <w:sz w:val="20"/>
                <w:szCs w:val="16"/>
              </w:rPr>
              <w:t>a</w:t>
            </w:r>
            <w:r w:rsidRPr="00146121">
              <w:rPr>
                <w:sz w:val="20"/>
                <w:szCs w:val="16"/>
                <w:vertAlign w:val="superscript"/>
              </w:rPr>
              <w:t>2</w:t>
            </w:r>
            <w:r w:rsidRPr="00146121">
              <w:rPr>
                <w:sz w:val="20"/>
                <w:szCs w:val="16"/>
              </w:rPr>
              <w:t>＞</w:t>
            </w:r>
            <w:r w:rsidRPr="00146121">
              <w:rPr>
                <w:i/>
                <w:iCs/>
                <w:sz w:val="20"/>
                <w:szCs w:val="16"/>
              </w:rPr>
              <w:t>b</w:t>
            </w:r>
            <w:r w:rsidRPr="00146121">
              <w:rPr>
                <w:sz w:val="20"/>
                <w:szCs w:val="16"/>
                <w:vertAlign w:val="superscript"/>
              </w:rPr>
              <w:t>2</w:t>
            </w:r>
            <w:r w:rsidRPr="00146121">
              <w:rPr>
                <w:sz w:val="20"/>
                <w:szCs w:val="16"/>
              </w:rPr>
              <w:t>；若</w:t>
            </w:r>
            <w:r w:rsidRPr="00146121">
              <w:rPr>
                <w:i/>
                <w:iCs/>
                <w:sz w:val="20"/>
                <w:szCs w:val="16"/>
              </w:rPr>
              <w:t>a</w:t>
            </w:r>
            <w:r w:rsidRPr="00146121">
              <w:rPr>
                <w:sz w:val="20"/>
                <w:szCs w:val="16"/>
              </w:rPr>
              <w:t>＞</w:t>
            </w:r>
            <w:r w:rsidRPr="00146121">
              <w:rPr>
                <w:sz w:val="20"/>
                <w:szCs w:val="16"/>
              </w:rPr>
              <w:t>0</w:t>
            </w:r>
            <w:r w:rsidRPr="00146121">
              <w:rPr>
                <w:sz w:val="20"/>
                <w:szCs w:val="16"/>
              </w:rPr>
              <w:t>，</w:t>
            </w:r>
            <w:r w:rsidRPr="00146121">
              <w:rPr>
                <w:i/>
                <w:iCs/>
                <w:sz w:val="20"/>
                <w:szCs w:val="16"/>
              </w:rPr>
              <w:t>b</w:t>
            </w:r>
            <w:r w:rsidRPr="00146121">
              <w:rPr>
                <w:sz w:val="20"/>
                <w:szCs w:val="16"/>
              </w:rPr>
              <w:t>＞</w:t>
            </w:r>
            <w:r w:rsidRPr="00146121">
              <w:rPr>
                <w:sz w:val="20"/>
                <w:szCs w:val="16"/>
              </w:rPr>
              <w:t>0</w:t>
            </w:r>
            <w:r w:rsidRPr="00146121">
              <w:rPr>
                <w:sz w:val="20"/>
                <w:szCs w:val="16"/>
              </w:rPr>
              <w:t>且</w:t>
            </w:r>
            <w:r w:rsidRPr="00146121">
              <w:rPr>
                <w:i/>
                <w:iCs/>
                <w:sz w:val="20"/>
                <w:szCs w:val="16"/>
              </w:rPr>
              <w:t>a</w:t>
            </w:r>
            <w:r w:rsidRPr="00146121">
              <w:rPr>
                <w:sz w:val="20"/>
                <w:szCs w:val="16"/>
                <w:vertAlign w:val="superscript"/>
              </w:rPr>
              <w:t>2</w:t>
            </w:r>
            <w:r w:rsidRPr="00146121">
              <w:rPr>
                <w:sz w:val="20"/>
                <w:szCs w:val="16"/>
              </w:rPr>
              <w:t>＞</w:t>
            </w:r>
            <w:r w:rsidRPr="00146121">
              <w:rPr>
                <w:i/>
                <w:iCs/>
                <w:sz w:val="20"/>
                <w:szCs w:val="16"/>
              </w:rPr>
              <w:t>b</w:t>
            </w:r>
            <w:r w:rsidRPr="00146121">
              <w:rPr>
                <w:sz w:val="20"/>
                <w:szCs w:val="16"/>
                <w:vertAlign w:val="superscript"/>
              </w:rPr>
              <w:t>2</w:t>
            </w:r>
            <w:r w:rsidRPr="00146121">
              <w:rPr>
                <w:sz w:val="20"/>
                <w:szCs w:val="16"/>
              </w:rPr>
              <w:t>，則</w:t>
            </w:r>
            <w:r w:rsidRPr="00146121">
              <w:rPr>
                <w:i/>
                <w:iCs/>
                <w:sz w:val="20"/>
                <w:szCs w:val="16"/>
              </w:rPr>
              <w:t>a</w:t>
            </w:r>
            <w:r w:rsidRPr="00146121">
              <w:rPr>
                <w:sz w:val="20"/>
                <w:szCs w:val="16"/>
              </w:rPr>
              <w:t>＞</w:t>
            </w:r>
            <w:r w:rsidRPr="00146121">
              <w:rPr>
                <w:i/>
                <w:iCs/>
                <w:sz w:val="20"/>
                <w:szCs w:val="16"/>
              </w:rPr>
              <w:t>b</w:t>
            </w:r>
            <w:r w:rsidRPr="00146121">
              <w:rPr>
                <w:sz w:val="20"/>
                <w:szCs w:val="16"/>
              </w:rPr>
              <w:t>。</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【科技教育】</w:t>
            </w:r>
          </w:p>
          <w:p w:rsidR="0009323B" w:rsidRPr="00146121" w:rsidRDefault="0009323B" w:rsidP="0009323B">
            <w:pPr>
              <w:snapToGrid w:val="0"/>
              <w:rPr>
                <w:sz w:val="20"/>
                <w:szCs w:val="16"/>
              </w:rPr>
            </w:pPr>
            <w:r w:rsidRPr="00146121">
              <w:rPr>
                <w:sz w:val="20"/>
                <w:szCs w:val="16"/>
              </w:rPr>
              <w:t>科</w:t>
            </w:r>
            <w:r w:rsidRPr="00146121">
              <w:rPr>
                <w:sz w:val="20"/>
                <w:szCs w:val="16"/>
              </w:rPr>
              <w:t>E1:</w:t>
            </w:r>
            <w:r w:rsidRPr="00146121">
              <w:rPr>
                <w:sz w:val="20"/>
                <w:szCs w:val="16"/>
              </w:rPr>
              <w:t>了解平日常見科技產品的用途與運作方式。</w:t>
            </w:r>
          </w:p>
          <w:p w:rsidR="0009323B" w:rsidRPr="00146121" w:rsidRDefault="0009323B" w:rsidP="0009323B">
            <w:pPr>
              <w:snapToGrid w:val="0"/>
              <w:rPr>
                <w:sz w:val="20"/>
                <w:szCs w:val="16"/>
              </w:rPr>
            </w:pPr>
            <w:r w:rsidRPr="00146121">
              <w:rPr>
                <w:sz w:val="20"/>
                <w:szCs w:val="16"/>
              </w:rPr>
              <w:t>科</w:t>
            </w:r>
            <w:r w:rsidRPr="00146121">
              <w:rPr>
                <w:sz w:val="20"/>
                <w:szCs w:val="16"/>
              </w:rPr>
              <w:t>E2:</w:t>
            </w:r>
            <w:r w:rsidRPr="00146121">
              <w:rPr>
                <w:sz w:val="20"/>
                <w:szCs w:val="16"/>
              </w:rPr>
              <w:t>了解動手實作的重要性。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812"/>
        </w:trPr>
        <w:tc>
          <w:tcPr>
            <w:tcW w:w="879" w:type="dxa"/>
            <w:vAlign w:val="center"/>
          </w:tcPr>
          <w:p w:rsidR="0009323B" w:rsidRPr="00146121" w:rsidRDefault="0009323B" w:rsidP="0009323B">
            <w:pPr>
              <w:jc w:val="center"/>
              <w:rPr>
                <w:sz w:val="26"/>
                <w:szCs w:val="26"/>
              </w:rPr>
            </w:pPr>
            <w:r w:rsidRPr="00146121">
              <w:rPr>
                <w:sz w:val="26"/>
                <w:szCs w:val="26"/>
              </w:rPr>
              <w:lastRenderedPageBreak/>
              <w:t>八</w:t>
            </w:r>
          </w:p>
        </w:tc>
        <w:tc>
          <w:tcPr>
            <w:tcW w:w="2107" w:type="dxa"/>
          </w:tcPr>
          <w:p w:rsidR="0009323B" w:rsidRPr="00146121" w:rsidRDefault="0009323B" w:rsidP="0009323B">
            <w:pPr>
              <w:jc w:val="both"/>
              <w:rPr>
                <w:sz w:val="20"/>
              </w:rPr>
            </w:pPr>
            <w:r w:rsidRPr="00146121">
              <w:rPr>
                <w:snapToGrid w:val="0"/>
                <w:sz w:val="20"/>
                <w:szCs w:val="16"/>
              </w:rPr>
              <w:t>2-2</w:t>
            </w:r>
            <w:r w:rsidRPr="00146121">
              <w:rPr>
                <w:snapToGrid w:val="0"/>
                <w:sz w:val="20"/>
                <w:szCs w:val="16"/>
              </w:rPr>
              <w:t>根式的運算</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能理解</w:t>
            </w:r>
            <w:r w:rsidRPr="00146121">
              <w:rPr>
                <w:i/>
                <w:iCs/>
                <w:sz w:val="20"/>
                <w:szCs w:val="16"/>
              </w:rPr>
              <w:t>a</w:t>
            </w:r>
            <w:r w:rsidRPr="00146121">
              <w:rPr>
                <w:iCs/>
                <w:sz w:val="20"/>
                <w:szCs w:val="16"/>
              </w:rPr>
              <w:t>是</w:t>
            </w:r>
            <w:r w:rsidRPr="00146121">
              <w:rPr>
                <w:sz w:val="20"/>
                <w:szCs w:val="16"/>
              </w:rPr>
              <w:t>任意一個非</w:t>
            </w:r>
            <w:r w:rsidRPr="00146121">
              <w:rPr>
                <w:sz w:val="20"/>
                <w:szCs w:val="16"/>
              </w:rPr>
              <w:t>0</w:t>
            </w:r>
            <w:r w:rsidRPr="00146121">
              <w:rPr>
                <w:sz w:val="20"/>
                <w:szCs w:val="16"/>
              </w:rPr>
              <w:t>整數、分數或小數，</w:t>
            </w:r>
            <w:r w:rsidRPr="00146121">
              <w:rPr>
                <w:i/>
                <w:iCs/>
                <w:sz w:val="20"/>
                <w:szCs w:val="16"/>
              </w:rPr>
              <w:t>b</w:t>
            </w:r>
            <w:r w:rsidRPr="00146121">
              <w:rPr>
                <w:sz w:val="20"/>
                <w:szCs w:val="16"/>
              </w:rPr>
              <w:t>是大於或等於</w:t>
            </w:r>
            <w:r w:rsidRPr="00146121">
              <w:rPr>
                <w:sz w:val="20"/>
                <w:szCs w:val="16"/>
              </w:rPr>
              <w:t>0</w:t>
            </w:r>
            <w:r w:rsidRPr="00146121">
              <w:rPr>
                <w:sz w:val="20"/>
                <w:szCs w:val="16"/>
              </w:rPr>
              <w:t>的數，則</w:t>
            </w:r>
            <w:r w:rsidRPr="00146121">
              <w:rPr>
                <w:i/>
                <w:iCs/>
                <w:sz w:val="20"/>
                <w:szCs w:val="16"/>
              </w:rPr>
              <w:t>a</w:t>
            </w:r>
            <w:r w:rsidRPr="00146121">
              <w:rPr>
                <w:sz w:val="20"/>
                <w:szCs w:val="16"/>
              </w:rPr>
              <w:t>×</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b</w:instrText>
            </w:r>
            <w:r w:rsidRPr="00146121">
              <w:rPr>
                <w:sz w:val="20"/>
                <w:szCs w:val="16"/>
              </w:rPr>
              <w:instrText xml:space="preserve">) </w:instrText>
            </w:r>
            <w:r w:rsidRPr="00146121">
              <w:rPr>
                <w:sz w:val="20"/>
                <w:szCs w:val="16"/>
              </w:rPr>
              <w:fldChar w:fldCharType="end"/>
            </w:r>
            <w:r w:rsidRPr="00146121">
              <w:rPr>
                <w:sz w:val="20"/>
                <w:szCs w:val="16"/>
              </w:rPr>
              <w:t>寫成</w:t>
            </w:r>
            <w:r w:rsidRPr="00146121">
              <w:rPr>
                <w:i/>
                <w:iCs/>
                <w:sz w:val="20"/>
                <w:szCs w:val="16"/>
              </w:rPr>
              <w:t>a</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b</w:instrText>
            </w:r>
            <w:r w:rsidRPr="00146121">
              <w:rPr>
                <w:sz w:val="20"/>
                <w:szCs w:val="16"/>
              </w:rPr>
              <w:instrText xml:space="preserve">) </w:instrText>
            </w:r>
            <w:r w:rsidRPr="00146121">
              <w:rPr>
                <w:sz w:val="20"/>
                <w:szCs w:val="16"/>
              </w:rPr>
              <w:fldChar w:fldCharType="end"/>
            </w:r>
            <w:r w:rsidRPr="00146121">
              <w:rPr>
                <w:sz w:val="20"/>
                <w:szCs w:val="16"/>
              </w:rPr>
              <w:t>；</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b</w:instrText>
            </w:r>
            <w:r w:rsidRPr="00146121">
              <w:rPr>
                <w:sz w:val="20"/>
                <w:szCs w:val="16"/>
              </w:rPr>
              <w:instrText xml:space="preserve">) </w:instrText>
            </w:r>
            <w:r w:rsidRPr="00146121">
              <w:rPr>
                <w:sz w:val="20"/>
                <w:szCs w:val="16"/>
              </w:rPr>
              <w:fldChar w:fldCharType="end"/>
            </w:r>
            <w:r w:rsidRPr="00146121">
              <w:rPr>
                <w:sz w:val="20"/>
                <w:szCs w:val="16"/>
              </w:rPr>
              <w:t>÷</w:t>
            </w:r>
            <w:r w:rsidRPr="00146121">
              <w:rPr>
                <w:i/>
                <w:iCs/>
                <w:sz w:val="20"/>
                <w:szCs w:val="16"/>
              </w:rPr>
              <w:t>a</w:t>
            </w:r>
            <w:r w:rsidRPr="00146121">
              <w:rPr>
                <w:sz w:val="20"/>
                <w:szCs w:val="16"/>
              </w:rPr>
              <w:t>寫成</w:t>
            </w:r>
            <w:r w:rsidRPr="00146121">
              <w:rPr>
                <w:sz w:val="20"/>
                <w:szCs w:val="16"/>
              </w:rPr>
              <w:fldChar w:fldCharType="begin"/>
            </w:r>
            <w:r w:rsidRPr="00146121">
              <w:rPr>
                <w:sz w:val="20"/>
                <w:szCs w:val="16"/>
              </w:rPr>
              <w:instrText xml:space="preserve"> EQ \F(</w:instrTex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b</w:instrText>
            </w:r>
            <w:r w:rsidRPr="00146121">
              <w:rPr>
                <w:sz w:val="20"/>
                <w:szCs w:val="16"/>
              </w:rPr>
              <w:instrText xml:space="preserve">) </w:instrText>
            </w:r>
            <w:r w:rsidRPr="00146121">
              <w:rPr>
                <w:sz w:val="20"/>
                <w:szCs w:val="16"/>
              </w:rPr>
              <w:fldChar w:fldCharType="end"/>
            </w:r>
            <w:r w:rsidRPr="00146121">
              <w:rPr>
                <w:sz w:val="20"/>
                <w:szCs w:val="16"/>
              </w:rPr>
              <w:instrText>,</w:instrText>
            </w:r>
            <w:r w:rsidRPr="00146121">
              <w:rPr>
                <w:i/>
                <w:iCs/>
                <w:sz w:val="20"/>
                <w:szCs w:val="16"/>
              </w:rPr>
              <w:instrText>a</w:instrText>
            </w:r>
            <w:r w:rsidRPr="00146121">
              <w:rPr>
                <w:sz w:val="20"/>
                <w:szCs w:val="16"/>
              </w:rPr>
              <w:instrText>)</w:instrText>
            </w:r>
            <w:r w:rsidRPr="00146121">
              <w:rPr>
                <w:sz w:val="20"/>
                <w:szCs w:val="16"/>
              </w:rPr>
              <w:fldChar w:fldCharType="end"/>
            </w:r>
            <w:r w:rsidRPr="00146121">
              <w:rPr>
                <w:sz w:val="20"/>
                <w:szCs w:val="16"/>
              </w:rPr>
              <w:t>或</w:t>
            </w:r>
            <w:r w:rsidRPr="00146121">
              <w:rPr>
                <w:sz w:val="20"/>
                <w:szCs w:val="16"/>
              </w:rPr>
              <w:fldChar w:fldCharType="begin"/>
            </w:r>
            <w:r w:rsidRPr="00146121">
              <w:rPr>
                <w:sz w:val="20"/>
                <w:szCs w:val="16"/>
              </w:rPr>
              <w:instrText xml:space="preserve"> EQ \F(1,</w:instrText>
            </w:r>
            <w:r w:rsidRPr="00146121">
              <w:rPr>
                <w:i/>
                <w:iCs/>
                <w:sz w:val="20"/>
                <w:szCs w:val="16"/>
              </w:rPr>
              <w:instrText>a</w:instrText>
            </w:r>
            <w:r w:rsidRPr="00146121">
              <w:rPr>
                <w:sz w:val="20"/>
                <w:szCs w:val="16"/>
              </w:rPr>
              <w:instrText>)</w:instrText>
            </w:r>
            <w:r w:rsidRPr="00146121">
              <w:rPr>
                <w:sz w:val="20"/>
                <w:szCs w:val="16"/>
              </w:rPr>
              <w:fldChar w:fldCharType="end"/>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b</w:instrText>
            </w:r>
            <w:r w:rsidRPr="00146121">
              <w:rPr>
                <w:sz w:val="20"/>
                <w:szCs w:val="16"/>
              </w:rPr>
              <w:instrText xml:space="preserve">) </w:instrText>
            </w:r>
            <w:r w:rsidRPr="00146121">
              <w:rPr>
                <w:sz w:val="20"/>
                <w:szCs w:val="16"/>
              </w:rPr>
              <w:fldChar w:fldCharType="end"/>
            </w:r>
            <w:r w:rsidRPr="00146121">
              <w:rPr>
                <w:sz w:val="20"/>
                <w:szCs w:val="16"/>
              </w:rPr>
              <w:t>。</w:t>
            </w:r>
          </w:p>
          <w:p w:rsidR="0009323B" w:rsidRPr="00146121" w:rsidRDefault="0009323B" w:rsidP="0009323B">
            <w:pPr>
              <w:snapToGrid w:val="0"/>
              <w:jc w:val="both"/>
              <w:rPr>
                <w:sz w:val="20"/>
                <w:szCs w:val="16"/>
              </w:rPr>
            </w:pPr>
            <w:r w:rsidRPr="00146121">
              <w:rPr>
                <w:sz w:val="20"/>
                <w:szCs w:val="16"/>
              </w:rPr>
              <w:t>2.</w:t>
            </w:r>
            <w:r w:rsidRPr="00146121">
              <w:rPr>
                <w:sz w:val="20"/>
                <w:szCs w:val="16"/>
              </w:rPr>
              <w:t>能理解「</w:t>
            </w:r>
            <w:r w:rsidRPr="00146121">
              <w:rPr>
                <w:i/>
                <w:iCs/>
                <w:sz w:val="20"/>
                <w:szCs w:val="16"/>
              </w:rPr>
              <w:t>a</w:t>
            </w:r>
            <w:r w:rsidRPr="00146121">
              <w:rPr>
                <w:sz w:val="20"/>
                <w:szCs w:val="16"/>
              </w:rPr>
              <w:sym w:font="Symbol" w:char="F0B3"/>
            </w:r>
            <w:r w:rsidRPr="00146121">
              <w:rPr>
                <w:sz w:val="20"/>
                <w:szCs w:val="16"/>
              </w:rPr>
              <w:t>0</w:t>
            </w:r>
            <w:r w:rsidRPr="00146121">
              <w:rPr>
                <w:sz w:val="20"/>
                <w:szCs w:val="16"/>
              </w:rPr>
              <w:t>，</w:t>
            </w:r>
            <w:r w:rsidRPr="00146121">
              <w:rPr>
                <w:i/>
                <w:iCs/>
                <w:sz w:val="20"/>
                <w:szCs w:val="16"/>
              </w:rPr>
              <w:t>b</w:t>
            </w:r>
            <w:r w:rsidRPr="00146121">
              <w:rPr>
                <w:sz w:val="20"/>
                <w:szCs w:val="16"/>
              </w:rPr>
              <w:sym w:font="Symbol" w:char="F0B3"/>
            </w:r>
            <w:r w:rsidRPr="00146121">
              <w:rPr>
                <w:sz w:val="20"/>
                <w:szCs w:val="16"/>
              </w:rPr>
              <w:t>0</w:t>
            </w:r>
            <w:r w:rsidRPr="00146121">
              <w:rPr>
                <w:sz w:val="20"/>
                <w:szCs w:val="16"/>
              </w:rPr>
              <w:t>，則</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 xml:space="preserve">) </w:instrText>
            </w:r>
            <w:r w:rsidRPr="00146121">
              <w:rPr>
                <w:sz w:val="20"/>
                <w:szCs w:val="16"/>
              </w:rPr>
              <w:fldChar w:fldCharType="end"/>
            </w:r>
            <w:r w:rsidRPr="00146121">
              <w:rPr>
                <w:sz w:val="20"/>
                <w:szCs w:val="16"/>
              </w:rPr>
              <w:t>×</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b</w:instrText>
            </w:r>
            <w:r w:rsidRPr="00146121">
              <w:rPr>
                <w:sz w:val="20"/>
                <w:szCs w:val="16"/>
              </w:rPr>
              <w:instrText xml:space="preserve">) </w:instrText>
            </w:r>
            <w:r w:rsidRPr="00146121">
              <w:rPr>
                <w:sz w:val="20"/>
                <w:szCs w:val="16"/>
              </w:rPr>
              <w:fldChar w:fldCharType="end"/>
            </w:r>
            <w:r w:rsidRPr="00146121">
              <w:rPr>
                <w:sz w:val="20"/>
                <w:szCs w:val="16"/>
              </w:rPr>
              <w:t>＝</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w:instrText>
            </w:r>
            <w:r w:rsidRPr="00146121">
              <w:rPr>
                <w:i/>
                <w:iCs/>
                <w:sz w:val="20"/>
                <w:szCs w:val="16"/>
              </w:rPr>
              <w:instrText>b</w:instrText>
            </w:r>
            <w:r w:rsidRPr="00146121">
              <w:rPr>
                <w:sz w:val="20"/>
                <w:szCs w:val="16"/>
              </w:rPr>
              <w:instrText xml:space="preserve">) </w:instrText>
            </w:r>
            <w:r w:rsidRPr="00146121">
              <w:rPr>
                <w:sz w:val="20"/>
                <w:szCs w:val="16"/>
              </w:rPr>
              <w:fldChar w:fldCharType="end"/>
            </w:r>
            <w:r w:rsidRPr="00146121">
              <w:rPr>
                <w:sz w:val="20"/>
                <w:szCs w:val="16"/>
              </w:rPr>
              <w:t>」。</w:t>
            </w:r>
          </w:p>
          <w:p w:rsidR="0009323B" w:rsidRPr="00146121" w:rsidRDefault="0009323B" w:rsidP="0009323B">
            <w:pPr>
              <w:snapToGrid w:val="0"/>
              <w:jc w:val="both"/>
              <w:rPr>
                <w:sz w:val="20"/>
                <w:szCs w:val="16"/>
              </w:rPr>
            </w:pPr>
            <w:r w:rsidRPr="00146121">
              <w:rPr>
                <w:sz w:val="20"/>
                <w:szCs w:val="16"/>
              </w:rPr>
              <w:t>3.</w:t>
            </w:r>
            <w:r w:rsidRPr="00146121">
              <w:rPr>
                <w:sz w:val="20"/>
                <w:szCs w:val="16"/>
              </w:rPr>
              <w:t>能理解「</w:t>
            </w:r>
            <w:r w:rsidRPr="00146121">
              <w:rPr>
                <w:i/>
                <w:iCs/>
                <w:sz w:val="20"/>
                <w:szCs w:val="16"/>
              </w:rPr>
              <w:t>a</w:t>
            </w:r>
            <w:r w:rsidRPr="00146121">
              <w:rPr>
                <w:sz w:val="20"/>
                <w:szCs w:val="16"/>
              </w:rPr>
              <w:sym w:font="Symbol" w:char="F0B3"/>
            </w:r>
            <w:r w:rsidRPr="00146121">
              <w:rPr>
                <w:sz w:val="20"/>
                <w:szCs w:val="16"/>
              </w:rPr>
              <w:t>0</w:t>
            </w:r>
            <w:r w:rsidRPr="00146121">
              <w:rPr>
                <w:sz w:val="20"/>
                <w:szCs w:val="16"/>
              </w:rPr>
              <w:t>，</w:t>
            </w:r>
            <w:r w:rsidRPr="00146121">
              <w:rPr>
                <w:i/>
                <w:iCs/>
                <w:sz w:val="20"/>
                <w:szCs w:val="16"/>
              </w:rPr>
              <w:t>b</w:t>
            </w:r>
            <w:r w:rsidRPr="00146121">
              <w:rPr>
                <w:sz w:val="20"/>
                <w:szCs w:val="16"/>
              </w:rPr>
              <w:t>＞</w:t>
            </w:r>
            <w:r w:rsidRPr="00146121">
              <w:rPr>
                <w:sz w:val="20"/>
                <w:szCs w:val="16"/>
              </w:rPr>
              <w:t>0</w:t>
            </w:r>
            <w:r w:rsidRPr="00146121">
              <w:rPr>
                <w:sz w:val="20"/>
                <w:szCs w:val="16"/>
              </w:rPr>
              <w:t>，則</w:t>
            </w:r>
            <w:r w:rsidRPr="00146121">
              <w:rPr>
                <w:sz w:val="20"/>
                <w:szCs w:val="16"/>
              </w:rPr>
              <w:t xml:space="preserve"> </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F</w:instrText>
            </w:r>
            <w:r w:rsidRPr="00146121">
              <w:rPr>
                <w:sz w:val="20"/>
                <w:szCs w:val="16"/>
              </w:rPr>
              <w:instrText>(</w:instrTex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a</w:instrText>
            </w:r>
            <w:r w:rsidRPr="00146121">
              <w:rPr>
                <w:sz w:val="20"/>
                <w:szCs w:val="16"/>
              </w:rPr>
              <w:instrText>)</w:instrText>
            </w:r>
            <w:r w:rsidRPr="00146121">
              <w:rPr>
                <w:sz w:val="20"/>
                <w:szCs w:val="16"/>
              </w:rPr>
              <w:fldChar w:fldCharType="end"/>
            </w:r>
            <w:r w:rsidRPr="00146121">
              <w:rPr>
                <w:sz w:val="20"/>
                <w:szCs w:val="16"/>
              </w:rPr>
              <w:instrText>,</w:instrTex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i/>
                <w:iCs/>
                <w:sz w:val="20"/>
                <w:szCs w:val="16"/>
              </w:rPr>
              <w:instrText>b</w:instrText>
            </w:r>
            <w:r w:rsidRPr="00146121">
              <w:rPr>
                <w:sz w:val="20"/>
                <w:szCs w:val="16"/>
              </w:rPr>
              <w:instrText>)</w:instrText>
            </w:r>
            <w:r w:rsidRPr="00146121">
              <w:rPr>
                <w:sz w:val="20"/>
                <w:szCs w:val="16"/>
              </w:rPr>
              <w:fldChar w:fldCharType="end"/>
            </w:r>
            <w:r w:rsidRPr="00146121">
              <w:rPr>
                <w:sz w:val="20"/>
                <w:szCs w:val="16"/>
              </w:rPr>
              <w:instrText>)</w:instrText>
            </w:r>
            <w:r w:rsidRPr="00146121">
              <w:rPr>
                <w:sz w:val="20"/>
                <w:szCs w:val="16"/>
              </w:rPr>
              <w:fldChar w:fldCharType="end"/>
            </w:r>
            <w:r w:rsidRPr="00146121">
              <w:rPr>
                <w:sz w:val="20"/>
                <w:szCs w:val="16"/>
              </w:rPr>
              <w:t>＝</w: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r</w:instrText>
            </w:r>
            <w:r w:rsidRPr="00146121">
              <w:rPr>
                <w:sz w:val="20"/>
                <w:szCs w:val="16"/>
              </w:rPr>
              <w:instrText>(,</w:instrText>
            </w:r>
            <w:r w:rsidRPr="00146121">
              <w:rPr>
                <w:sz w:val="20"/>
                <w:szCs w:val="16"/>
              </w:rPr>
              <w:fldChar w:fldCharType="begin"/>
            </w:r>
            <w:r w:rsidRPr="00146121">
              <w:rPr>
                <w:sz w:val="20"/>
                <w:szCs w:val="16"/>
              </w:rPr>
              <w:instrText xml:space="preserve"> </w:instrText>
            </w:r>
            <w:r w:rsidRPr="00146121">
              <w:rPr>
                <w:i/>
                <w:iCs/>
                <w:sz w:val="20"/>
                <w:szCs w:val="16"/>
              </w:rPr>
              <w:instrText>EQ</w:instrText>
            </w:r>
            <w:r w:rsidRPr="00146121">
              <w:rPr>
                <w:sz w:val="20"/>
                <w:szCs w:val="16"/>
              </w:rPr>
              <w:instrText xml:space="preserve"> \</w:instrText>
            </w:r>
            <w:r w:rsidRPr="00146121">
              <w:rPr>
                <w:i/>
                <w:iCs/>
                <w:sz w:val="20"/>
                <w:szCs w:val="16"/>
              </w:rPr>
              <w:instrText>F</w:instrText>
            </w:r>
            <w:r w:rsidRPr="00146121">
              <w:rPr>
                <w:sz w:val="20"/>
                <w:szCs w:val="16"/>
              </w:rPr>
              <w:instrText>(</w:instrText>
            </w:r>
            <w:r w:rsidRPr="00146121">
              <w:rPr>
                <w:i/>
                <w:iCs/>
                <w:sz w:val="20"/>
                <w:szCs w:val="16"/>
              </w:rPr>
              <w:instrText>a</w:instrText>
            </w:r>
            <w:r w:rsidRPr="00146121">
              <w:rPr>
                <w:sz w:val="20"/>
                <w:szCs w:val="16"/>
              </w:rPr>
              <w:instrText>,</w:instrText>
            </w:r>
            <w:r w:rsidRPr="00146121">
              <w:rPr>
                <w:i/>
                <w:iCs/>
                <w:sz w:val="20"/>
                <w:szCs w:val="16"/>
              </w:rPr>
              <w:instrText>b</w:instrText>
            </w:r>
            <w:r w:rsidRPr="00146121">
              <w:rPr>
                <w:sz w:val="20"/>
                <w:szCs w:val="16"/>
              </w:rPr>
              <w:instrText>)</w:instrText>
            </w:r>
            <w:r w:rsidRPr="00146121">
              <w:rPr>
                <w:sz w:val="20"/>
                <w:szCs w:val="16"/>
              </w:rPr>
              <w:fldChar w:fldCharType="end"/>
            </w:r>
            <w:r w:rsidRPr="00146121">
              <w:rPr>
                <w:sz w:val="20"/>
                <w:szCs w:val="16"/>
              </w:rPr>
              <w:instrText>)</w:instrText>
            </w:r>
            <w:r w:rsidRPr="00146121">
              <w:rPr>
                <w:sz w:val="20"/>
                <w:szCs w:val="16"/>
              </w:rPr>
              <w:fldChar w:fldCharType="end"/>
            </w:r>
            <w:r w:rsidRPr="00146121">
              <w:rPr>
                <w:sz w:val="20"/>
                <w:szCs w:val="16"/>
              </w:rPr>
              <w:t xml:space="preserve"> </w:t>
            </w:r>
            <w:r w:rsidRPr="00146121">
              <w:rPr>
                <w:sz w:val="20"/>
                <w:szCs w:val="16"/>
              </w:rPr>
              <w:t>」。</w:t>
            </w:r>
          </w:p>
          <w:p w:rsidR="0009323B" w:rsidRPr="00146121" w:rsidRDefault="0009323B" w:rsidP="0009323B">
            <w:pPr>
              <w:snapToGrid w:val="0"/>
              <w:jc w:val="both"/>
              <w:rPr>
                <w:sz w:val="20"/>
                <w:szCs w:val="16"/>
              </w:rPr>
            </w:pPr>
            <w:r w:rsidRPr="00146121">
              <w:rPr>
                <w:sz w:val="20"/>
                <w:szCs w:val="16"/>
              </w:rPr>
              <w:t>4.</w:t>
            </w:r>
            <w:r w:rsidRPr="00146121">
              <w:rPr>
                <w:sz w:val="20"/>
                <w:szCs w:val="16"/>
              </w:rPr>
              <w:t>能將一般的根式持續化簡到形如</w:t>
            </w:r>
            <w:r w:rsidRPr="00146121">
              <w:rPr>
                <w:i/>
                <w:iCs/>
                <w:sz w:val="20"/>
                <w:szCs w:val="16"/>
              </w:rPr>
              <w:t>a</w:t>
            </w:r>
            <w:r w:rsidRPr="00146121">
              <w:rPr>
                <w:sz w:val="20"/>
                <w:szCs w:val="16"/>
              </w:rPr>
              <w:fldChar w:fldCharType="begin"/>
            </w:r>
            <w:r w:rsidRPr="00146121">
              <w:rPr>
                <w:sz w:val="20"/>
                <w:szCs w:val="16"/>
              </w:rPr>
              <w:instrText xml:space="preserve"> eq \r(,</w:instrText>
            </w:r>
            <w:r w:rsidRPr="00146121">
              <w:rPr>
                <w:i/>
                <w:iCs/>
                <w:sz w:val="20"/>
                <w:szCs w:val="16"/>
              </w:rPr>
              <w:instrText>b</w:instrText>
            </w:r>
            <w:r w:rsidRPr="00146121">
              <w:rPr>
                <w:sz w:val="20"/>
                <w:szCs w:val="16"/>
              </w:rPr>
              <w:instrText>)</w:instrText>
            </w:r>
            <w:r w:rsidRPr="00146121">
              <w:rPr>
                <w:sz w:val="20"/>
                <w:szCs w:val="16"/>
              </w:rPr>
              <w:fldChar w:fldCharType="end"/>
            </w:r>
            <w:r w:rsidRPr="00146121">
              <w:rPr>
                <w:sz w:val="20"/>
                <w:szCs w:val="16"/>
              </w:rPr>
              <w:t>，其中</w:t>
            </w:r>
            <w:r w:rsidRPr="00146121">
              <w:rPr>
                <w:i/>
                <w:iCs/>
                <w:sz w:val="20"/>
                <w:szCs w:val="16"/>
              </w:rPr>
              <w:t>a</w:t>
            </w:r>
            <w:r w:rsidRPr="00146121">
              <w:rPr>
                <w:sz w:val="20"/>
                <w:szCs w:val="16"/>
              </w:rPr>
              <w:t>是任意整數、分數或小數，且</w:t>
            </w:r>
            <w:r w:rsidRPr="00146121">
              <w:rPr>
                <w:sz w:val="20"/>
                <w:szCs w:val="16"/>
              </w:rPr>
              <w:t xml:space="preserve"> </w:t>
            </w:r>
            <w:r w:rsidRPr="00146121">
              <w:rPr>
                <w:i/>
                <w:iCs/>
                <w:sz w:val="20"/>
                <w:szCs w:val="16"/>
              </w:rPr>
              <w:t xml:space="preserve">b </w:t>
            </w:r>
            <w:r w:rsidRPr="00146121">
              <w:rPr>
                <w:sz w:val="20"/>
                <w:szCs w:val="16"/>
              </w:rPr>
              <w:t>的標準</w:t>
            </w:r>
            <w:proofErr w:type="gramStart"/>
            <w:r w:rsidRPr="00146121">
              <w:rPr>
                <w:sz w:val="20"/>
                <w:szCs w:val="16"/>
              </w:rPr>
              <w:t>分解式中質因數</w:t>
            </w:r>
            <w:proofErr w:type="gramEnd"/>
            <w:r w:rsidRPr="00146121">
              <w:rPr>
                <w:sz w:val="20"/>
                <w:szCs w:val="16"/>
              </w:rPr>
              <w:t>的次數都是</w:t>
            </w:r>
            <w:r w:rsidRPr="00146121">
              <w:rPr>
                <w:sz w:val="20"/>
                <w:szCs w:val="16"/>
              </w:rPr>
              <w:t>1</w:t>
            </w:r>
            <w:r w:rsidRPr="00146121">
              <w:rPr>
                <w:sz w:val="20"/>
                <w:szCs w:val="16"/>
              </w:rPr>
              <w:t>，稱</w:t>
            </w:r>
            <w:r w:rsidRPr="00146121">
              <w:rPr>
                <w:i/>
                <w:iCs/>
                <w:sz w:val="20"/>
                <w:szCs w:val="16"/>
              </w:rPr>
              <w:t>a</w:t>
            </w:r>
            <w:r w:rsidRPr="00146121">
              <w:rPr>
                <w:sz w:val="20"/>
                <w:szCs w:val="16"/>
              </w:rPr>
              <w:fldChar w:fldCharType="begin"/>
            </w:r>
            <w:r w:rsidRPr="00146121">
              <w:rPr>
                <w:sz w:val="20"/>
                <w:szCs w:val="16"/>
              </w:rPr>
              <w:instrText xml:space="preserve"> eq \r(,</w:instrText>
            </w:r>
            <w:r w:rsidRPr="00146121">
              <w:rPr>
                <w:i/>
                <w:iCs/>
                <w:sz w:val="20"/>
                <w:szCs w:val="16"/>
              </w:rPr>
              <w:instrText>b</w:instrText>
            </w:r>
            <w:r w:rsidRPr="00146121">
              <w:rPr>
                <w:sz w:val="20"/>
                <w:szCs w:val="16"/>
              </w:rPr>
              <w:instrText>)</w:instrText>
            </w:r>
            <w:r w:rsidRPr="00146121">
              <w:rPr>
                <w:sz w:val="20"/>
                <w:szCs w:val="16"/>
              </w:rPr>
              <w:fldChar w:fldCharType="end"/>
            </w:r>
            <w:r w:rsidRPr="00146121">
              <w:rPr>
                <w:sz w:val="20"/>
                <w:szCs w:val="16"/>
              </w:rPr>
              <w:t>為</w:t>
            </w:r>
            <w:proofErr w:type="gramStart"/>
            <w:r w:rsidRPr="00146121">
              <w:rPr>
                <w:sz w:val="20"/>
                <w:szCs w:val="16"/>
              </w:rPr>
              <w:t>最</w:t>
            </w:r>
            <w:proofErr w:type="gramEnd"/>
            <w:r w:rsidRPr="00146121">
              <w:rPr>
                <w:sz w:val="20"/>
                <w:szCs w:val="16"/>
              </w:rPr>
              <w:t>簡根式。</w:t>
            </w:r>
          </w:p>
          <w:p w:rsidR="0009323B" w:rsidRPr="00146121" w:rsidRDefault="0009323B" w:rsidP="0009323B">
            <w:pPr>
              <w:snapToGrid w:val="0"/>
              <w:jc w:val="both"/>
              <w:rPr>
                <w:sz w:val="20"/>
                <w:szCs w:val="16"/>
              </w:rPr>
            </w:pPr>
            <w:r w:rsidRPr="00146121">
              <w:rPr>
                <w:sz w:val="20"/>
                <w:szCs w:val="16"/>
              </w:rPr>
              <w:t>5.</w:t>
            </w:r>
            <w:r w:rsidRPr="00146121">
              <w:rPr>
                <w:sz w:val="20"/>
                <w:szCs w:val="16"/>
              </w:rPr>
              <w:t>能將被開方數為分數、小數或分母含有根號的根式化成</w:t>
            </w:r>
            <w:proofErr w:type="gramStart"/>
            <w:r w:rsidRPr="00146121">
              <w:rPr>
                <w:sz w:val="20"/>
                <w:szCs w:val="16"/>
              </w:rPr>
              <w:t>最</w:t>
            </w:r>
            <w:proofErr w:type="gramEnd"/>
            <w:r w:rsidRPr="00146121">
              <w:rPr>
                <w:sz w:val="20"/>
                <w:szCs w:val="16"/>
              </w:rPr>
              <w:t>簡根式。</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【科技教育】</w:t>
            </w:r>
          </w:p>
          <w:p w:rsidR="0009323B" w:rsidRPr="00146121" w:rsidRDefault="0009323B" w:rsidP="0009323B">
            <w:pPr>
              <w:snapToGrid w:val="0"/>
              <w:rPr>
                <w:sz w:val="20"/>
                <w:szCs w:val="16"/>
              </w:rPr>
            </w:pPr>
            <w:r w:rsidRPr="00146121">
              <w:rPr>
                <w:sz w:val="20"/>
                <w:szCs w:val="16"/>
              </w:rPr>
              <w:t>科</w:t>
            </w:r>
            <w:r w:rsidRPr="00146121">
              <w:rPr>
                <w:sz w:val="20"/>
                <w:szCs w:val="16"/>
              </w:rPr>
              <w:t>E1:</w:t>
            </w:r>
            <w:r w:rsidRPr="00146121">
              <w:rPr>
                <w:sz w:val="20"/>
                <w:szCs w:val="16"/>
              </w:rPr>
              <w:t>了解平日常見科技產品的用途與運作方式。</w:t>
            </w:r>
          </w:p>
          <w:p w:rsidR="0009323B" w:rsidRPr="00146121" w:rsidRDefault="0009323B" w:rsidP="0009323B">
            <w:pPr>
              <w:snapToGrid w:val="0"/>
              <w:rPr>
                <w:sz w:val="20"/>
                <w:szCs w:val="16"/>
              </w:rPr>
            </w:pPr>
            <w:r w:rsidRPr="00146121">
              <w:rPr>
                <w:sz w:val="20"/>
                <w:szCs w:val="16"/>
              </w:rPr>
              <w:t>科</w:t>
            </w:r>
            <w:r w:rsidRPr="00146121">
              <w:rPr>
                <w:sz w:val="20"/>
                <w:szCs w:val="16"/>
              </w:rPr>
              <w:t>E2:</w:t>
            </w:r>
            <w:r w:rsidRPr="00146121">
              <w:rPr>
                <w:sz w:val="20"/>
                <w:szCs w:val="16"/>
              </w:rPr>
              <w:t>了解動手實作的重要性。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540"/>
        </w:trPr>
        <w:tc>
          <w:tcPr>
            <w:tcW w:w="879" w:type="dxa"/>
            <w:vAlign w:val="center"/>
          </w:tcPr>
          <w:p w:rsidR="0009323B" w:rsidRPr="00146121" w:rsidRDefault="0009323B" w:rsidP="0009323B">
            <w:pPr>
              <w:jc w:val="center"/>
              <w:rPr>
                <w:sz w:val="26"/>
                <w:szCs w:val="26"/>
              </w:rPr>
            </w:pPr>
            <w:r w:rsidRPr="00146121">
              <w:rPr>
                <w:sz w:val="26"/>
                <w:szCs w:val="26"/>
              </w:rPr>
              <w:t>九</w:t>
            </w:r>
          </w:p>
        </w:tc>
        <w:tc>
          <w:tcPr>
            <w:tcW w:w="2107" w:type="dxa"/>
          </w:tcPr>
          <w:p w:rsidR="0009323B" w:rsidRPr="00146121" w:rsidRDefault="0009323B" w:rsidP="0009323B">
            <w:pPr>
              <w:jc w:val="both"/>
              <w:rPr>
                <w:sz w:val="20"/>
              </w:rPr>
            </w:pPr>
            <w:r w:rsidRPr="00146121">
              <w:rPr>
                <w:snapToGrid w:val="0"/>
                <w:sz w:val="20"/>
                <w:szCs w:val="16"/>
              </w:rPr>
              <w:t>2-2</w:t>
            </w:r>
            <w:r w:rsidRPr="00146121">
              <w:rPr>
                <w:snapToGrid w:val="0"/>
                <w:sz w:val="20"/>
                <w:szCs w:val="16"/>
              </w:rPr>
              <w:t>根式的運算</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w:t>
            </w:r>
            <w:r w:rsidRPr="00146121">
              <w:rPr>
                <w:sz w:val="26"/>
                <w:szCs w:val="26"/>
              </w:rPr>
              <w:lastRenderedPageBreak/>
              <w:t>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能利用</w:t>
            </w:r>
            <w:proofErr w:type="gramStart"/>
            <w:r w:rsidRPr="00146121">
              <w:rPr>
                <w:sz w:val="20"/>
                <w:szCs w:val="16"/>
              </w:rPr>
              <w:t>最</w:t>
            </w:r>
            <w:proofErr w:type="gramEnd"/>
            <w:r w:rsidRPr="00146121">
              <w:rPr>
                <w:sz w:val="20"/>
                <w:szCs w:val="16"/>
              </w:rPr>
              <w:t>簡根式判斷是否為同類方根。</w:t>
            </w:r>
          </w:p>
          <w:p w:rsidR="0009323B" w:rsidRPr="00146121" w:rsidRDefault="0009323B" w:rsidP="0009323B">
            <w:pPr>
              <w:snapToGrid w:val="0"/>
              <w:jc w:val="both"/>
              <w:rPr>
                <w:sz w:val="20"/>
                <w:szCs w:val="16"/>
              </w:rPr>
            </w:pPr>
            <w:r w:rsidRPr="00146121">
              <w:rPr>
                <w:sz w:val="20"/>
                <w:szCs w:val="16"/>
              </w:rPr>
              <w:t>2.</w:t>
            </w:r>
            <w:r w:rsidRPr="00146121">
              <w:rPr>
                <w:sz w:val="20"/>
                <w:szCs w:val="16"/>
              </w:rPr>
              <w:t>能做根式的加減運算。</w:t>
            </w:r>
          </w:p>
          <w:p w:rsidR="0009323B" w:rsidRPr="00146121" w:rsidRDefault="0009323B" w:rsidP="0009323B">
            <w:pPr>
              <w:snapToGrid w:val="0"/>
              <w:jc w:val="both"/>
              <w:rPr>
                <w:sz w:val="20"/>
                <w:szCs w:val="16"/>
              </w:rPr>
            </w:pPr>
            <w:r w:rsidRPr="00146121">
              <w:rPr>
                <w:sz w:val="20"/>
                <w:szCs w:val="16"/>
              </w:rPr>
              <w:t>3.</w:t>
            </w:r>
            <w:r w:rsidRPr="00146121">
              <w:rPr>
                <w:sz w:val="20"/>
                <w:szCs w:val="16"/>
              </w:rPr>
              <w:t>能熟練根式四則運算中</w:t>
            </w:r>
            <w:proofErr w:type="gramStart"/>
            <w:r w:rsidRPr="00146121">
              <w:rPr>
                <w:sz w:val="20"/>
                <w:szCs w:val="16"/>
              </w:rPr>
              <w:t>交換律</w:t>
            </w:r>
            <w:proofErr w:type="gramEnd"/>
            <w:r w:rsidRPr="00146121">
              <w:rPr>
                <w:sz w:val="20"/>
                <w:szCs w:val="16"/>
              </w:rPr>
              <w:t>、結合律、</w:t>
            </w:r>
            <w:proofErr w:type="gramStart"/>
            <w:r w:rsidRPr="00146121">
              <w:rPr>
                <w:sz w:val="20"/>
                <w:szCs w:val="16"/>
              </w:rPr>
              <w:t>分配律等算則</w:t>
            </w:r>
            <w:proofErr w:type="gramEnd"/>
            <w:r w:rsidRPr="00146121">
              <w:rPr>
                <w:sz w:val="20"/>
                <w:szCs w:val="16"/>
              </w:rPr>
              <w:t>。</w:t>
            </w:r>
          </w:p>
          <w:p w:rsidR="0009323B" w:rsidRPr="00146121" w:rsidRDefault="0009323B" w:rsidP="0009323B">
            <w:pPr>
              <w:snapToGrid w:val="0"/>
              <w:jc w:val="both"/>
              <w:rPr>
                <w:sz w:val="20"/>
                <w:szCs w:val="16"/>
              </w:rPr>
            </w:pPr>
            <w:r w:rsidRPr="00146121">
              <w:rPr>
                <w:sz w:val="20"/>
                <w:szCs w:val="16"/>
              </w:rPr>
              <w:t>4.</w:t>
            </w:r>
            <w:r w:rsidRPr="00146121">
              <w:rPr>
                <w:sz w:val="20"/>
                <w:szCs w:val="16"/>
              </w:rPr>
              <w:t>能將乘法公式應用於根式的運算，並熟練。</w:t>
            </w:r>
          </w:p>
          <w:p w:rsidR="0009323B" w:rsidRPr="00146121" w:rsidRDefault="0009323B" w:rsidP="0009323B">
            <w:pPr>
              <w:snapToGrid w:val="0"/>
              <w:jc w:val="both"/>
              <w:rPr>
                <w:sz w:val="20"/>
                <w:szCs w:val="16"/>
              </w:rPr>
            </w:pPr>
            <w:r w:rsidRPr="00146121">
              <w:rPr>
                <w:sz w:val="20"/>
                <w:szCs w:val="16"/>
              </w:rPr>
              <w:t>5.</w:t>
            </w:r>
            <w:r w:rsidRPr="00146121">
              <w:rPr>
                <w:sz w:val="20"/>
                <w:szCs w:val="16"/>
              </w:rPr>
              <w:t>能根式有理化，並熟練。</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【科技教育】</w:t>
            </w:r>
          </w:p>
          <w:p w:rsidR="0009323B" w:rsidRPr="00146121" w:rsidRDefault="0009323B" w:rsidP="0009323B">
            <w:pPr>
              <w:snapToGrid w:val="0"/>
              <w:rPr>
                <w:sz w:val="20"/>
                <w:szCs w:val="16"/>
              </w:rPr>
            </w:pPr>
            <w:r w:rsidRPr="00146121">
              <w:rPr>
                <w:sz w:val="20"/>
                <w:szCs w:val="16"/>
              </w:rPr>
              <w:t>科</w:t>
            </w:r>
            <w:r w:rsidRPr="00146121">
              <w:rPr>
                <w:sz w:val="20"/>
                <w:szCs w:val="16"/>
              </w:rPr>
              <w:t>E1:</w:t>
            </w:r>
            <w:r w:rsidRPr="00146121">
              <w:rPr>
                <w:sz w:val="20"/>
                <w:szCs w:val="16"/>
              </w:rPr>
              <w:t>了解平日常見科技產品的用途與運作方式。</w:t>
            </w:r>
          </w:p>
          <w:p w:rsidR="0009323B" w:rsidRPr="00146121" w:rsidRDefault="0009323B" w:rsidP="0009323B">
            <w:pPr>
              <w:snapToGrid w:val="0"/>
              <w:rPr>
                <w:sz w:val="20"/>
                <w:szCs w:val="16"/>
              </w:rPr>
            </w:pPr>
            <w:r w:rsidRPr="00146121">
              <w:rPr>
                <w:sz w:val="20"/>
                <w:szCs w:val="16"/>
              </w:rPr>
              <w:t>科</w:t>
            </w:r>
            <w:r w:rsidRPr="00146121">
              <w:rPr>
                <w:sz w:val="20"/>
                <w:szCs w:val="16"/>
              </w:rPr>
              <w:t>E2:</w:t>
            </w:r>
            <w:r w:rsidRPr="00146121">
              <w:rPr>
                <w:sz w:val="20"/>
                <w:szCs w:val="16"/>
              </w:rPr>
              <w:t>了解動手實作的重要性。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lastRenderedPageBreak/>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lastRenderedPageBreak/>
              <w:t>十</w:t>
            </w:r>
          </w:p>
        </w:tc>
        <w:tc>
          <w:tcPr>
            <w:tcW w:w="2107" w:type="dxa"/>
          </w:tcPr>
          <w:p w:rsidR="0009323B" w:rsidRPr="00146121" w:rsidRDefault="0009323B" w:rsidP="0009323B">
            <w:pPr>
              <w:snapToGrid w:val="0"/>
              <w:jc w:val="both"/>
              <w:rPr>
                <w:sz w:val="20"/>
                <w:szCs w:val="16"/>
              </w:rPr>
            </w:pPr>
            <w:r w:rsidRPr="00146121">
              <w:rPr>
                <w:snapToGrid w:val="0"/>
                <w:sz w:val="20"/>
                <w:szCs w:val="16"/>
              </w:rPr>
              <w:t>2-3</w:t>
            </w:r>
            <w:r w:rsidRPr="00146121">
              <w:rPr>
                <w:snapToGrid w:val="0"/>
                <w:sz w:val="20"/>
                <w:szCs w:val="16"/>
              </w:rPr>
              <w:t>畢氏定理</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知道有關直角三角形上的一些名詞，例如斜邊、股。</w:t>
            </w:r>
          </w:p>
          <w:p w:rsidR="0009323B" w:rsidRPr="00146121" w:rsidRDefault="0009323B" w:rsidP="0009323B">
            <w:pPr>
              <w:snapToGrid w:val="0"/>
              <w:jc w:val="both"/>
              <w:rPr>
                <w:sz w:val="20"/>
                <w:szCs w:val="16"/>
              </w:rPr>
            </w:pPr>
            <w:r w:rsidRPr="00146121">
              <w:rPr>
                <w:sz w:val="20"/>
                <w:szCs w:val="16"/>
              </w:rPr>
              <w:t>2.</w:t>
            </w:r>
            <w:r w:rsidRPr="00146121">
              <w:rPr>
                <w:sz w:val="20"/>
                <w:szCs w:val="16"/>
              </w:rPr>
              <w:t>能由拼圖及面積的計算導出畢氏定理。</w:t>
            </w:r>
          </w:p>
          <w:p w:rsidR="0009323B" w:rsidRPr="00146121" w:rsidRDefault="0009323B" w:rsidP="0009323B">
            <w:pPr>
              <w:snapToGrid w:val="0"/>
              <w:jc w:val="both"/>
              <w:rPr>
                <w:sz w:val="20"/>
                <w:szCs w:val="16"/>
              </w:rPr>
            </w:pPr>
            <w:r w:rsidRPr="00146121">
              <w:rPr>
                <w:sz w:val="20"/>
                <w:szCs w:val="16"/>
              </w:rPr>
              <w:t>3.</w:t>
            </w:r>
            <w:r w:rsidRPr="00146121">
              <w:rPr>
                <w:sz w:val="20"/>
                <w:szCs w:val="16"/>
              </w:rPr>
              <w:t>了解畢氏定理的意義。</w:t>
            </w:r>
          </w:p>
          <w:p w:rsidR="0009323B" w:rsidRPr="00146121" w:rsidRDefault="0009323B" w:rsidP="0009323B">
            <w:pPr>
              <w:snapToGrid w:val="0"/>
              <w:jc w:val="both"/>
              <w:rPr>
                <w:sz w:val="20"/>
                <w:szCs w:val="16"/>
              </w:rPr>
            </w:pPr>
            <w:r w:rsidRPr="00146121">
              <w:rPr>
                <w:sz w:val="20"/>
                <w:szCs w:val="16"/>
              </w:rPr>
              <w:t>4.</w:t>
            </w:r>
            <w:r w:rsidRPr="00146121">
              <w:rPr>
                <w:sz w:val="20"/>
                <w:szCs w:val="16"/>
              </w:rPr>
              <w:t>由實例知道，已知直角三角形的兩邊長，能應用畢氏定理，計算第三邊長。</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p w:rsidR="0009323B" w:rsidRPr="00146121" w:rsidRDefault="0009323B" w:rsidP="0009323B">
            <w:pPr>
              <w:snapToGrid w:val="0"/>
              <w:jc w:val="both"/>
              <w:rPr>
                <w:sz w:val="20"/>
                <w:szCs w:val="16"/>
              </w:rPr>
            </w:pPr>
            <w:r w:rsidRPr="00146121">
              <w:rPr>
                <w:sz w:val="20"/>
                <w:szCs w:val="16"/>
              </w:rPr>
              <w:t>5.</w:t>
            </w:r>
            <w:r w:rsidRPr="00146121">
              <w:rPr>
                <w:sz w:val="20"/>
                <w:szCs w:val="16"/>
              </w:rPr>
              <w:t>視察</w:t>
            </w:r>
          </w:p>
        </w:tc>
        <w:tc>
          <w:tcPr>
            <w:tcW w:w="1756" w:type="dxa"/>
          </w:tcPr>
          <w:p w:rsidR="0009323B" w:rsidRPr="00146121" w:rsidRDefault="0009323B" w:rsidP="0009323B">
            <w:pPr>
              <w:snapToGrid w:val="0"/>
              <w:rPr>
                <w:sz w:val="20"/>
                <w:szCs w:val="16"/>
              </w:rPr>
            </w:pPr>
            <w:r w:rsidRPr="00146121">
              <w:rPr>
                <w:sz w:val="20"/>
                <w:szCs w:val="16"/>
              </w:rPr>
              <w:t>【科技教育】</w:t>
            </w:r>
          </w:p>
          <w:p w:rsidR="0009323B" w:rsidRPr="00146121" w:rsidRDefault="0009323B" w:rsidP="0009323B">
            <w:pPr>
              <w:snapToGrid w:val="0"/>
              <w:rPr>
                <w:sz w:val="20"/>
                <w:szCs w:val="16"/>
              </w:rPr>
            </w:pPr>
            <w:r w:rsidRPr="00146121">
              <w:rPr>
                <w:sz w:val="20"/>
                <w:szCs w:val="16"/>
              </w:rPr>
              <w:t>科</w:t>
            </w:r>
            <w:r w:rsidRPr="00146121">
              <w:rPr>
                <w:sz w:val="20"/>
                <w:szCs w:val="16"/>
              </w:rPr>
              <w:t>E1:</w:t>
            </w:r>
            <w:r w:rsidRPr="00146121">
              <w:rPr>
                <w:sz w:val="20"/>
                <w:szCs w:val="16"/>
              </w:rPr>
              <w:t>了解平日常見科技產品的用途與運作方式。</w:t>
            </w:r>
          </w:p>
          <w:p w:rsidR="0009323B" w:rsidRPr="00146121" w:rsidRDefault="0009323B" w:rsidP="0009323B">
            <w:pPr>
              <w:snapToGrid w:val="0"/>
              <w:rPr>
                <w:sz w:val="20"/>
                <w:szCs w:val="16"/>
              </w:rPr>
            </w:pPr>
            <w:r w:rsidRPr="00146121">
              <w:rPr>
                <w:sz w:val="20"/>
                <w:szCs w:val="16"/>
              </w:rPr>
              <w:t>科</w:t>
            </w:r>
            <w:r w:rsidRPr="00146121">
              <w:rPr>
                <w:sz w:val="20"/>
                <w:szCs w:val="16"/>
              </w:rPr>
              <w:t>E2:</w:t>
            </w:r>
            <w:r w:rsidRPr="00146121">
              <w:rPr>
                <w:sz w:val="20"/>
                <w:szCs w:val="16"/>
              </w:rPr>
              <w:t>了解動手實作的重要性。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w:t>
            </w:r>
            <w:r w:rsidRPr="00146121">
              <w:rPr>
                <w:sz w:val="20"/>
                <w:szCs w:val="16"/>
              </w:rPr>
              <w:lastRenderedPageBreak/>
              <w:t>產，如國家公園、國家風景區及國家森林公園等。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lastRenderedPageBreak/>
              <w:t>十一</w:t>
            </w:r>
          </w:p>
        </w:tc>
        <w:tc>
          <w:tcPr>
            <w:tcW w:w="2107" w:type="dxa"/>
          </w:tcPr>
          <w:p w:rsidR="0009323B" w:rsidRPr="00146121" w:rsidRDefault="0009323B" w:rsidP="0009323B">
            <w:pPr>
              <w:jc w:val="both"/>
              <w:rPr>
                <w:sz w:val="20"/>
              </w:rPr>
            </w:pPr>
            <w:r w:rsidRPr="00146121">
              <w:rPr>
                <w:snapToGrid w:val="0"/>
                <w:sz w:val="20"/>
                <w:szCs w:val="16"/>
              </w:rPr>
              <w:t>2-3</w:t>
            </w:r>
            <w:r w:rsidRPr="00146121">
              <w:rPr>
                <w:snapToGrid w:val="0"/>
                <w:sz w:val="20"/>
                <w:szCs w:val="16"/>
              </w:rPr>
              <w:t>畢氏定理</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能應用畢氏定理解決日常生活中簡易的問題。</w:t>
            </w:r>
          </w:p>
          <w:p w:rsidR="0009323B" w:rsidRPr="00146121" w:rsidRDefault="0009323B" w:rsidP="0009323B">
            <w:pPr>
              <w:snapToGrid w:val="0"/>
              <w:jc w:val="both"/>
              <w:rPr>
                <w:sz w:val="20"/>
                <w:szCs w:val="16"/>
              </w:rPr>
            </w:pPr>
            <w:r w:rsidRPr="00146121">
              <w:rPr>
                <w:sz w:val="20"/>
                <w:szCs w:val="16"/>
              </w:rPr>
              <w:t>2.</w:t>
            </w:r>
            <w:r w:rsidRPr="00146121">
              <w:rPr>
                <w:sz w:val="20"/>
                <w:szCs w:val="16"/>
              </w:rPr>
              <w:t>能應用畢氏定理，在</w:t>
            </w:r>
            <w:proofErr w:type="gramStart"/>
            <w:r w:rsidRPr="00146121">
              <w:rPr>
                <w:sz w:val="20"/>
                <w:szCs w:val="16"/>
              </w:rPr>
              <w:t>數線上</w:t>
            </w:r>
            <w:proofErr w:type="gramEnd"/>
            <w:r w:rsidRPr="00146121">
              <w:rPr>
                <w:sz w:val="20"/>
                <w:szCs w:val="16"/>
              </w:rPr>
              <w:t>標出平方根的點。</w:t>
            </w:r>
          </w:p>
          <w:p w:rsidR="0009323B" w:rsidRPr="00146121" w:rsidRDefault="0009323B" w:rsidP="0009323B">
            <w:pPr>
              <w:snapToGrid w:val="0"/>
              <w:jc w:val="both"/>
              <w:rPr>
                <w:sz w:val="20"/>
                <w:szCs w:val="16"/>
              </w:rPr>
            </w:pPr>
            <w:r w:rsidRPr="00146121">
              <w:rPr>
                <w:sz w:val="20"/>
                <w:szCs w:val="16"/>
              </w:rPr>
              <w:t>3.</w:t>
            </w:r>
            <w:r w:rsidRPr="00146121">
              <w:rPr>
                <w:sz w:val="20"/>
                <w:szCs w:val="16"/>
              </w:rPr>
              <w:t>能求直角坐標平面上任意兩點的距離。</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【科技教育】</w:t>
            </w:r>
          </w:p>
          <w:p w:rsidR="0009323B" w:rsidRPr="00146121" w:rsidRDefault="0009323B" w:rsidP="0009323B">
            <w:pPr>
              <w:snapToGrid w:val="0"/>
              <w:rPr>
                <w:sz w:val="20"/>
                <w:szCs w:val="16"/>
              </w:rPr>
            </w:pPr>
            <w:r w:rsidRPr="00146121">
              <w:rPr>
                <w:sz w:val="20"/>
                <w:szCs w:val="16"/>
              </w:rPr>
              <w:t>科</w:t>
            </w:r>
            <w:r w:rsidRPr="00146121">
              <w:rPr>
                <w:sz w:val="20"/>
                <w:szCs w:val="16"/>
              </w:rPr>
              <w:t>E1:</w:t>
            </w:r>
            <w:r w:rsidRPr="00146121">
              <w:rPr>
                <w:sz w:val="20"/>
                <w:szCs w:val="16"/>
              </w:rPr>
              <w:t>了解平日常見科技產品的用途與運作方式。</w:t>
            </w:r>
          </w:p>
          <w:p w:rsidR="0009323B" w:rsidRPr="00146121" w:rsidRDefault="0009323B" w:rsidP="0009323B">
            <w:pPr>
              <w:snapToGrid w:val="0"/>
              <w:rPr>
                <w:sz w:val="20"/>
                <w:szCs w:val="16"/>
              </w:rPr>
            </w:pPr>
            <w:r w:rsidRPr="00146121">
              <w:rPr>
                <w:sz w:val="20"/>
                <w:szCs w:val="16"/>
              </w:rPr>
              <w:t>科</w:t>
            </w:r>
            <w:r w:rsidRPr="00146121">
              <w:rPr>
                <w:sz w:val="20"/>
                <w:szCs w:val="16"/>
              </w:rPr>
              <w:t>E2:</w:t>
            </w:r>
            <w:r w:rsidRPr="00146121">
              <w:rPr>
                <w:sz w:val="20"/>
                <w:szCs w:val="16"/>
              </w:rPr>
              <w:t>了解動手實作的重要性。</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B74AC8" w:rsidRPr="00146121" w:rsidTr="009D51ED">
        <w:trPr>
          <w:trHeight w:val="1402"/>
        </w:trPr>
        <w:tc>
          <w:tcPr>
            <w:tcW w:w="879" w:type="dxa"/>
            <w:vAlign w:val="center"/>
          </w:tcPr>
          <w:p w:rsidR="00B74AC8" w:rsidRPr="00146121" w:rsidRDefault="00B74AC8" w:rsidP="009D51ED">
            <w:pPr>
              <w:jc w:val="center"/>
              <w:rPr>
                <w:sz w:val="26"/>
                <w:szCs w:val="26"/>
              </w:rPr>
            </w:pPr>
            <w:r w:rsidRPr="00146121">
              <w:rPr>
                <w:sz w:val="26"/>
                <w:szCs w:val="26"/>
              </w:rPr>
              <w:lastRenderedPageBreak/>
              <w:t>十二</w:t>
            </w:r>
          </w:p>
        </w:tc>
        <w:tc>
          <w:tcPr>
            <w:tcW w:w="2107" w:type="dxa"/>
          </w:tcPr>
          <w:p w:rsidR="00B74AC8" w:rsidRPr="00146121" w:rsidRDefault="00B74AC8" w:rsidP="009D51ED">
            <w:pPr>
              <w:jc w:val="both"/>
              <w:rPr>
                <w:sz w:val="20"/>
              </w:rPr>
            </w:pPr>
            <w:r w:rsidRPr="00146121">
              <w:rPr>
                <w:snapToGrid w:val="0"/>
                <w:sz w:val="20"/>
                <w:szCs w:val="16"/>
              </w:rPr>
              <w:t>3-1</w:t>
            </w:r>
            <w:r w:rsidRPr="00146121">
              <w:rPr>
                <w:snapToGrid w:val="0"/>
                <w:sz w:val="20"/>
                <w:szCs w:val="16"/>
              </w:rPr>
              <w:t>利用提公因式或乘法公式做因式分解</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B74AC8"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left w:val="single" w:sz="4" w:space="0" w:color="000000"/>
            </w:tcBorders>
          </w:tcPr>
          <w:p w:rsidR="00B74AC8" w:rsidRPr="00146121" w:rsidRDefault="00B74AC8" w:rsidP="009D51ED">
            <w:pPr>
              <w:snapToGrid w:val="0"/>
              <w:jc w:val="both"/>
              <w:rPr>
                <w:sz w:val="20"/>
                <w:szCs w:val="16"/>
              </w:rPr>
            </w:pPr>
            <w:r w:rsidRPr="00146121">
              <w:rPr>
                <w:sz w:val="20"/>
                <w:szCs w:val="16"/>
              </w:rPr>
              <w:t>1.</w:t>
            </w:r>
            <w:r w:rsidRPr="00146121">
              <w:rPr>
                <w:sz w:val="20"/>
                <w:szCs w:val="16"/>
              </w:rPr>
              <w:t>用整除的觀念介紹多項式的因式與倍式；</w:t>
            </w:r>
            <w:proofErr w:type="gramStart"/>
            <w:r w:rsidRPr="00146121">
              <w:rPr>
                <w:sz w:val="20"/>
                <w:szCs w:val="16"/>
              </w:rPr>
              <w:t>反之，</w:t>
            </w:r>
            <w:proofErr w:type="gramEnd"/>
            <w:r w:rsidRPr="00146121">
              <w:rPr>
                <w:sz w:val="20"/>
                <w:szCs w:val="16"/>
              </w:rPr>
              <w:t>可以用除法來判別是否為因式或倍式。</w:t>
            </w:r>
          </w:p>
          <w:p w:rsidR="00B74AC8" w:rsidRPr="00146121" w:rsidRDefault="00B74AC8" w:rsidP="009D51ED">
            <w:pPr>
              <w:snapToGrid w:val="0"/>
              <w:jc w:val="both"/>
              <w:rPr>
                <w:sz w:val="20"/>
                <w:szCs w:val="16"/>
              </w:rPr>
            </w:pPr>
            <w:r w:rsidRPr="00146121">
              <w:rPr>
                <w:sz w:val="20"/>
                <w:szCs w:val="16"/>
              </w:rPr>
              <w:t>2.</w:t>
            </w:r>
            <w:r w:rsidRPr="00146121">
              <w:rPr>
                <w:sz w:val="20"/>
                <w:szCs w:val="16"/>
              </w:rPr>
              <w:t>說明多項式的因式分解和乘積展開的關係。</w:t>
            </w:r>
          </w:p>
          <w:p w:rsidR="00B74AC8" w:rsidRPr="00146121" w:rsidRDefault="00B74AC8" w:rsidP="009D51ED">
            <w:pPr>
              <w:snapToGrid w:val="0"/>
              <w:jc w:val="both"/>
              <w:rPr>
                <w:sz w:val="20"/>
                <w:szCs w:val="16"/>
              </w:rPr>
            </w:pPr>
            <w:r w:rsidRPr="00146121">
              <w:rPr>
                <w:sz w:val="20"/>
                <w:szCs w:val="16"/>
              </w:rPr>
              <w:t>3.</w:t>
            </w:r>
            <w:r w:rsidRPr="00146121">
              <w:rPr>
                <w:sz w:val="20"/>
                <w:szCs w:val="16"/>
              </w:rPr>
              <w:t>用除法判別某式是否為因式，並利用除法求出其他的因式。</w:t>
            </w:r>
          </w:p>
          <w:p w:rsidR="00B74AC8" w:rsidRPr="00146121" w:rsidRDefault="00B74AC8" w:rsidP="009D51ED">
            <w:pPr>
              <w:snapToGrid w:val="0"/>
              <w:jc w:val="both"/>
              <w:rPr>
                <w:sz w:val="20"/>
                <w:szCs w:val="16"/>
              </w:rPr>
            </w:pPr>
            <w:r w:rsidRPr="00146121">
              <w:rPr>
                <w:sz w:val="20"/>
                <w:szCs w:val="16"/>
              </w:rPr>
              <w:t>4.</w:t>
            </w:r>
            <w:r w:rsidRPr="00146121">
              <w:rPr>
                <w:sz w:val="20"/>
                <w:szCs w:val="16"/>
              </w:rPr>
              <w:t>了解何謂兩多項式的公因式。</w:t>
            </w:r>
          </w:p>
          <w:p w:rsidR="00B74AC8" w:rsidRPr="00146121" w:rsidRDefault="00B74AC8" w:rsidP="009D51ED">
            <w:pPr>
              <w:snapToGrid w:val="0"/>
              <w:jc w:val="both"/>
              <w:rPr>
                <w:sz w:val="20"/>
                <w:szCs w:val="16"/>
              </w:rPr>
            </w:pPr>
            <w:r w:rsidRPr="00146121">
              <w:rPr>
                <w:sz w:val="20"/>
                <w:szCs w:val="16"/>
              </w:rPr>
              <w:t>5.</w:t>
            </w:r>
            <w:r w:rsidRPr="00146121">
              <w:rPr>
                <w:sz w:val="20"/>
                <w:szCs w:val="16"/>
              </w:rPr>
              <w:t>用乘法</w:t>
            </w:r>
            <w:proofErr w:type="gramStart"/>
            <w:r w:rsidRPr="00146121">
              <w:rPr>
                <w:sz w:val="20"/>
                <w:szCs w:val="16"/>
              </w:rPr>
              <w:t>分配律</w:t>
            </w:r>
            <w:proofErr w:type="gramEnd"/>
            <w:r w:rsidRPr="00146121">
              <w:rPr>
                <w:sz w:val="20"/>
                <w:szCs w:val="16"/>
              </w:rPr>
              <w:t>的概念說明如何提出公因式。</w:t>
            </w:r>
          </w:p>
          <w:p w:rsidR="00B74AC8" w:rsidRPr="00146121" w:rsidRDefault="00B74AC8" w:rsidP="009D51ED">
            <w:pPr>
              <w:snapToGrid w:val="0"/>
              <w:jc w:val="both"/>
              <w:rPr>
                <w:sz w:val="20"/>
                <w:szCs w:val="16"/>
              </w:rPr>
            </w:pPr>
            <w:r w:rsidRPr="00146121">
              <w:rPr>
                <w:sz w:val="20"/>
                <w:szCs w:val="16"/>
              </w:rPr>
              <w:t>6.</w:t>
            </w:r>
            <w:r w:rsidRPr="00146121">
              <w:rPr>
                <w:sz w:val="20"/>
                <w:szCs w:val="16"/>
              </w:rPr>
              <w:t>會用提出公因式進行多項式的因式分解。</w:t>
            </w:r>
          </w:p>
        </w:tc>
        <w:tc>
          <w:tcPr>
            <w:tcW w:w="1701" w:type="dxa"/>
          </w:tcPr>
          <w:p w:rsidR="00B74AC8" w:rsidRPr="00146121" w:rsidRDefault="00B74AC8" w:rsidP="009D51ED">
            <w:pPr>
              <w:snapToGrid w:val="0"/>
              <w:jc w:val="both"/>
              <w:rPr>
                <w:sz w:val="20"/>
                <w:szCs w:val="16"/>
              </w:rPr>
            </w:pPr>
            <w:r w:rsidRPr="00146121">
              <w:rPr>
                <w:sz w:val="20"/>
                <w:szCs w:val="16"/>
              </w:rPr>
              <w:t>1.</w:t>
            </w:r>
            <w:r w:rsidRPr="00146121">
              <w:rPr>
                <w:sz w:val="20"/>
                <w:szCs w:val="16"/>
              </w:rPr>
              <w:t>紙筆測驗</w:t>
            </w:r>
          </w:p>
          <w:p w:rsidR="00B74AC8" w:rsidRPr="00146121" w:rsidRDefault="00B74AC8" w:rsidP="009D51ED">
            <w:pPr>
              <w:snapToGrid w:val="0"/>
              <w:jc w:val="both"/>
              <w:rPr>
                <w:sz w:val="20"/>
                <w:szCs w:val="16"/>
              </w:rPr>
            </w:pPr>
            <w:r w:rsidRPr="00146121">
              <w:rPr>
                <w:sz w:val="20"/>
                <w:szCs w:val="16"/>
              </w:rPr>
              <w:t>2.</w:t>
            </w:r>
            <w:r w:rsidRPr="00146121">
              <w:rPr>
                <w:sz w:val="20"/>
                <w:szCs w:val="16"/>
              </w:rPr>
              <w:t>口頭詢問</w:t>
            </w:r>
          </w:p>
          <w:p w:rsidR="00B74AC8" w:rsidRPr="00146121" w:rsidRDefault="00B74AC8" w:rsidP="009D51ED">
            <w:pPr>
              <w:snapToGrid w:val="0"/>
              <w:jc w:val="both"/>
              <w:rPr>
                <w:sz w:val="20"/>
                <w:szCs w:val="16"/>
              </w:rPr>
            </w:pPr>
            <w:r w:rsidRPr="00146121">
              <w:rPr>
                <w:sz w:val="20"/>
                <w:szCs w:val="16"/>
              </w:rPr>
              <w:t>3.</w:t>
            </w:r>
            <w:r w:rsidRPr="00146121">
              <w:rPr>
                <w:sz w:val="20"/>
                <w:szCs w:val="16"/>
              </w:rPr>
              <w:t>互相討論</w:t>
            </w:r>
          </w:p>
          <w:p w:rsidR="00B74AC8" w:rsidRPr="00146121" w:rsidRDefault="00B74AC8" w:rsidP="009D51ED">
            <w:pPr>
              <w:snapToGrid w:val="0"/>
              <w:jc w:val="both"/>
              <w:rPr>
                <w:sz w:val="20"/>
                <w:szCs w:val="16"/>
              </w:rPr>
            </w:pPr>
            <w:r w:rsidRPr="00146121">
              <w:rPr>
                <w:sz w:val="20"/>
                <w:szCs w:val="16"/>
              </w:rPr>
              <w:t>4.</w:t>
            </w:r>
            <w:r w:rsidRPr="00146121">
              <w:rPr>
                <w:sz w:val="20"/>
                <w:szCs w:val="16"/>
              </w:rPr>
              <w:t>作業</w:t>
            </w:r>
          </w:p>
        </w:tc>
        <w:tc>
          <w:tcPr>
            <w:tcW w:w="1756" w:type="dxa"/>
          </w:tcPr>
          <w:p w:rsidR="00B74AC8" w:rsidRPr="00146121" w:rsidRDefault="00B74AC8" w:rsidP="009D51ED">
            <w:pPr>
              <w:snapToGrid w:val="0"/>
              <w:rPr>
                <w:sz w:val="20"/>
                <w:szCs w:val="16"/>
              </w:rPr>
            </w:pPr>
            <w:r w:rsidRPr="00146121">
              <w:rPr>
                <w:sz w:val="20"/>
                <w:szCs w:val="16"/>
              </w:rPr>
              <w:t>【資訊教育】</w:t>
            </w:r>
          </w:p>
          <w:p w:rsidR="00B74AC8" w:rsidRPr="00146121" w:rsidRDefault="00B74AC8" w:rsidP="009D51ED">
            <w:pPr>
              <w:snapToGrid w:val="0"/>
              <w:rPr>
                <w:sz w:val="20"/>
                <w:szCs w:val="16"/>
              </w:rPr>
            </w:pPr>
            <w:r w:rsidRPr="00146121">
              <w:rPr>
                <w:sz w:val="20"/>
                <w:szCs w:val="16"/>
              </w:rPr>
              <w:t>資</w:t>
            </w:r>
            <w:r w:rsidRPr="00146121">
              <w:rPr>
                <w:sz w:val="20"/>
                <w:szCs w:val="16"/>
              </w:rPr>
              <w:t>E1:</w:t>
            </w:r>
            <w:r w:rsidRPr="00146121">
              <w:rPr>
                <w:sz w:val="20"/>
                <w:szCs w:val="16"/>
              </w:rPr>
              <w:t>認識常見的資訊系統。</w:t>
            </w:r>
          </w:p>
          <w:p w:rsidR="00B74AC8" w:rsidRPr="00146121" w:rsidRDefault="00B74AC8" w:rsidP="009D51ED">
            <w:pPr>
              <w:snapToGrid w:val="0"/>
              <w:rPr>
                <w:sz w:val="20"/>
                <w:szCs w:val="16"/>
              </w:rPr>
            </w:pPr>
            <w:r w:rsidRPr="00146121">
              <w:rPr>
                <w:sz w:val="20"/>
                <w:szCs w:val="16"/>
              </w:rPr>
              <w:t>資</w:t>
            </w:r>
            <w:r w:rsidRPr="00146121">
              <w:rPr>
                <w:sz w:val="20"/>
                <w:szCs w:val="16"/>
              </w:rPr>
              <w:t>E3:</w:t>
            </w:r>
            <w:r w:rsidRPr="00146121">
              <w:rPr>
                <w:sz w:val="20"/>
                <w:szCs w:val="16"/>
              </w:rPr>
              <w:t>應用運算思維描述問題解決的方法。</w:t>
            </w:r>
          </w:p>
          <w:p w:rsidR="00B74AC8" w:rsidRPr="00146121" w:rsidRDefault="00B74AC8" w:rsidP="009D51ED">
            <w:pPr>
              <w:snapToGrid w:val="0"/>
              <w:rPr>
                <w:sz w:val="20"/>
                <w:szCs w:val="16"/>
              </w:rPr>
            </w:pPr>
            <w:r w:rsidRPr="00146121">
              <w:rPr>
                <w:sz w:val="20"/>
                <w:szCs w:val="16"/>
              </w:rPr>
              <w:t>【閱讀素養教育】</w:t>
            </w:r>
          </w:p>
          <w:p w:rsidR="00B74AC8" w:rsidRPr="00146121" w:rsidRDefault="00B74AC8" w:rsidP="009D51ED">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B74AC8" w:rsidRPr="00146121" w:rsidRDefault="00B74AC8" w:rsidP="009D51ED">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B74AC8" w:rsidRPr="00146121" w:rsidRDefault="00B74AC8" w:rsidP="009D51ED">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p w:rsidR="00B74AC8" w:rsidRPr="00146121" w:rsidRDefault="00B74AC8" w:rsidP="009D51ED">
            <w:pPr>
              <w:snapToGrid w:val="0"/>
              <w:rPr>
                <w:sz w:val="20"/>
                <w:szCs w:val="16"/>
              </w:rPr>
            </w:pPr>
            <w:r w:rsidRPr="00146121">
              <w:rPr>
                <w:sz w:val="20"/>
                <w:szCs w:val="16"/>
              </w:rPr>
              <w:t>閱</w:t>
            </w:r>
            <w:r w:rsidRPr="00146121">
              <w:rPr>
                <w:sz w:val="20"/>
                <w:szCs w:val="16"/>
              </w:rPr>
              <w:t>J6:</w:t>
            </w:r>
            <w:r w:rsidRPr="00146121">
              <w:rPr>
                <w:sz w:val="20"/>
                <w:szCs w:val="16"/>
              </w:rPr>
              <w:t>懂得在不同學習及生活情境中使用文本</w:t>
            </w:r>
            <w:proofErr w:type="gramStart"/>
            <w:r w:rsidRPr="00146121">
              <w:rPr>
                <w:sz w:val="20"/>
                <w:szCs w:val="16"/>
              </w:rPr>
              <w:t>之</w:t>
            </w:r>
            <w:proofErr w:type="gramEnd"/>
            <w:r w:rsidRPr="00146121">
              <w:rPr>
                <w:sz w:val="20"/>
                <w:szCs w:val="16"/>
              </w:rPr>
              <w:t>規則。</w:t>
            </w:r>
          </w:p>
          <w:p w:rsidR="00B74AC8" w:rsidRPr="00146121" w:rsidRDefault="00B74AC8" w:rsidP="009D51ED">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t>十三</w:t>
            </w:r>
          </w:p>
        </w:tc>
        <w:tc>
          <w:tcPr>
            <w:tcW w:w="2107" w:type="dxa"/>
          </w:tcPr>
          <w:p w:rsidR="0009323B" w:rsidRPr="00146121" w:rsidRDefault="0009323B" w:rsidP="0009323B">
            <w:pPr>
              <w:jc w:val="both"/>
              <w:rPr>
                <w:sz w:val="20"/>
              </w:rPr>
            </w:pPr>
            <w:r w:rsidRPr="00146121">
              <w:rPr>
                <w:snapToGrid w:val="0"/>
                <w:sz w:val="20"/>
                <w:szCs w:val="16"/>
              </w:rPr>
              <w:t>3-1</w:t>
            </w:r>
            <w:r w:rsidRPr="00146121">
              <w:rPr>
                <w:snapToGrid w:val="0"/>
                <w:sz w:val="20"/>
                <w:szCs w:val="16"/>
              </w:rPr>
              <w:t>利用提公因式或乘法公式做因式分解</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w:t>
            </w:r>
            <w:r w:rsidRPr="00146121">
              <w:rPr>
                <w:sz w:val="26"/>
                <w:szCs w:val="26"/>
              </w:rPr>
              <w:lastRenderedPageBreak/>
              <w:t>以解決問題。</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將平方差的乘法公式</w:t>
            </w:r>
            <w:r w:rsidRPr="00146121">
              <w:rPr>
                <w:sz w:val="20"/>
                <w:szCs w:val="16"/>
              </w:rPr>
              <w:t>(</w:t>
            </w:r>
            <w:r w:rsidRPr="00146121">
              <w:rPr>
                <w:i/>
                <w:iCs/>
                <w:sz w:val="20"/>
                <w:szCs w:val="16"/>
              </w:rPr>
              <w:t>a</w:t>
            </w:r>
            <w:r w:rsidRPr="00146121">
              <w:rPr>
                <w:sz w:val="20"/>
                <w:szCs w:val="16"/>
              </w:rPr>
              <w:t>＋</w:t>
            </w:r>
            <w:r w:rsidRPr="00146121">
              <w:rPr>
                <w:i/>
                <w:iCs/>
                <w:sz w:val="20"/>
                <w:szCs w:val="16"/>
              </w:rPr>
              <w:t>b</w:t>
            </w:r>
            <w:r w:rsidRPr="00146121">
              <w:rPr>
                <w:sz w:val="20"/>
                <w:szCs w:val="16"/>
              </w:rPr>
              <w:t>)(</w:t>
            </w:r>
            <w:r w:rsidRPr="00146121">
              <w:rPr>
                <w:i/>
                <w:iCs/>
                <w:sz w:val="20"/>
                <w:szCs w:val="16"/>
              </w:rPr>
              <w:t>a</w:t>
            </w:r>
            <w:r w:rsidRPr="00146121">
              <w:rPr>
                <w:sz w:val="20"/>
                <w:szCs w:val="16"/>
              </w:rPr>
              <w:t>－</w:t>
            </w:r>
            <w:r w:rsidRPr="00146121">
              <w:rPr>
                <w:i/>
                <w:iCs/>
                <w:sz w:val="20"/>
                <w:szCs w:val="16"/>
              </w:rPr>
              <w:t>b</w:t>
            </w:r>
            <w:r w:rsidRPr="00146121">
              <w:rPr>
                <w:sz w:val="20"/>
                <w:szCs w:val="16"/>
              </w:rPr>
              <w:t>)</w:t>
            </w:r>
            <w:r w:rsidRPr="00146121">
              <w:rPr>
                <w:sz w:val="20"/>
                <w:szCs w:val="16"/>
              </w:rPr>
              <w:t>＝</w:t>
            </w:r>
            <w:r w:rsidRPr="00146121">
              <w:rPr>
                <w:i/>
                <w:iCs/>
                <w:sz w:val="20"/>
                <w:szCs w:val="16"/>
              </w:rPr>
              <w:t>a</w:t>
            </w:r>
            <w:r w:rsidRPr="00146121">
              <w:rPr>
                <w:sz w:val="20"/>
                <w:szCs w:val="16"/>
                <w:vertAlign w:val="superscript"/>
              </w:rPr>
              <w:t>2</w:t>
            </w:r>
            <w:r w:rsidRPr="00146121">
              <w:rPr>
                <w:sz w:val="20"/>
                <w:szCs w:val="16"/>
              </w:rPr>
              <w:t>－</w:t>
            </w:r>
            <w:r w:rsidRPr="00146121">
              <w:rPr>
                <w:i/>
                <w:iCs/>
                <w:sz w:val="20"/>
                <w:szCs w:val="16"/>
              </w:rPr>
              <w:t>b</w:t>
            </w:r>
            <w:r w:rsidRPr="00146121">
              <w:rPr>
                <w:sz w:val="20"/>
                <w:szCs w:val="16"/>
                <w:vertAlign w:val="superscript"/>
              </w:rPr>
              <w:t>2</w:t>
            </w:r>
            <w:r w:rsidRPr="00146121">
              <w:rPr>
                <w:sz w:val="20"/>
                <w:szCs w:val="16"/>
              </w:rPr>
              <w:t>反過來，即成為可以用來進行多項式因式分解的平方差公式。</w:t>
            </w:r>
          </w:p>
          <w:p w:rsidR="0009323B" w:rsidRPr="00146121" w:rsidRDefault="0009323B" w:rsidP="0009323B">
            <w:pPr>
              <w:snapToGrid w:val="0"/>
              <w:jc w:val="both"/>
              <w:rPr>
                <w:sz w:val="20"/>
                <w:szCs w:val="16"/>
              </w:rPr>
            </w:pPr>
            <w:r w:rsidRPr="00146121">
              <w:rPr>
                <w:sz w:val="20"/>
                <w:szCs w:val="16"/>
              </w:rPr>
              <w:t>2.</w:t>
            </w:r>
            <w:r w:rsidRPr="00146121">
              <w:rPr>
                <w:sz w:val="20"/>
                <w:szCs w:val="16"/>
              </w:rPr>
              <w:t>將和、差平方的乘法公式反過來，即可用來進行多項式的因式分解。</w:t>
            </w:r>
          </w:p>
          <w:p w:rsidR="0009323B" w:rsidRPr="00146121" w:rsidRDefault="0009323B" w:rsidP="0009323B">
            <w:pPr>
              <w:snapToGrid w:val="0"/>
              <w:jc w:val="both"/>
              <w:rPr>
                <w:sz w:val="20"/>
                <w:szCs w:val="16"/>
              </w:rPr>
            </w:pPr>
            <w:r w:rsidRPr="00146121">
              <w:rPr>
                <w:sz w:val="20"/>
                <w:szCs w:val="16"/>
              </w:rPr>
              <w:t>3.</w:t>
            </w:r>
            <w:r w:rsidRPr="00146121">
              <w:rPr>
                <w:sz w:val="20"/>
                <w:szCs w:val="16"/>
              </w:rPr>
              <w:t>能用代換未知數的方式，套用乘法公式進行因式分解。</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【資訊教育】</w:t>
            </w:r>
          </w:p>
          <w:p w:rsidR="0009323B" w:rsidRPr="00146121" w:rsidRDefault="0009323B" w:rsidP="0009323B">
            <w:pPr>
              <w:snapToGrid w:val="0"/>
              <w:rPr>
                <w:sz w:val="20"/>
                <w:szCs w:val="16"/>
              </w:rPr>
            </w:pPr>
            <w:r w:rsidRPr="00146121">
              <w:rPr>
                <w:sz w:val="20"/>
                <w:szCs w:val="16"/>
              </w:rPr>
              <w:t>資</w:t>
            </w:r>
            <w:r w:rsidRPr="00146121">
              <w:rPr>
                <w:sz w:val="20"/>
                <w:szCs w:val="16"/>
              </w:rPr>
              <w:t>E1:</w:t>
            </w:r>
            <w:r w:rsidRPr="00146121">
              <w:rPr>
                <w:sz w:val="20"/>
                <w:szCs w:val="16"/>
              </w:rPr>
              <w:t>認識常見的資訊系統。</w:t>
            </w:r>
          </w:p>
          <w:p w:rsidR="0009323B" w:rsidRPr="00146121" w:rsidRDefault="0009323B" w:rsidP="0009323B">
            <w:pPr>
              <w:snapToGrid w:val="0"/>
              <w:rPr>
                <w:sz w:val="20"/>
                <w:szCs w:val="16"/>
              </w:rPr>
            </w:pPr>
            <w:r w:rsidRPr="00146121">
              <w:rPr>
                <w:sz w:val="20"/>
                <w:szCs w:val="16"/>
              </w:rPr>
              <w:t>資</w:t>
            </w:r>
            <w:r w:rsidRPr="00146121">
              <w:rPr>
                <w:sz w:val="20"/>
                <w:szCs w:val="16"/>
              </w:rPr>
              <w:t>E3:</w:t>
            </w:r>
            <w:r w:rsidRPr="00146121">
              <w:rPr>
                <w:sz w:val="20"/>
                <w:szCs w:val="16"/>
              </w:rPr>
              <w:t>應用運算思維描述問題解決的方法。</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w:t>
            </w:r>
            <w:r w:rsidRPr="00146121">
              <w:rPr>
                <w:sz w:val="20"/>
                <w:szCs w:val="16"/>
              </w:rPr>
              <w:lastRenderedPageBreak/>
              <w:t>本知識的正確性。</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p w:rsidR="0009323B" w:rsidRPr="00146121" w:rsidRDefault="0009323B" w:rsidP="0009323B">
            <w:pPr>
              <w:snapToGrid w:val="0"/>
              <w:rPr>
                <w:sz w:val="20"/>
                <w:szCs w:val="16"/>
              </w:rPr>
            </w:pPr>
            <w:r w:rsidRPr="00146121">
              <w:rPr>
                <w:sz w:val="20"/>
                <w:szCs w:val="16"/>
              </w:rPr>
              <w:t>閱</w:t>
            </w:r>
            <w:r w:rsidRPr="00146121">
              <w:rPr>
                <w:sz w:val="20"/>
                <w:szCs w:val="16"/>
              </w:rPr>
              <w:t>J6:</w:t>
            </w:r>
            <w:r w:rsidRPr="00146121">
              <w:rPr>
                <w:sz w:val="20"/>
                <w:szCs w:val="16"/>
              </w:rPr>
              <w:t>懂得在不同學習及生活情境中使用文本</w:t>
            </w:r>
            <w:proofErr w:type="gramStart"/>
            <w:r w:rsidRPr="00146121">
              <w:rPr>
                <w:sz w:val="20"/>
                <w:szCs w:val="16"/>
              </w:rPr>
              <w:t>之</w:t>
            </w:r>
            <w:proofErr w:type="gramEnd"/>
            <w:r w:rsidRPr="00146121">
              <w:rPr>
                <w:sz w:val="20"/>
                <w:szCs w:val="16"/>
              </w:rPr>
              <w:t>規則。</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lastRenderedPageBreak/>
              <w:t>十四</w:t>
            </w:r>
          </w:p>
        </w:tc>
        <w:tc>
          <w:tcPr>
            <w:tcW w:w="2107" w:type="dxa"/>
          </w:tcPr>
          <w:p w:rsidR="0009323B" w:rsidRPr="00146121" w:rsidRDefault="0009323B" w:rsidP="0009323B">
            <w:pPr>
              <w:snapToGrid w:val="0"/>
              <w:jc w:val="both"/>
              <w:rPr>
                <w:snapToGrid w:val="0"/>
                <w:sz w:val="20"/>
                <w:szCs w:val="16"/>
              </w:rPr>
            </w:pPr>
            <w:r w:rsidRPr="00146121">
              <w:rPr>
                <w:snapToGrid w:val="0"/>
                <w:sz w:val="20"/>
                <w:szCs w:val="16"/>
              </w:rPr>
              <w:t>3-2</w:t>
            </w:r>
            <w:r w:rsidRPr="00146121">
              <w:rPr>
                <w:snapToGrid w:val="0"/>
                <w:sz w:val="20"/>
                <w:szCs w:val="16"/>
              </w:rPr>
              <w:t>利用十字交乘法做因式分解</w:t>
            </w:r>
          </w:p>
          <w:p w:rsidR="0009323B" w:rsidRPr="00146121" w:rsidRDefault="0009323B" w:rsidP="0009323B">
            <w:pPr>
              <w:jc w:val="both"/>
              <w:rPr>
                <w:sz w:val="20"/>
              </w:rPr>
            </w:pPr>
            <w:r w:rsidRPr="00146121">
              <w:rPr>
                <w:b/>
                <w:snapToGrid w:val="0"/>
                <w:sz w:val="20"/>
                <w:szCs w:val="16"/>
              </w:rPr>
              <w:t>【第二次評量週】</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將兩個</w:t>
            </w:r>
            <w:proofErr w:type="gramStart"/>
            <w:r w:rsidRPr="00146121">
              <w:rPr>
                <w:sz w:val="20"/>
                <w:szCs w:val="16"/>
              </w:rPr>
              <w:t>一次式的乘積</w:t>
            </w:r>
            <w:proofErr w:type="gramEnd"/>
            <w:r w:rsidRPr="00146121">
              <w:rPr>
                <w:sz w:val="20"/>
                <w:szCs w:val="16"/>
              </w:rPr>
              <w:t>展開反過來觀察二次多項式的係數變化，藉以學會用十字交乘法進行因式分解。</w:t>
            </w:r>
          </w:p>
          <w:p w:rsidR="0009323B" w:rsidRPr="00146121" w:rsidRDefault="0009323B" w:rsidP="0009323B">
            <w:pPr>
              <w:snapToGrid w:val="0"/>
              <w:jc w:val="both"/>
              <w:rPr>
                <w:sz w:val="20"/>
                <w:szCs w:val="16"/>
              </w:rPr>
            </w:pPr>
            <w:r w:rsidRPr="00146121">
              <w:rPr>
                <w:sz w:val="20"/>
                <w:szCs w:val="16"/>
              </w:rPr>
              <w:t>2.</w:t>
            </w:r>
            <w:r w:rsidRPr="00146121">
              <w:rPr>
                <w:sz w:val="20"/>
                <w:szCs w:val="16"/>
              </w:rPr>
              <w:t>當二次多項式的係數的分解組合增多時，學會簡潔的判別方式選取正確的數字組合。</w:t>
            </w:r>
          </w:p>
          <w:p w:rsidR="0009323B" w:rsidRPr="00146121" w:rsidRDefault="0009323B" w:rsidP="0009323B">
            <w:pPr>
              <w:snapToGrid w:val="0"/>
              <w:jc w:val="both"/>
              <w:rPr>
                <w:sz w:val="20"/>
                <w:szCs w:val="16"/>
              </w:rPr>
            </w:pPr>
            <w:r w:rsidRPr="00146121">
              <w:rPr>
                <w:sz w:val="20"/>
                <w:szCs w:val="16"/>
              </w:rPr>
              <w:t>3.</w:t>
            </w:r>
            <w:r w:rsidRPr="00146121">
              <w:rPr>
                <w:sz w:val="20"/>
                <w:szCs w:val="16"/>
              </w:rPr>
              <w:t>當</w:t>
            </w:r>
            <w:proofErr w:type="gramStart"/>
            <w:r w:rsidRPr="00146121">
              <w:rPr>
                <w:sz w:val="20"/>
                <w:szCs w:val="16"/>
              </w:rPr>
              <w:t>二次項</w:t>
            </w:r>
            <w:proofErr w:type="gramEnd"/>
            <w:r w:rsidRPr="00146121">
              <w:rPr>
                <w:sz w:val="20"/>
                <w:szCs w:val="16"/>
              </w:rPr>
              <w:t>的係數不為</w:t>
            </w:r>
            <w:r w:rsidRPr="00146121">
              <w:rPr>
                <w:sz w:val="20"/>
                <w:szCs w:val="16"/>
              </w:rPr>
              <w:t>1</w:t>
            </w:r>
            <w:r w:rsidRPr="00146121">
              <w:rPr>
                <w:sz w:val="20"/>
                <w:szCs w:val="16"/>
              </w:rPr>
              <w:t>時，係數的分解組合更為增多，要學會簡潔的判別方式選取正確的數字組合。</w:t>
            </w:r>
          </w:p>
          <w:p w:rsidR="0009323B" w:rsidRPr="00146121" w:rsidRDefault="0009323B" w:rsidP="0009323B">
            <w:pPr>
              <w:snapToGrid w:val="0"/>
              <w:jc w:val="both"/>
              <w:rPr>
                <w:sz w:val="20"/>
                <w:szCs w:val="16"/>
              </w:rPr>
            </w:pPr>
            <w:r w:rsidRPr="00146121">
              <w:rPr>
                <w:sz w:val="20"/>
                <w:szCs w:val="16"/>
              </w:rPr>
              <w:t>4.</w:t>
            </w:r>
            <w:r w:rsidRPr="00146121">
              <w:rPr>
                <w:sz w:val="20"/>
                <w:szCs w:val="16"/>
              </w:rPr>
              <w:t>會將十字交乘法搭配其他因式分解法進行解題。</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【資訊教育】</w:t>
            </w:r>
          </w:p>
          <w:p w:rsidR="0009323B" w:rsidRPr="00146121" w:rsidRDefault="0009323B" w:rsidP="0009323B">
            <w:pPr>
              <w:snapToGrid w:val="0"/>
              <w:rPr>
                <w:sz w:val="20"/>
                <w:szCs w:val="16"/>
              </w:rPr>
            </w:pPr>
            <w:r w:rsidRPr="00146121">
              <w:rPr>
                <w:sz w:val="20"/>
                <w:szCs w:val="16"/>
              </w:rPr>
              <w:t>資</w:t>
            </w:r>
            <w:r w:rsidRPr="00146121">
              <w:rPr>
                <w:sz w:val="20"/>
                <w:szCs w:val="16"/>
              </w:rPr>
              <w:t>E1:</w:t>
            </w:r>
            <w:r w:rsidRPr="00146121">
              <w:rPr>
                <w:sz w:val="20"/>
                <w:szCs w:val="16"/>
              </w:rPr>
              <w:t>認識常見的資訊系統。</w:t>
            </w:r>
          </w:p>
          <w:p w:rsidR="0009323B" w:rsidRPr="00146121" w:rsidRDefault="0009323B" w:rsidP="0009323B">
            <w:pPr>
              <w:snapToGrid w:val="0"/>
              <w:rPr>
                <w:sz w:val="20"/>
                <w:szCs w:val="16"/>
              </w:rPr>
            </w:pPr>
            <w:r w:rsidRPr="00146121">
              <w:rPr>
                <w:sz w:val="20"/>
                <w:szCs w:val="16"/>
              </w:rPr>
              <w:t>資</w:t>
            </w:r>
            <w:r w:rsidRPr="00146121">
              <w:rPr>
                <w:sz w:val="20"/>
                <w:szCs w:val="16"/>
              </w:rPr>
              <w:t>E3:</w:t>
            </w:r>
            <w:r w:rsidRPr="00146121">
              <w:rPr>
                <w:sz w:val="20"/>
                <w:szCs w:val="16"/>
              </w:rPr>
              <w:t>應用運算思維描述問題解決的方法。</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p w:rsidR="0009323B" w:rsidRPr="00146121" w:rsidRDefault="0009323B" w:rsidP="0009323B">
            <w:pPr>
              <w:snapToGrid w:val="0"/>
              <w:rPr>
                <w:sz w:val="20"/>
                <w:szCs w:val="16"/>
              </w:rPr>
            </w:pPr>
            <w:r w:rsidRPr="00146121">
              <w:rPr>
                <w:sz w:val="20"/>
                <w:szCs w:val="16"/>
              </w:rPr>
              <w:t>閱</w:t>
            </w:r>
            <w:r w:rsidRPr="00146121">
              <w:rPr>
                <w:sz w:val="20"/>
                <w:szCs w:val="16"/>
              </w:rPr>
              <w:t>J6:</w:t>
            </w:r>
            <w:r w:rsidRPr="00146121">
              <w:rPr>
                <w:sz w:val="20"/>
                <w:szCs w:val="16"/>
              </w:rPr>
              <w:t>懂得在不同學習及生活情境中使用文本</w:t>
            </w:r>
            <w:proofErr w:type="gramStart"/>
            <w:r w:rsidRPr="00146121">
              <w:rPr>
                <w:sz w:val="20"/>
                <w:szCs w:val="16"/>
              </w:rPr>
              <w:t>之</w:t>
            </w:r>
            <w:proofErr w:type="gramEnd"/>
            <w:r w:rsidRPr="00146121">
              <w:rPr>
                <w:sz w:val="20"/>
                <w:szCs w:val="16"/>
              </w:rPr>
              <w:t>規則。</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B74AC8" w:rsidRPr="00146121" w:rsidTr="009D51ED">
        <w:trPr>
          <w:trHeight w:val="1402"/>
        </w:trPr>
        <w:tc>
          <w:tcPr>
            <w:tcW w:w="879" w:type="dxa"/>
            <w:vAlign w:val="center"/>
          </w:tcPr>
          <w:p w:rsidR="00B74AC8" w:rsidRPr="00146121" w:rsidRDefault="00B74AC8" w:rsidP="009D51ED">
            <w:pPr>
              <w:jc w:val="center"/>
              <w:rPr>
                <w:sz w:val="26"/>
                <w:szCs w:val="26"/>
              </w:rPr>
            </w:pPr>
            <w:r w:rsidRPr="00146121">
              <w:rPr>
                <w:sz w:val="26"/>
                <w:szCs w:val="26"/>
              </w:rPr>
              <w:lastRenderedPageBreak/>
              <w:t>十五</w:t>
            </w:r>
          </w:p>
        </w:tc>
        <w:tc>
          <w:tcPr>
            <w:tcW w:w="2107" w:type="dxa"/>
          </w:tcPr>
          <w:p w:rsidR="00B74AC8" w:rsidRPr="00146121" w:rsidRDefault="00B74AC8" w:rsidP="009D51ED">
            <w:pPr>
              <w:snapToGrid w:val="0"/>
              <w:jc w:val="both"/>
              <w:rPr>
                <w:sz w:val="20"/>
                <w:szCs w:val="16"/>
              </w:rPr>
            </w:pPr>
            <w:r w:rsidRPr="00146121">
              <w:rPr>
                <w:snapToGrid w:val="0"/>
                <w:sz w:val="20"/>
                <w:szCs w:val="16"/>
              </w:rPr>
              <w:t>4-1</w:t>
            </w:r>
            <w:r w:rsidRPr="00146121">
              <w:rPr>
                <w:snapToGrid w:val="0"/>
                <w:sz w:val="20"/>
                <w:szCs w:val="16"/>
              </w:rPr>
              <w:t>因式分解解一元二次方程式</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B74AC8"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left w:val="single" w:sz="4" w:space="0" w:color="000000"/>
            </w:tcBorders>
          </w:tcPr>
          <w:p w:rsidR="00B74AC8" w:rsidRPr="00146121" w:rsidRDefault="00B74AC8" w:rsidP="009D51ED">
            <w:pPr>
              <w:snapToGrid w:val="0"/>
              <w:jc w:val="both"/>
              <w:rPr>
                <w:sz w:val="20"/>
                <w:szCs w:val="16"/>
              </w:rPr>
            </w:pPr>
            <w:r w:rsidRPr="00146121">
              <w:rPr>
                <w:sz w:val="20"/>
                <w:szCs w:val="16"/>
              </w:rPr>
              <w:t>1.</w:t>
            </w:r>
            <w:r w:rsidRPr="00146121">
              <w:rPr>
                <w:sz w:val="20"/>
                <w:szCs w:val="16"/>
              </w:rPr>
              <w:t>由生活情境中知道一元二次方程式的意義。</w:t>
            </w:r>
          </w:p>
          <w:p w:rsidR="00B74AC8" w:rsidRPr="00146121" w:rsidRDefault="00B74AC8" w:rsidP="009D51ED">
            <w:pPr>
              <w:snapToGrid w:val="0"/>
              <w:jc w:val="both"/>
              <w:rPr>
                <w:sz w:val="20"/>
                <w:szCs w:val="16"/>
              </w:rPr>
            </w:pPr>
            <w:r w:rsidRPr="00146121">
              <w:rPr>
                <w:sz w:val="20"/>
                <w:szCs w:val="16"/>
              </w:rPr>
              <w:t>2.</w:t>
            </w:r>
            <w:r w:rsidRPr="00146121">
              <w:rPr>
                <w:sz w:val="20"/>
                <w:szCs w:val="16"/>
              </w:rPr>
              <w:t>能說出一元二次方程式的解或根的意義。</w:t>
            </w:r>
          </w:p>
          <w:p w:rsidR="00B74AC8" w:rsidRPr="00146121" w:rsidRDefault="00B74AC8" w:rsidP="009D51ED">
            <w:pPr>
              <w:snapToGrid w:val="0"/>
              <w:jc w:val="both"/>
              <w:rPr>
                <w:sz w:val="20"/>
                <w:szCs w:val="16"/>
              </w:rPr>
            </w:pPr>
            <w:r w:rsidRPr="00146121">
              <w:rPr>
                <w:sz w:val="20"/>
                <w:szCs w:val="16"/>
              </w:rPr>
              <w:t>3.</w:t>
            </w:r>
            <w:r w:rsidRPr="00146121">
              <w:rPr>
                <w:sz w:val="20"/>
                <w:szCs w:val="16"/>
              </w:rPr>
              <w:t>能驗算並指出一元二次方程式的解或根。</w:t>
            </w:r>
          </w:p>
          <w:p w:rsidR="00B74AC8" w:rsidRPr="00146121" w:rsidRDefault="00B74AC8" w:rsidP="009D51ED">
            <w:pPr>
              <w:snapToGrid w:val="0"/>
              <w:jc w:val="both"/>
              <w:rPr>
                <w:sz w:val="20"/>
                <w:szCs w:val="16"/>
              </w:rPr>
            </w:pPr>
            <w:r w:rsidRPr="00146121">
              <w:rPr>
                <w:sz w:val="20"/>
                <w:szCs w:val="16"/>
              </w:rPr>
              <w:t>4.</w:t>
            </w:r>
            <w:r w:rsidRPr="00146121">
              <w:rPr>
                <w:sz w:val="20"/>
                <w:szCs w:val="16"/>
              </w:rPr>
              <w:t>利用因式分解將一元二次方程式化成兩個</w:t>
            </w:r>
            <w:proofErr w:type="gramStart"/>
            <w:r w:rsidRPr="00146121">
              <w:rPr>
                <w:sz w:val="20"/>
                <w:szCs w:val="16"/>
              </w:rPr>
              <w:t>一次式的乘積</w:t>
            </w:r>
            <w:proofErr w:type="gramEnd"/>
            <w:r w:rsidRPr="00146121">
              <w:rPr>
                <w:sz w:val="20"/>
                <w:szCs w:val="16"/>
              </w:rPr>
              <w:t>。</w:t>
            </w:r>
          </w:p>
          <w:p w:rsidR="00B74AC8" w:rsidRPr="00146121" w:rsidRDefault="00B74AC8" w:rsidP="009D51ED">
            <w:pPr>
              <w:snapToGrid w:val="0"/>
              <w:jc w:val="both"/>
              <w:rPr>
                <w:sz w:val="20"/>
                <w:szCs w:val="16"/>
              </w:rPr>
            </w:pPr>
            <w:r w:rsidRPr="00146121">
              <w:rPr>
                <w:sz w:val="20"/>
                <w:szCs w:val="16"/>
              </w:rPr>
              <w:t>5.</w:t>
            </w:r>
            <w:r w:rsidRPr="00146121">
              <w:rPr>
                <w:sz w:val="20"/>
                <w:szCs w:val="16"/>
              </w:rPr>
              <w:t>藉由問題探索得知，當</w:t>
            </w:r>
            <w:r w:rsidRPr="00146121">
              <w:rPr>
                <w:i/>
                <w:iCs/>
                <w:sz w:val="20"/>
                <w:szCs w:val="16"/>
              </w:rPr>
              <w:t>A</w:t>
            </w:r>
            <w:r w:rsidRPr="00146121">
              <w:rPr>
                <w:sz w:val="20"/>
                <w:szCs w:val="16"/>
              </w:rPr>
              <w:t>×</w:t>
            </w:r>
            <w:r w:rsidRPr="00146121">
              <w:rPr>
                <w:i/>
                <w:iCs/>
                <w:sz w:val="20"/>
                <w:szCs w:val="16"/>
              </w:rPr>
              <w:t>B</w:t>
            </w:r>
            <w:r w:rsidRPr="00146121">
              <w:rPr>
                <w:sz w:val="20"/>
                <w:szCs w:val="16"/>
              </w:rPr>
              <w:t>＝</w:t>
            </w:r>
            <w:r w:rsidRPr="00146121">
              <w:rPr>
                <w:sz w:val="20"/>
                <w:szCs w:val="16"/>
              </w:rPr>
              <w:t>0</w:t>
            </w:r>
            <w:r w:rsidRPr="00146121">
              <w:rPr>
                <w:sz w:val="20"/>
                <w:szCs w:val="16"/>
              </w:rPr>
              <w:t>時，則</w:t>
            </w:r>
            <w:r w:rsidRPr="00146121">
              <w:rPr>
                <w:i/>
                <w:iCs/>
                <w:sz w:val="20"/>
                <w:szCs w:val="16"/>
              </w:rPr>
              <w:t>A</w:t>
            </w:r>
            <w:r w:rsidRPr="00146121">
              <w:rPr>
                <w:sz w:val="20"/>
                <w:szCs w:val="16"/>
              </w:rPr>
              <w:t>＝</w:t>
            </w:r>
            <w:r w:rsidRPr="00146121">
              <w:rPr>
                <w:sz w:val="20"/>
                <w:szCs w:val="16"/>
              </w:rPr>
              <w:t>0</w:t>
            </w:r>
            <w:r w:rsidRPr="00146121">
              <w:rPr>
                <w:sz w:val="20"/>
                <w:szCs w:val="16"/>
              </w:rPr>
              <w:t>或</w:t>
            </w:r>
            <w:r w:rsidRPr="00146121">
              <w:rPr>
                <w:i/>
                <w:iCs/>
                <w:sz w:val="20"/>
                <w:szCs w:val="16"/>
              </w:rPr>
              <w:t>B</w:t>
            </w:r>
            <w:r w:rsidRPr="00146121">
              <w:rPr>
                <w:sz w:val="20"/>
                <w:szCs w:val="16"/>
              </w:rPr>
              <w:t>＝</w:t>
            </w:r>
            <w:r w:rsidRPr="00146121">
              <w:rPr>
                <w:sz w:val="20"/>
                <w:szCs w:val="16"/>
              </w:rPr>
              <w:t>0</w:t>
            </w:r>
            <w:r w:rsidRPr="00146121">
              <w:rPr>
                <w:sz w:val="20"/>
                <w:szCs w:val="16"/>
              </w:rPr>
              <w:t>。</w:t>
            </w:r>
          </w:p>
          <w:p w:rsidR="00B74AC8" w:rsidRPr="00146121" w:rsidRDefault="00B74AC8" w:rsidP="009D51ED">
            <w:pPr>
              <w:snapToGrid w:val="0"/>
              <w:jc w:val="both"/>
              <w:rPr>
                <w:sz w:val="20"/>
                <w:szCs w:val="16"/>
              </w:rPr>
            </w:pPr>
            <w:r w:rsidRPr="00146121">
              <w:rPr>
                <w:sz w:val="20"/>
                <w:szCs w:val="16"/>
              </w:rPr>
              <w:t>6.</w:t>
            </w:r>
            <w:r w:rsidRPr="00146121">
              <w:rPr>
                <w:sz w:val="20"/>
                <w:szCs w:val="16"/>
              </w:rPr>
              <w:t>利用提公因式解一元二次方程式。</w:t>
            </w:r>
          </w:p>
        </w:tc>
        <w:tc>
          <w:tcPr>
            <w:tcW w:w="1701" w:type="dxa"/>
          </w:tcPr>
          <w:p w:rsidR="00B74AC8" w:rsidRPr="00146121" w:rsidRDefault="00B74AC8" w:rsidP="009D51ED">
            <w:pPr>
              <w:snapToGrid w:val="0"/>
              <w:jc w:val="both"/>
              <w:rPr>
                <w:sz w:val="20"/>
                <w:szCs w:val="16"/>
              </w:rPr>
            </w:pPr>
            <w:r w:rsidRPr="00146121">
              <w:rPr>
                <w:sz w:val="20"/>
                <w:szCs w:val="16"/>
              </w:rPr>
              <w:t>1.</w:t>
            </w:r>
            <w:r w:rsidRPr="00146121">
              <w:rPr>
                <w:sz w:val="20"/>
                <w:szCs w:val="16"/>
              </w:rPr>
              <w:t>紙筆測驗</w:t>
            </w:r>
          </w:p>
          <w:p w:rsidR="00B74AC8" w:rsidRPr="00146121" w:rsidRDefault="00B74AC8" w:rsidP="009D51ED">
            <w:pPr>
              <w:snapToGrid w:val="0"/>
              <w:jc w:val="both"/>
              <w:rPr>
                <w:sz w:val="20"/>
                <w:szCs w:val="16"/>
              </w:rPr>
            </w:pPr>
            <w:r w:rsidRPr="00146121">
              <w:rPr>
                <w:sz w:val="20"/>
                <w:szCs w:val="16"/>
              </w:rPr>
              <w:t>2.</w:t>
            </w:r>
            <w:r w:rsidRPr="00146121">
              <w:rPr>
                <w:sz w:val="20"/>
                <w:szCs w:val="16"/>
              </w:rPr>
              <w:t>口頭詢問</w:t>
            </w:r>
          </w:p>
          <w:p w:rsidR="00B74AC8" w:rsidRPr="00146121" w:rsidRDefault="00B74AC8" w:rsidP="009D51ED">
            <w:pPr>
              <w:snapToGrid w:val="0"/>
              <w:jc w:val="both"/>
              <w:rPr>
                <w:sz w:val="20"/>
                <w:szCs w:val="16"/>
              </w:rPr>
            </w:pPr>
            <w:r w:rsidRPr="00146121">
              <w:rPr>
                <w:sz w:val="20"/>
                <w:szCs w:val="16"/>
              </w:rPr>
              <w:t>3.</w:t>
            </w:r>
            <w:r w:rsidRPr="00146121">
              <w:rPr>
                <w:sz w:val="20"/>
                <w:szCs w:val="16"/>
              </w:rPr>
              <w:t>互相討論</w:t>
            </w:r>
          </w:p>
          <w:p w:rsidR="00B74AC8" w:rsidRPr="00146121" w:rsidRDefault="00B74AC8" w:rsidP="009D51ED">
            <w:pPr>
              <w:snapToGrid w:val="0"/>
              <w:jc w:val="both"/>
              <w:rPr>
                <w:sz w:val="20"/>
                <w:szCs w:val="16"/>
              </w:rPr>
            </w:pPr>
            <w:r w:rsidRPr="00146121">
              <w:rPr>
                <w:sz w:val="20"/>
                <w:szCs w:val="16"/>
              </w:rPr>
              <w:t>4.</w:t>
            </w:r>
            <w:r w:rsidRPr="00146121">
              <w:rPr>
                <w:sz w:val="20"/>
                <w:szCs w:val="16"/>
              </w:rPr>
              <w:t>作業</w:t>
            </w:r>
          </w:p>
        </w:tc>
        <w:tc>
          <w:tcPr>
            <w:tcW w:w="1756" w:type="dxa"/>
          </w:tcPr>
          <w:p w:rsidR="00B74AC8" w:rsidRPr="00146121" w:rsidRDefault="00B74AC8" w:rsidP="009D51ED">
            <w:pPr>
              <w:snapToGrid w:val="0"/>
              <w:rPr>
                <w:sz w:val="20"/>
                <w:szCs w:val="16"/>
              </w:rPr>
            </w:pPr>
            <w:r w:rsidRPr="00146121">
              <w:rPr>
                <w:sz w:val="20"/>
                <w:szCs w:val="16"/>
              </w:rPr>
              <w:t>【閱讀素養教育】</w:t>
            </w:r>
          </w:p>
          <w:p w:rsidR="00B74AC8" w:rsidRPr="00146121" w:rsidRDefault="00B74AC8" w:rsidP="009D51ED">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B74AC8" w:rsidRPr="00146121" w:rsidRDefault="00B74AC8" w:rsidP="009D51ED">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B74AC8" w:rsidRPr="00146121" w:rsidRDefault="00B74AC8" w:rsidP="009D51ED">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p w:rsidR="00B74AC8" w:rsidRPr="00146121" w:rsidRDefault="00B74AC8" w:rsidP="009D51ED">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B74AC8" w:rsidRPr="00146121" w:rsidRDefault="00B74AC8" w:rsidP="009D51ED">
            <w:pPr>
              <w:snapToGrid w:val="0"/>
              <w:rPr>
                <w:sz w:val="20"/>
                <w:szCs w:val="16"/>
              </w:rPr>
            </w:pPr>
            <w:r w:rsidRPr="00146121">
              <w:rPr>
                <w:sz w:val="20"/>
                <w:szCs w:val="16"/>
              </w:rPr>
              <w:t>閱</w:t>
            </w:r>
            <w:r w:rsidRPr="00146121">
              <w:rPr>
                <w:sz w:val="20"/>
                <w:szCs w:val="16"/>
              </w:rPr>
              <w:t>J7:</w:t>
            </w:r>
            <w:r w:rsidRPr="00146121">
              <w:rPr>
                <w:sz w:val="20"/>
                <w:szCs w:val="16"/>
              </w:rPr>
              <w:t>小心求證資訊來源，判讀文本知識的正確性。</w:t>
            </w:r>
          </w:p>
          <w:p w:rsidR="00B74AC8" w:rsidRPr="00146121" w:rsidRDefault="00B74AC8" w:rsidP="009D51ED">
            <w:pPr>
              <w:snapToGrid w:val="0"/>
              <w:rPr>
                <w:sz w:val="20"/>
                <w:szCs w:val="16"/>
              </w:rPr>
            </w:pPr>
            <w:r w:rsidRPr="00146121">
              <w:rPr>
                <w:sz w:val="20"/>
                <w:szCs w:val="16"/>
              </w:rPr>
              <w:t>【戶外教育】</w:t>
            </w:r>
          </w:p>
          <w:p w:rsidR="00B74AC8" w:rsidRPr="00146121" w:rsidRDefault="00B74AC8" w:rsidP="009D51ED">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B74AC8" w:rsidRPr="00146121" w:rsidRDefault="00B74AC8" w:rsidP="009D51ED">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p w:rsidR="00B74AC8" w:rsidRPr="00146121" w:rsidRDefault="00B74AC8" w:rsidP="009D51ED">
            <w:pPr>
              <w:snapToGrid w:val="0"/>
              <w:rPr>
                <w:sz w:val="20"/>
                <w:szCs w:val="16"/>
              </w:rPr>
            </w:pPr>
            <w:r w:rsidRPr="00146121">
              <w:rPr>
                <w:sz w:val="20"/>
                <w:szCs w:val="16"/>
              </w:rPr>
              <w:t>戶</w:t>
            </w:r>
            <w:r w:rsidRPr="00146121">
              <w:rPr>
                <w:sz w:val="20"/>
                <w:szCs w:val="16"/>
              </w:rPr>
              <w:t>J3:</w:t>
            </w:r>
            <w:r w:rsidRPr="00146121">
              <w:rPr>
                <w:sz w:val="20"/>
                <w:szCs w:val="16"/>
              </w:rPr>
              <w:t>理解知識與生</w:t>
            </w:r>
            <w:r w:rsidRPr="00146121">
              <w:rPr>
                <w:sz w:val="20"/>
                <w:szCs w:val="16"/>
              </w:rPr>
              <w:lastRenderedPageBreak/>
              <w:t>活環境的關係，獲得心靈的喜悅，培養積極面對挑戰的能力與態度。</w:t>
            </w:r>
          </w:p>
          <w:p w:rsidR="00B74AC8" w:rsidRPr="00146121" w:rsidRDefault="00B74AC8" w:rsidP="009D51ED">
            <w:pPr>
              <w:snapToGrid w:val="0"/>
              <w:rPr>
                <w:sz w:val="20"/>
                <w:szCs w:val="16"/>
              </w:rPr>
            </w:pPr>
            <w:r w:rsidRPr="00146121">
              <w:rPr>
                <w:sz w:val="20"/>
                <w:szCs w:val="16"/>
              </w:rPr>
              <w:t>【國際教育】</w:t>
            </w:r>
          </w:p>
          <w:p w:rsidR="00B74AC8" w:rsidRPr="00146121" w:rsidRDefault="00B74AC8" w:rsidP="009D51ED">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lastRenderedPageBreak/>
              <w:t>十六</w:t>
            </w:r>
          </w:p>
        </w:tc>
        <w:tc>
          <w:tcPr>
            <w:tcW w:w="2107" w:type="dxa"/>
          </w:tcPr>
          <w:p w:rsidR="0009323B" w:rsidRPr="00146121" w:rsidRDefault="0009323B" w:rsidP="0009323B">
            <w:pPr>
              <w:jc w:val="both"/>
              <w:rPr>
                <w:sz w:val="20"/>
              </w:rPr>
            </w:pPr>
            <w:r w:rsidRPr="00146121">
              <w:rPr>
                <w:snapToGrid w:val="0"/>
                <w:sz w:val="20"/>
                <w:szCs w:val="16"/>
              </w:rPr>
              <w:t>4-1</w:t>
            </w:r>
            <w:r w:rsidRPr="00146121">
              <w:rPr>
                <w:snapToGrid w:val="0"/>
                <w:sz w:val="20"/>
                <w:szCs w:val="16"/>
              </w:rPr>
              <w:t>因式分解解一元二次方程式</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能利用十字交乘法解一元二次方程式。</w:t>
            </w:r>
          </w:p>
          <w:p w:rsidR="0009323B" w:rsidRPr="00146121" w:rsidRDefault="0009323B" w:rsidP="0009323B">
            <w:pPr>
              <w:snapToGrid w:val="0"/>
              <w:jc w:val="both"/>
              <w:rPr>
                <w:sz w:val="20"/>
                <w:szCs w:val="16"/>
              </w:rPr>
            </w:pPr>
            <w:r w:rsidRPr="00146121">
              <w:rPr>
                <w:sz w:val="20"/>
                <w:szCs w:val="16"/>
              </w:rPr>
              <w:t>2.</w:t>
            </w:r>
            <w:r w:rsidRPr="00146121">
              <w:rPr>
                <w:sz w:val="20"/>
                <w:szCs w:val="16"/>
              </w:rPr>
              <w:t>能利用乘法公式解一元二次方程式。</w:t>
            </w:r>
          </w:p>
          <w:p w:rsidR="0009323B" w:rsidRPr="00146121" w:rsidRDefault="0009323B" w:rsidP="0009323B">
            <w:pPr>
              <w:snapToGrid w:val="0"/>
              <w:jc w:val="both"/>
              <w:rPr>
                <w:sz w:val="20"/>
                <w:szCs w:val="16"/>
              </w:rPr>
            </w:pPr>
            <w:r w:rsidRPr="00146121">
              <w:rPr>
                <w:sz w:val="20"/>
                <w:szCs w:val="16"/>
              </w:rPr>
              <w:t>3.</w:t>
            </w:r>
            <w:r w:rsidRPr="00146121">
              <w:rPr>
                <w:sz w:val="20"/>
                <w:szCs w:val="16"/>
              </w:rPr>
              <w:t>能綜合應用多種方法解一元二次方程式。</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J7:</w:t>
            </w:r>
            <w:r w:rsidRPr="00146121">
              <w:rPr>
                <w:sz w:val="20"/>
                <w:szCs w:val="16"/>
              </w:rPr>
              <w:t>小心求證資訊來源，判讀文本知識的正確性。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w:t>
            </w:r>
            <w:r w:rsidRPr="00146121">
              <w:rPr>
                <w:sz w:val="20"/>
                <w:szCs w:val="16"/>
              </w:rPr>
              <w:lastRenderedPageBreak/>
              <w:t>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p w:rsidR="0009323B" w:rsidRPr="00146121" w:rsidRDefault="0009323B" w:rsidP="0009323B">
            <w:pPr>
              <w:snapToGrid w:val="0"/>
              <w:rPr>
                <w:sz w:val="20"/>
                <w:szCs w:val="16"/>
              </w:rPr>
            </w:pPr>
            <w:r w:rsidRPr="00146121">
              <w:rPr>
                <w:sz w:val="20"/>
                <w:szCs w:val="16"/>
              </w:rPr>
              <w:t>戶</w:t>
            </w:r>
            <w:r w:rsidRPr="00146121">
              <w:rPr>
                <w:sz w:val="20"/>
                <w:szCs w:val="16"/>
              </w:rPr>
              <w:t>J3:</w:t>
            </w:r>
            <w:r w:rsidRPr="00146121">
              <w:rPr>
                <w:sz w:val="20"/>
                <w:szCs w:val="16"/>
              </w:rPr>
              <w:t>理解知識與生活環境的關係，獲得心靈的喜悅，培養積極面對挑戰的能力與態度。</w:t>
            </w:r>
          </w:p>
          <w:p w:rsidR="0009323B" w:rsidRPr="00146121" w:rsidRDefault="0009323B" w:rsidP="0009323B">
            <w:pPr>
              <w:snapToGrid w:val="0"/>
              <w:rPr>
                <w:sz w:val="20"/>
                <w:szCs w:val="16"/>
              </w:rPr>
            </w:pPr>
            <w:r w:rsidRPr="00146121">
              <w:rPr>
                <w:sz w:val="20"/>
                <w:szCs w:val="16"/>
              </w:rPr>
              <w:t>【國際教育】</w:t>
            </w:r>
          </w:p>
          <w:p w:rsidR="0009323B" w:rsidRPr="00146121" w:rsidRDefault="0009323B" w:rsidP="0009323B">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lastRenderedPageBreak/>
              <w:t>十七</w:t>
            </w:r>
          </w:p>
        </w:tc>
        <w:tc>
          <w:tcPr>
            <w:tcW w:w="2107" w:type="dxa"/>
          </w:tcPr>
          <w:p w:rsidR="0009323B" w:rsidRPr="00146121" w:rsidRDefault="0009323B" w:rsidP="0009323B">
            <w:pPr>
              <w:snapToGrid w:val="0"/>
              <w:jc w:val="both"/>
              <w:rPr>
                <w:sz w:val="20"/>
                <w:szCs w:val="16"/>
              </w:rPr>
            </w:pPr>
            <w:r w:rsidRPr="00146121">
              <w:rPr>
                <w:snapToGrid w:val="0"/>
                <w:sz w:val="20"/>
                <w:szCs w:val="16"/>
              </w:rPr>
              <w:t>4-2</w:t>
            </w:r>
            <w:r w:rsidRPr="00146121">
              <w:rPr>
                <w:snapToGrid w:val="0"/>
                <w:sz w:val="20"/>
                <w:szCs w:val="16"/>
              </w:rPr>
              <w:t>配方法與公式解</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proofErr w:type="gramStart"/>
            <w:r w:rsidRPr="00146121">
              <w:rPr>
                <w:sz w:val="20"/>
                <w:szCs w:val="16"/>
              </w:rPr>
              <w:t>能解形如</w:t>
            </w:r>
            <w:proofErr w:type="gramEnd"/>
            <w:r w:rsidRPr="00146121">
              <w:rPr>
                <w:i/>
                <w:iCs/>
                <w:sz w:val="20"/>
                <w:szCs w:val="16"/>
              </w:rPr>
              <w:t>x</w:t>
            </w:r>
            <w:r w:rsidRPr="00146121">
              <w:rPr>
                <w:sz w:val="20"/>
                <w:szCs w:val="16"/>
                <w:vertAlign w:val="superscript"/>
              </w:rPr>
              <w:t>2</w:t>
            </w:r>
            <w:r w:rsidRPr="00146121">
              <w:rPr>
                <w:sz w:val="20"/>
                <w:szCs w:val="16"/>
              </w:rPr>
              <w:t>＝</w:t>
            </w:r>
            <w:r w:rsidRPr="00146121">
              <w:rPr>
                <w:i/>
                <w:iCs/>
                <w:sz w:val="20"/>
                <w:szCs w:val="16"/>
              </w:rPr>
              <w:t>b</w:t>
            </w:r>
            <w:r w:rsidRPr="00146121">
              <w:rPr>
                <w:sz w:val="20"/>
                <w:szCs w:val="16"/>
              </w:rPr>
              <w:t>，</w:t>
            </w:r>
            <w:r w:rsidRPr="00146121">
              <w:rPr>
                <w:i/>
                <w:iCs/>
                <w:sz w:val="20"/>
                <w:szCs w:val="16"/>
              </w:rPr>
              <w:t>b</w:t>
            </w:r>
            <w:r w:rsidRPr="00146121">
              <w:rPr>
                <w:sz w:val="20"/>
                <w:szCs w:val="16"/>
              </w:rPr>
              <w:t>＞</w:t>
            </w:r>
            <w:r w:rsidRPr="00146121">
              <w:rPr>
                <w:sz w:val="20"/>
                <w:szCs w:val="16"/>
              </w:rPr>
              <w:t>0</w:t>
            </w:r>
            <w:r w:rsidRPr="00146121">
              <w:rPr>
                <w:sz w:val="20"/>
                <w:szCs w:val="16"/>
              </w:rPr>
              <w:t>的一元二次方程式。</w:t>
            </w:r>
          </w:p>
          <w:p w:rsidR="0009323B" w:rsidRPr="00146121" w:rsidRDefault="0009323B" w:rsidP="0009323B">
            <w:pPr>
              <w:snapToGrid w:val="0"/>
              <w:jc w:val="both"/>
              <w:rPr>
                <w:sz w:val="20"/>
                <w:szCs w:val="16"/>
              </w:rPr>
            </w:pPr>
            <w:r w:rsidRPr="00146121">
              <w:rPr>
                <w:sz w:val="20"/>
                <w:szCs w:val="16"/>
              </w:rPr>
              <w:t>2.</w:t>
            </w:r>
            <w:r w:rsidRPr="00146121">
              <w:rPr>
                <w:sz w:val="20"/>
                <w:szCs w:val="16"/>
              </w:rPr>
              <w:t>解</w:t>
            </w:r>
            <w:r w:rsidRPr="00146121">
              <w:rPr>
                <w:sz w:val="20"/>
                <w:szCs w:val="16"/>
              </w:rPr>
              <w:t>(</w:t>
            </w:r>
            <w:r w:rsidRPr="00146121">
              <w:rPr>
                <w:i/>
                <w:iCs/>
                <w:sz w:val="20"/>
                <w:szCs w:val="16"/>
              </w:rPr>
              <w:t>x</w:t>
            </w:r>
            <w:r w:rsidRPr="00146121">
              <w:rPr>
                <w:sz w:val="20"/>
                <w:szCs w:val="16"/>
              </w:rPr>
              <w:t>±</w:t>
            </w:r>
            <w:r w:rsidRPr="00146121">
              <w:rPr>
                <w:i/>
                <w:iCs/>
                <w:sz w:val="20"/>
                <w:szCs w:val="16"/>
              </w:rPr>
              <w:t>a</w:t>
            </w:r>
            <w:r w:rsidRPr="00146121">
              <w:rPr>
                <w:sz w:val="20"/>
                <w:szCs w:val="16"/>
              </w:rPr>
              <w:t>)</w:t>
            </w:r>
            <w:r w:rsidRPr="00146121">
              <w:rPr>
                <w:sz w:val="20"/>
                <w:szCs w:val="16"/>
                <w:vertAlign w:val="superscript"/>
              </w:rPr>
              <w:t>2</w:t>
            </w:r>
            <w:r w:rsidRPr="00146121">
              <w:rPr>
                <w:sz w:val="20"/>
                <w:szCs w:val="16"/>
              </w:rPr>
              <w:t>＝</w:t>
            </w:r>
            <w:r w:rsidRPr="00146121">
              <w:rPr>
                <w:i/>
                <w:iCs/>
                <w:sz w:val="20"/>
                <w:szCs w:val="16"/>
              </w:rPr>
              <w:t>b</w:t>
            </w:r>
            <w:r w:rsidRPr="00146121">
              <w:rPr>
                <w:sz w:val="20"/>
                <w:szCs w:val="16"/>
              </w:rPr>
              <w:t>，</w:t>
            </w:r>
            <w:r w:rsidRPr="00146121">
              <w:rPr>
                <w:i/>
                <w:iCs/>
                <w:sz w:val="20"/>
                <w:szCs w:val="16"/>
              </w:rPr>
              <w:t>b</w:t>
            </w:r>
            <w:r w:rsidRPr="00146121">
              <w:rPr>
                <w:sz w:val="20"/>
                <w:szCs w:val="16"/>
              </w:rPr>
              <w:t>＞</w:t>
            </w:r>
            <w:r w:rsidRPr="00146121">
              <w:rPr>
                <w:sz w:val="20"/>
                <w:szCs w:val="16"/>
              </w:rPr>
              <w:t>0</w:t>
            </w:r>
            <w:r w:rsidRPr="00146121">
              <w:rPr>
                <w:sz w:val="20"/>
                <w:szCs w:val="16"/>
              </w:rPr>
              <w:t>的一元二次方程式。</w:t>
            </w:r>
          </w:p>
          <w:p w:rsidR="0009323B" w:rsidRPr="00146121" w:rsidRDefault="0009323B" w:rsidP="0009323B">
            <w:pPr>
              <w:snapToGrid w:val="0"/>
              <w:jc w:val="both"/>
              <w:rPr>
                <w:sz w:val="20"/>
                <w:szCs w:val="16"/>
              </w:rPr>
            </w:pPr>
            <w:r w:rsidRPr="00146121">
              <w:rPr>
                <w:sz w:val="20"/>
                <w:szCs w:val="16"/>
              </w:rPr>
              <w:t>3.</w:t>
            </w:r>
            <w:r w:rsidRPr="00146121">
              <w:rPr>
                <w:sz w:val="20"/>
                <w:szCs w:val="16"/>
              </w:rPr>
              <w:t>利用和、差的平方公式將</w:t>
            </w:r>
            <w:r w:rsidRPr="00146121">
              <w:rPr>
                <w:i/>
                <w:iCs/>
                <w:sz w:val="20"/>
                <w:szCs w:val="16"/>
              </w:rPr>
              <w:t>x</w:t>
            </w:r>
            <w:r w:rsidRPr="00146121">
              <w:rPr>
                <w:sz w:val="20"/>
                <w:szCs w:val="16"/>
                <w:vertAlign w:val="superscript"/>
              </w:rPr>
              <w:t>2</w:t>
            </w:r>
            <w:r w:rsidRPr="00146121">
              <w:rPr>
                <w:sz w:val="20"/>
                <w:szCs w:val="16"/>
              </w:rPr>
              <w:t>±</w:t>
            </w:r>
            <w:r w:rsidRPr="00146121">
              <w:rPr>
                <w:i/>
                <w:iCs/>
                <w:sz w:val="20"/>
                <w:szCs w:val="16"/>
              </w:rPr>
              <w:t>ax</w:t>
            </w:r>
            <w:r w:rsidRPr="00146121">
              <w:rPr>
                <w:sz w:val="20"/>
                <w:szCs w:val="16"/>
              </w:rPr>
              <w:t>的式子配成完全平方式。</w:t>
            </w:r>
          </w:p>
          <w:p w:rsidR="0009323B" w:rsidRPr="00146121" w:rsidRDefault="0009323B" w:rsidP="0009323B">
            <w:pPr>
              <w:snapToGrid w:val="0"/>
              <w:jc w:val="both"/>
              <w:rPr>
                <w:sz w:val="20"/>
                <w:szCs w:val="16"/>
              </w:rPr>
            </w:pPr>
            <w:r w:rsidRPr="00146121">
              <w:rPr>
                <w:sz w:val="20"/>
                <w:szCs w:val="16"/>
              </w:rPr>
              <w:t>4.</w:t>
            </w:r>
            <w:r w:rsidRPr="00146121">
              <w:rPr>
                <w:sz w:val="20"/>
                <w:szCs w:val="16"/>
              </w:rPr>
              <w:t>能利用配方</w:t>
            </w:r>
            <w:proofErr w:type="gramStart"/>
            <w:r w:rsidRPr="00146121">
              <w:rPr>
                <w:sz w:val="20"/>
                <w:szCs w:val="16"/>
              </w:rPr>
              <w:t>法解形如</w:t>
            </w:r>
            <w:proofErr w:type="gramEnd"/>
            <w:r w:rsidRPr="00146121">
              <w:rPr>
                <w:i/>
                <w:iCs/>
                <w:sz w:val="20"/>
                <w:szCs w:val="16"/>
              </w:rPr>
              <w:t>x</w:t>
            </w:r>
            <w:r w:rsidRPr="00146121">
              <w:rPr>
                <w:sz w:val="20"/>
                <w:szCs w:val="16"/>
                <w:vertAlign w:val="superscript"/>
              </w:rPr>
              <w:t>2</w:t>
            </w:r>
            <w:r w:rsidRPr="00146121">
              <w:rPr>
                <w:sz w:val="20"/>
                <w:szCs w:val="16"/>
              </w:rPr>
              <w:t>±</w:t>
            </w:r>
            <w:r w:rsidRPr="00146121">
              <w:rPr>
                <w:i/>
                <w:iCs/>
                <w:sz w:val="20"/>
                <w:szCs w:val="16"/>
              </w:rPr>
              <w:t>ax</w:t>
            </w:r>
            <w:r w:rsidRPr="00146121">
              <w:rPr>
                <w:sz w:val="20"/>
                <w:szCs w:val="16"/>
              </w:rPr>
              <w:t>＋</w:t>
            </w:r>
            <w:r w:rsidRPr="00146121">
              <w:rPr>
                <w:i/>
                <w:iCs/>
                <w:sz w:val="20"/>
                <w:szCs w:val="16"/>
              </w:rPr>
              <w:t>b</w:t>
            </w:r>
            <w:r w:rsidRPr="00146121">
              <w:rPr>
                <w:sz w:val="20"/>
                <w:szCs w:val="16"/>
              </w:rPr>
              <w:t>＝</w:t>
            </w:r>
            <w:r w:rsidRPr="00146121">
              <w:rPr>
                <w:sz w:val="20"/>
                <w:szCs w:val="16"/>
              </w:rPr>
              <w:t>0</w:t>
            </w:r>
            <w:r w:rsidRPr="00146121">
              <w:rPr>
                <w:sz w:val="20"/>
                <w:szCs w:val="16"/>
              </w:rPr>
              <w:t>的一元二次方程式。</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J7:</w:t>
            </w:r>
            <w:r w:rsidRPr="00146121">
              <w:rPr>
                <w:sz w:val="20"/>
                <w:szCs w:val="16"/>
              </w:rPr>
              <w:t>小心求證資訊來源，判讀文本知</w:t>
            </w:r>
            <w:r w:rsidRPr="00146121">
              <w:rPr>
                <w:sz w:val="20"/>
                <w:szCs w:val="16"/>
              </w:rPr>
              <w:lastRenderedPageBreak/>
              <w:t>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p w:rsidR="0009323B" w:rsidRPr="00146121" w:rsidRDefault="0009323B" w:rsidP="0009323B">
            <w:pPr>
              <w:snapToGrid w:val="0"/>
              <w:rPr>
                <w:sz w:val="20"/>
                <w:szCs w:val="16"/>
              </w:rPr>
            </w:pPr>
            <w:r w:rsidRPr="00146121">
              <w:rPr>
                <w:sz w:val="20"/>
                <w:szCs w:val="16"/>
              </w:rPr>
              <w:t>戶</w:t>
            </w:r>
            <w:r w:rsidRPr="00146121">
              <w:rPr>
                <w:sz w:val="20"/>
                <w:szCs w:val="16"/>
              </w:rPr>
              <w:t>J3:</w:t>
            </w:r>
            <w:r w:rsidRPr="00146121">
              <w:rPr>
                <w:sz w:val="20"/>
                <w:szCs w:val="16"/>
              </w:rPr>
              <w:t>理解知識與生活環境的關係，獲得心靈的喜悅，培養積極面對挑戰的能力與態度。</w:t>
            </w:r>
          </w:p>
          <w:p w:rsidR="0009323B" w:rsidRPr="00146121" w:rsidRDefault="0009323B" w:rsidP="0009323B">
            <w:pPr>
              <w:snapToGrid w:val="0"/>
              <w:rPr>
                <w:sz w:val="20"/>
                <w:szCs w:val="16"/>
              </w:rPr>
            </w:pPr>
            <w:r w:rsidRPr="00146121">
              <w:rPr>
                <w:sz w:val="20"/>
                <w:szCs w:val="16"/>
              </w:rPr>
              <w:t>【國際教育】</w:t>
            </w:r>
          </w:p>
          <w:p w:rsidR="0009323B" w:rsidRPr="00146121" w:rsidRDefault="0009323B" w:rsidP="0009323B">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lastRenderedPageBreak/>
              <w:t>十八</w:t>
            </w:r>
          </w:p>
        </w:tc>
        <w:tc>
          <w:tcPr>
            <w:tcW w:w="2107" w:type="dxa"/>
          </w:tcPr>
          <w:p w:rsidR="0009323B" w:rsidRPr="00146121" w:rsidRDefault="0009323B" w:rsidP="0009323B">
            <w:pPr>
              <w:jc w:val="both"/>
              <w:rPr>
                <w:sz w:val="20"/>
              </w:rPr>
            </w:pPr>
            <w:r w:rsidRPr="00146121">
              <w:rPr>
                <w:snapToGrid w:val="0"/>
                <w:sz w:val="20"/>
                <w:szCs w:val="16"/>
              </w:rPr>
              <w:t>4-2</w:t>
            </w:r>
            <w:r w:rsidRPr="00146121">
              <w:rPr>
                <w:snapToGrid w:val="0"/>
                <w:sz w:val="20"/>
                <w:szCs w:val="16"/>
              </w:rPr>
              <w:t>配方法與公式解</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rPr>
                <w:sz w:val="26"/>
                <w:szCs w:val="26"/>
              </w:rPr>
            </w:pPr>
            <w:r w:rsidRPr="00146121">
              <w:rPr>
                <w:bCs/>
                <w:snapToGrid w:val="0"/>
                <w:color w:val="000000"/>
                <w:sz w:val="26"/>
                <w:szCs w:val="20"/>
              </w:rPr>
              <w:lastRenderedPageBreak/>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用配方法導出一般式</w:t>
            </w:r>
            <w:r w:rsidRPr="00146121">
              <w:rPr>
                <w:i/>
                <w:iCs/>
                <w:sz w:val="20"/>
                <w:szCs w:val="16"/>
              </w:rPr>
              <w:t>ax</w:t>
            </w:r>
            <w:r w:rsidRPr="00146121">
              <w:rPr>
                <w:sz w:val="20"/>
                <w:szCs w:val="16"/>
                <w:vertAlign w:val="superscript"/>
              </w:rPr>
              <w:t>2</w:t>
            </w:r>
            <w:r w:rsidRPr="00146121">
              <w:rPr>
                <w:sz w:val="20"/>
                <w:szCs w:val="16"/>
              </w:rPr>
              <w:t>＋</w:t>
            </w:r>
            <w:r w:rsidRPr="00146121">
              <w:rPr>
                <w:i/>
                <w:iCs/>
                <w:sz w:val="20"/>
                <w:szCs w:val="16"/>
              </w:rPr>
              <w:t>bx</w:t>
            </w:r>
            <w:r w:rsidRPr="00146121">
              <w:rPr>
                <w:sz w:val="20"/>
                <w:szCs w:val="16"/>
              </w:rPr>
              <w:t>＋</w:t>
            </w:r>
            <w:r w:rsidRPr="00146121">
              <w:rPr>
                <w:i/>
                <w:iCs/>
                <w:sz w:val="20"/>
                <w:szCs w:val="16"/>
              </w:rPr>
              <w:t>c</w:t>
            </w:r>
            <w:r w:rsidRPr="00146121">
              <w:rPr>
                <w:sz w:val="20"/>
                <w:szCs w:val="16"/>
              </w:rPr>
              <w:t>＝</w:t>
            </w:r>
            <w:r w:rsidRPr="00146121">
              <w:rPr>
                <w:sz w:val="20"/>
                <w:szCs w:val="16"/>
              </w:rPr>
              <w:t>0</w:t>
            </w:r>
            <w:r w:rsidRPr="00146121">
              <w:rPr>
                <w:sz w:val="20"/>
                <w:szCs w:val="16"/>
              </w:rPr>
              <w:t>的解的公式。</w:t>
            </w:r>
          </w:p>
          <w:p w:rsidR="0009323B" w:rsidRPr="00146121" w:rsidRDefault="0009323B" w:rsidP="0009323B">
            <w:pPr>
              <w:snapToGrid w:val="0"/>
              <w:jc w:val="both"/>
              <w:rPr>
                <w:sz w:val="20"/>
                <w:szCs w:val="16"/>
              </w:rPr>
            </w:pPr>
            <w:r w:rsidRPr="00146121">
              <w:rPr>
                <w:sz w:val="20"/>
                <w:szCs w:val="16"/>
              </w:rPr>
              <w:t>2.</w:t>
            </w:r>
            <w:r w:rsidRPr="00146121">
              <w:rPr>
                <w:sz w:val="20"/>
                <w:szCs w:val="16"/>
              </w:rPr>
              <w:t>能用</w:t>
            </w:r>
            <w:proofErr w:type="gramStart"/>
            <w:r w:rsidRPr="00146121">
              <w:rPr>
                <w:sz w:val="20"/>
                <w:szCs w:val="16"/>
              </w:rPr>
              <w:t>公式解求一元</w:t>
            </w:r>
            <w:proofErr w:type="gramEnd"/>
            <w:r w:rsidRPr="00146121">
              <w:rPr>
                <w:sz w:val="20"/>
                <w:szCs w:val="16"/>
              </w:rPr>
              <w:t>二次方程式的解。</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p w:rsidR="0009323B" w:rsidRPr="00146121" w:rsidRDefault="0009323B" w:rsidP="0009323B">
            <w:pPr>
              <w:snapToGrid w:val="0"/>
              <w:rPr>
                <w:sz w:val="20"/>
                <w:szCs w:val="16"/>
              </w:rPr>
            </w:pPr>
            <w:r w:rsidRPr="00146121">
              <w:rPr>
                <w:sz w:val="20"/>
                <w:szCs w:val="16"/>
              </w:rPr>
              <w:lastRenderedPageBreak/>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J7:</w:t>
            </w:r>
            <w:r w:rsidRPr="00146121">
              <w:rPr>
                <w:sz w:val="20"/>
                <w:szCs w:val="16"/>
              </w:rPr>
              <w:t>小心求證資訊來源，判讀文本知識的正確性。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p w:rsidR="0009323B" w:rsidRPr="00146121" w:rsidRDefault="0009323B" w:rsidP="0009323B">
            <w:pPr>
              <w:snapToGrid w:val="0"/>
              <w:rPr>
                <w:sz w:val="20"/>
                <w:szCs w:val="16"/>
              </w:rPr>
            </w:pPr>
            <w:r w:rsidRPr="00146121">
              <w:rPr>
                <w:sz w:val="20"/>
                <w:szCs w:val="16"/>
              </w:rPr>
              <w:t>戶</w:t>
            </w:r>
            <w:r w:rsidRPr="00146121">
              <w:rPr>
                <w:sz w:val="20"/>
                <w:szCs w:val="16"/>
              </w:rPr>
              <w:t>J3:</w:t>
            </w:r>
            <w:r w:rsidRPr="00146121">
              <w:rPr>
                <w:sz w:val="20"/>
                <w:szCs w:val="16"/>
              </w:rPr>
              <w:t>理解知識與生活環境的關係，獲得心靈的喜悅，培養積極面對挑戰的能力與態度。</w:t>
            </w:r>
          </w:p>
          <w:p w:rsidR="0009323B" w:rsidRPr="00146121" w:rsidRDefault="0009323B" w:rsidP="0009323B">
            <w:pPr>
              <w:snapToGrid w:val="0"/>
              <w:rPr>
                <w:sz w:val="20"/>
                <w:szCs w:val="16"/>
              </w:rPr>
            </w:pPr>
            <w:r w:rsidRPr="00146121">
              <w:rPr>
                <w:sz w:val="20"/>
                <w:szCs w:val="16"/>
              </w:rPr>
              <w:t>【國際教育】</w:t>
            </w:r>
          </w:p>
          <w:p w:rsidR="0009323B" w:rsidRPr="00146121" w:rsidRDefault="0009323B" w:rsidP="0009323B">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tc>
      </w:tr>
      <w:tr w:rsidR="0009323B" w:rsidRPr="00146121" w:rsidTr="009D51ED">
        <w:trPr>
          <w:trHeight w:val="1535"/>
        </w:trPr>
        <w:tc>
          <w:tcPr>
            <w:tcW w:w="879" w:type="dxa"/>
            <w:vAlign w:val="center"/>
          </w:tcPr>
          <w:p w:rsidR="0009323B" w:rsidRPr="00146121" w:rsidRDefault="0009323B" w:rsidP="0009323B">
            <w:pPr>
              <w:jc w:val="center"/>
              <w:rPr>
                <w:sz w:val="26"/>
                <w:szCs w:val="26"/>
              </w:rPr>
            </w:pPr>
            <w:r w:rsidRPr="00146121">
              <w:rPr>
                <w:sz w:val="26"/>
                <w:szCs w:val="26"/>
              </w:rPr>
              <w:lastRenderedPageBreak/>
              <w:t>十九</w:t>
            </w:r>
          </w:p>
        </w:tc>
        <w:tc>
          <w:tcPr>
            <w:tcW w:w="2107" w:type="dxa"/>
          </w:tcPr>
          <w:p w:rsidR="0009323B" w:rsidRPr="00146121" w:rsidRDefault="0009323B" w:rsidP="0009323B">
            <w:pPr>
              <w:snapToGrid w:val="0"/>
              <w:jc w:val="both"/>
              <w:rPr>
                <w:sz w:val="20"/>
                <w:szCs w:val="16"/>
              </w:rPr>
            </w:pPr>
            <w:r w:rsidRPr="00146121">
              <w:rPr>
                <w:snapToGrid w:val="0"/>
                <w:sz w:val="20"/>
                <w:szCs w:val="16"/>
              </w:rPr>
              <w:t>4-3</w:t>
            </w:r>
            <w:r w:rsidRPr="00146121">
              <w:rPr>
                <w:snapToGrid w:val="0"/>
                <w:sz w:val="20"/>
                <w:szCs w:val="16"/>
              </w:rPr>
              <w:t>應用問題</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rPr>
                <w:sz w:val="26"/>
                <w:szCs w:val="26"/>
              </w:rPr>
            </w:pPr>
            <w:r w:rsidRPr="00146121">
              <w:rPr>
                <w:bCs/>
                <w:snapToGrid w:val="0"/>
                <w:color w:val="000000"/>
                <w:sz w:val="26"/>
                <w:szCs w:val="20"/>
              </w:rPr>
              <w:t>C1</w:t>
            </w:r>
            <w:r w:rsidRPr="00146121">
              <w:rPr>
                <w:sz w:val="26"/>
                <w:szCs w:val="26"/>
              </w:rPr>
              <w:t>具備和他人進行理性溝通與合作。</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根據實際問題，依題意列出方程式，並化簡整理成一元二次方程式。</w:t>
            </w:r>
          </w:p>
          <w:p w:rsidR="0009323B" w:rsidRPr="00146121" w:rsidRDefault="0009323B" w:rsidP="0009323B">
            <w:pPr>
              <w:snapToGrid w:val="0"/>
              <w:jc w:val="both"/>
              <w:rPr>
                <w:sz w:val="20"/>
                <w:szCs w:val="16"/>
              </w:rPr>
            </w:pPr>
            <w:r w:rsidRPr="00146121">
              <w:rPr>
                <w:sz w:val="20"/>
                <w:szCs w:val="16"/>
              </w:rPr>
              <w:t>2.</w:t>
            </w:r>
            <w:r w:rsidRPr="00146121">
              <w:rPr>
                <w:sz w:val="20"/>
                <w:szCs w:val="16"/>
              </w:rPr>
              <w:t>利用已學過的方法解一元二次方程式的應用問題。</w:t>
            </w:r>
          </w:p>
          <w:p w:rsidR="0009323B" w:rsidRPr="00146121" w:rsidRDefault="0009323B" w:rsidP="0009323B">
            <w:pPr>
              <w:snapToGrid w:val="0"/>
              <w:jc w:val="both"/>
              <w:rPr>
                <w:sz w:val="20"/>
                <w:szCs w:val="16"/>
              </w:rPr>
            </w:pPr>
            <w:r w:rsidRPr="00146121">
              <w:rPr>
                <w:sz w:val="20"/>
                <w:szCs w:val="16"/>
              </w:rPr>
              <w:t>3.</w:t>
            </w:r>
            <w:r w:rsidRPr="00146121">
              <w:rPr>
                <w:sz w:val="20"/>
                <w:szCs w:val="16"/>
              </w:rPr>
              <w:t>在求出的所有解中，能選擇適合於原問題的答案。</w:t>
            </w:r>
          </w:p>
        </w:tc>
        <w:tc>
          <w:tcPr>
            <w:tcW w:w="1701" w:type="dxa"/>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口頭詢問</w:t>
            </w:r>
          </w:p>
          <w:p w:rsidR="0009323B" w:rsidRPr="00146121" w:rsidRDefault="0009323B" w:rsidP="0009323B">
            <w:pPr>
              <w:snapToGrid w:val="0"/>
              <w:jc w:val="both"/>
              <w:rPr>
                <w:sz w:val="20"/>
                <w:szCs w:val="16"/>
              </w:rPr>
            </w:pPr>
            <w:r w:rsidRPr="00146121">
              <w:rPr>
                <w:sz w:val="20"/>
                <w:szCs w:val="16"/>
              </w:rPr>
              <w:t>3.</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756"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09323B" w:rsidRPr="00146121" w:rsidRDefault="0009323B" w:rsidP="0009323B">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理解學科知識內的重要詞彙的意涵，並懂得如何運用該詞彙與他人進行溝通。</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J7:</w:t>
            </w:r>
            <w:r w:rsidRPr="00146121">
              <w:rPr>
                <w:sz w:val="20"/>
                <w:szCs w:val="16"/>
              </w:rPr>
              <w:t>小心求證資訊來源，判讀文本知識的正確性。</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J1:</w:t>
            </w:r>
            <w:r w:rsidRPr="00146121">
              <w:rPr>
                <w:sz w:val="20"/>
                <w:szCs w:val="16"/>
              </w:rPr>
              <w:t>善用教室外、戶外及校外教學，認識臺灣</w:t>
            </w:r>
            <w:proofErr w:type="gramStart"/>
            <w:r w:rsidRPr="00146121">
              <w:rPr>
                <w:sz w:val="20"/>
                <w:szCs w:val="16"/>
              </w:rPr>
              <w:t>環境並參訪</w:t>
            </w:r>
            <w:proofErr w:type="gramEnd"/>
            <w:r w:rsidRPr="00146121">
              <w:rPr>
                <w:sz w:val="20"/>
                <w:szCs w:val="16"/>
              </w:rPr>
              <w:t>自然及文化資產，如國家公園、國家風景區及國家森林公園等。</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p w:rsidR="0009323B" w:rsidRPr="00146121" w:rsidRDefault="0009323B" w:rsidP="0009323B">
            <w:pPr>
              <w:snapToGrid w:val="0"/>
              <w:rPr>
                <w:sz w:val="20"/>
                <w:szCs w:val="16"/>
              </w:rPr>
            </w:pPr>
            <w:r w:rsidRPr="00146121">
              <w:rPr>
                <w:sz w:val="20"/>
                <w:szCs w:val="16"/>
              </w:rPr>
              <w:t>戶</w:t>
            </w:r>
            <w:r w:rsidRPr="00146121">
              <w:rPr>
                <w:sz w:val="20"/>
                <w:szCs w:val="16"/>
              </w:rPr>
              <w:t>J3:</w:t>
            </w:r>
            <w:r w:rsidRPr="00146121">
              <w:rPr>
                <w:sz w:val="20"/>
                <w:szCs w:val="16"/>
              </w:rPr>
              <w:t>理解知識與生</w:t>
            </w:r>
            <w:r w:rsidRPr="00146121">
              <w:rPr>
                <w:sz w:val="20"/>
                <w:szCs w:val="16"/>
              </w:rPr>
              <w:lastRenderedPageBreak/>
              <w:t>活環境的關係，獲得心靈的喜悅，培養積極面對挑戰的能力與態度。</w:t>
            </w:r>
          </w:p>
          <w:p w:rsidR="0009323B" w:rsidRPr="00146121" w:rsidRDefault="0009323B" w:rsidP="0009323B">
            <w:pPr>
              <w:snapToGrid w:val="0"/>
              <w:rPr>
                <w:sz w:val="20"/>
                <w:szCs w:val="16"/>
              </w:rPr>
            </w:pPr>
            <w:r w:rsidRPr="00146121">
              <w:rPr>
                <w:sz w:val="20"/>
                <w:szCs w:val="16"/>
              </w:rPr>
              <w:t>【國際教育】</w:t>
            </w:r>
          </w:p>
          <w:p w:rsidR="0009323B" w:rsidRPr="00146121" w:rsidRDefault="0009323B" w:rsidP="0009323B">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tc>
      </w:tr>
      <w:tr w:rsidR="00B74AC8" w:rsidRPr="00146121" w:rsidTr="00C8504A">
        <w:trPr>
          <w:trHeight w:val="1185"/>
        </w:trPr>
        <w:tc>
          <w:tcPr>
            <w:tcW w:w="879" w:type="dxa"/>
            <w:vAlign w:val="center"/>
          </w:tcPr>
          <w:p w:rsidR="00B74AC8" w:rsidRPr="00146121" w:rsidRDefault="00B74AC8" w:rsidP="009D51ED">
            <w:pPr>
              <w:jc w:val="center"/>
              <w:rPr>
                <w:sz w:val="26"/>
                <w:szCs w:val="26"/>
              </w:rPr>
            </w:pPr>
            <w:r w:rsidRPr="00146121">
              <w:rPr>
                <w:sz w:val="26"/>
                <w:szCs w:val="26"/>
              </w:rPr>
              <w:lastRenderedPageBreak/>
              <w:t>二十</w:t>
            </w:r>
          </w:p>
        </w:tc>
        <w:tc>
          <w:tcPr>
            <w:tcW w:w="2107" w:type="dxa"/>
          </w:tcPr>
          <w:p w:rsidR="00B74AC8" w:rsidRPr="00146121" w:rsidRDefault="00B74AC8" w:rsidP="009D51ED">
            <w:pPr>
              <w:snapToGrid w:val="0"/>
              <w:jc w:val="both"/>
              <w:rPr>
                <w:snapToGrid w:val="0"/>
                <w:sz w:val="20"/>
                <w:szCs w:val="16"/>
              </w:rPr>
            </w:pPr>
            <w:r w:rsidRPr="00146121">
              <w:rPr>
                <w:snapToGrid w:val="0"/>
                <w:sz w:val="20"/>
                <w:szCs w:val="16"/>
              </w:rPr>
              <w:t>5-1</w:t>
            </w:r>
            <w:r w:rsidRPr="00146121">
              <w:rPr>
                <w:snapToGrid w:val="0"/>
                <w:sz w:val="20"/>
                <w:szCs w:val="16"/>
              </w:rPr>
              <w:t>資料整理與統計圖表</w:t>
            </w:r>
          </w:p>
          <w:p w:rsidR="00B74AC8" w:rsidRPr="00146121" w:rsidRDefault="00B74AC8" w:rsidP="009D51ED">
            <w:pPr>
              <w:snapToGrid w:val="0"/>
              <w:jc w:val="both"/>
              <w:rPr>
                <w:sz w:val="20"/>
                <w:szCs w:val="16"/>
              </w:rPr>
            </w:pPr>
            <w:r w:rsidRPr="00146121">
              <w:rPr>
                <w:b/>
                <w:bCs/>
                <w:snapToGrid w:val="0"/>
                <w:sz w:val="20"/>
                <w:szCs w:val="16"/>
              </w:rPr>
              <w:t>【第三次評量週】</w:t>
            </w:r>
          </w:p>
        </w:tc>
        <w:tc>
          <w:tcPr>
            <w:tcW w:w="3705"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6"/>
                <w:szCs w:val="26"/>
              </w:rPr>
            </w:pPr>
            <w:r w:rsidRPr="00146121">
              <w:rPr>
                <w:bCs/>
                <w:snapToGrid w:val="0"/>
                <w:color w:val="000000"/>
                <w:sz w:val="26"/>
                <w:szCs w:val="20"/>
              </w:rPr>
              <w:t>B2</w:t>
            </w:r>
            <w:r w:rsidRPr="00146121">
              <w:rPr>
                <w:sz w:val="26"/>
                <w:szCs w:val="26"/>
              </w:rPr>
              <w:t>具備正確使用計算機。</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p w:rsidR="00B74AC8" w:rsidRPr="00146121" w:rsidRDefault="00B74AC8" w:rsidP="009D51ED">
            <w:pPr>
              <w:snapToGrid w:val="0"/>
              <w:jc w:val="both"/>
              <w:rPr>
                <w:snapToGrid w:val="0"/>
                <w:sz w:val="20"/>
                <w:szCs w:val="16"/>
              </w:rPr>
            </w:pPr>
          </w:p>
        </w:tc>
        <w:tc>
          <w:tcPr>
            <w:tcW w:w="4394" w:type="dxa"/>
            <w:tcBorders>
              <w:left w:val="single" w:sz="4" w:space="0" w:color="000000"/>
            </w:tcBorders>
          </w:tcPr>
          <w:p w:rsidR="00B74AC8" w:rsidRPr="00146121" w:rsidRDefault="00B74AC8" w:rsidP="009D51ED">
            <w:pPr>
              <w:snapToGrid w:val="0"/>
              <w:jc w:val="both"/>
              <w:rPr>
                <w:sz w:val="20"/>
                <w:szCs w:val="16"/>
              </w:rPr>
            </w:pPr>
            <w:r w:rsidRPr="00146121">
              <w:rPr>
                <w:sz w:val="20"/>
                <w:szCs w:val="16"/>
              </w:rPr>
              <w:t>1.</w:t>
            </w:r>
            <w:r w:rsidRPr="00146121">
              <w:rPr>
                <w:sz w:val="20"/>
                <w:szCs w:val="16"/>
              </w:rPr>
              <w:t>能將資料整理成次數分配表並繪製次數分配折線圖。</w:t>
            </w:r>
          </w:p>
          <w:p w:rsidR="00B74AC8" w:rsidRPr="00146121" w:rsidRDefault="00B74AC8" w:rsidP="009D51ED">
            <w:pPr>
              <w:snapToGrid w:val="0"/>
              <w:jc w:val="both"/>
              <w:rPr>
                <w:sz w:val="20"/>
                <w:szCs w:val="16"/>
              </w:rPr>
            </w:pPr>
            <w:r w:rsidRPr="00146121">
              <w:rPr>
                <w:sz w:val="20"/>
                <w:szCs w:val="16"/>
              </w:rPr>
              <w:t>2.</w:t>
            </w:r>
            <w:r w:rsidRPr="00146121">
              <w:rPr>
                <w:sz w:val="20"/>
                <w:szCs w:val="16"/>
              </w:rPr>
              <w:t>能由次數分配表整理成累積次數分配表並繪製累積次數分配折線圖。</w:t>
            </w:r>
          </w:p>
          <w:p w:rsidR="00B74AC8" w:rsidRPr="00146121" w:rsidRDefault="00B74AC8" w:rsidP="009D51ED">
            <w:pPr>
              <w:snapToGrid w:val="0"/>
              <w:jc w:val="both"/>
              <w:rPr>
                <w:sz w:val="20"/>
                <w:szCs w:val="16"/>
              </w:rPr>
            </w:pPr>
            <w:r w:rsidRPr="00146121">
              <w:rPr>
                <w:sz w:val="20"/>
                <w:szCs w:val="16"/>
              </w:rPr>
              <w:t>3.</w:t>
            </w:r>
            <w:r w:rsidRPr="00146121">
              <w:rPr>
                <w:sz w:val="20"/>
                <w:szCs w:val="16"/>
              </w:rPr>
              <w:t>能報讀累積次數分配折線圖。</w:t>
            </w:r>
          </w:p>
          <w:p w:rsidR="00B74AC8" w:rsidRPr="00146121" w:rsidRDefault="00B74AC8" w:rsidP="009D51ED">
            <w:pPr>
              <w:snapToGrid w:val="0"/>
              <w:jc w:val="both"/>
              <w:rPr>
                <w:sz w:val="20"/>
                <w:szCs w:val="16"/>
              </w:rPr>
            </w:pPr>
            <w:r w:rsidRPr="00146121">
              <w:rPr>
                <w:sz w:val="20"/>
                <w:szCs w:val="16"/>
              </w:rPr>
              <w:t>4.</w:t>
            </w:r>
            <w:r w:rsidRPr="00146121">
              <w:rPr>
                <w:sz w:val="20"/>
                <w:szCs w:val="16"/>
              </w:rPr>
              <w:t>能由次數分配表整理成相對次數分配表並繪製相對次數分配折線圖。</w:t>
            </w:r>
          </w:p>
          <w:p w:rsidR="00B74AC8" w:rsidRPr="00146121" w:rsidRDefault="00B74AC8" w:rsidP="009D51ED">
            <w:pPr>
              <w:snapToGrid w:val="0"/>
              <w:jc w:val="both"/>
              <w:rPr>
                <w:sz w:val="20"/>
                <w:szCs w:val="16"/>
              </w:rPr>
            </w:pPr>
            <w:r w:rsidRPr="00146121">
              <w:rPr>
                <w:sz w:val="20"/>
                <w:szCs w:val="16"/>
              </w:rPr>
              <w:t>5.</w:t>
            </w:r>
            <w:r w:rsidRPr="00146121">
              <w:rPr>
                <w:sz w:val="20"/>
                <w:szCs w:val="16"/>
              </w:rPr>
              <w:t>能報讀相對次數分配折線圖。</w:t>
            </w:r>
          </w:p>
          <w:p w:rsidR="00B74AC8" w:rsidRPr="00146121" w:rsidRDefault="00B74AC8" w:rsidP="009D51ED">
            <w:pPr>
              <w:snapToGrid w:val="0"/>
              <w:jc w:val="both"/>
              <w:rPr>
                <w:sz w:val="20"/>
                <w:szCs w:val="16"/>
              </w:rPr>
            </w:pPr>
            <w:r w:rsidRPr="00146121">
              <w:rPr>
                <w:sz w:val="20"/>
                <w:szCs w:val="16"/>
              </w:rPr>
              <w:t>6.</w:t>
            </w:r>
            <w:r w:rsidRPr="00146121">
              <w:rPr>
                <w:sz w:val="20"/>
                <w:szCs w:val="16"/>
              </w:rPr>
              <w:t>能由相對次數分配表整理成累積相對次數分配表並繪製累積相對次數分配折線圖。</w:t>
            </w:r>
          </w:p>
          <w:p w:rsidR="00B74AC8" w:rsidRPr="00146121" w:rsidRDefault="00B74AC8" w:rsidP="009D51ED">
            <w:pPr>
              <w:snapToGrid w:val="0"/>
              <w:jc w:val="both"/>
              <w:rPr>
                <w:sz w:val="20"/>
                <w:szCs w:val="16"/>
              </w:rPr>
            </w:pPr>
            <w:r w:rsidRPr="00146121">
              <w:rPr>
                <w:sz w:val="20"/>
                <w:szCs w:val="16"/>
              </w:rPr>
              <w:t>7.</w:t>
            </w:r>
            <w:r w:rsidRPr="00146121">
              <w:rPr>
                <w:sz w:val="20"/>
                <w:szCs w:val="16"/>
              </w:rPr>
              <w:t>能報讀累積相對次數分配折線圖。</w:t>
            </w:r>
          </w:p>
          <w:p w:rsidR="00B74AC8" w:rsidRPr="00146121" w:rsidRDefault="00B74AC8" w:rsidP="009D51ED">
            <w:pPr>
              <w:snapToGrid w:val="0"/>
              <w:jc w:val="both"/>
              <w:rPr>
                <w:sz w:val="20"/>
                <w:szCs w:val="16"/>
              </w:rPr>
            </w:pPr>
            <w:r w:rsidRPr="00146121">
              <w:rPr>
                <w:sz w:val="20"/>
                <w:szCs w:val="16"/>
              </w:rPr>
              <w:t>8.</w:t>
            </w:r>
            <w:r w:rsidRPr="00146121">
              <w:rPr>
                <w:sz w:val="20"/>
                <w:szCs w:val="16"/>
              </w:rPr>
              <w:t>能由累積次數、相對次數或累積相對次數知道資料在整體中所占的相對位置。</w:t>
            </w:r>
          </w:p>
        </w:tc>
        <w:tc>
          <w:tcPr>
            <w:tcW w:w="1701" w:type="dxa"/>
          </w:tcPr>
          <w:p w:rsidR="00B74AC8" w:rsidRPr="00146121" w:rsidRDefault="00B74AC8" w:rsidP="009D51ED">
            <w:pPr>
              <w:snapToGrid w:val="0"/>
              <w:jc w:val="both"/>
              <w:rPr>
                <w:sz w:val="20"/>
                <w:szCs w:val="16"/>
              </w:rPr>
            </w:pPr>
            <w:r w:rsidRPr="00146121">
              <w:rPr>
                <w:sz w:val="20"/>
                <w:szCs w:val="16"/>
              </w:rPr>
              <w:t>1.</w:t>
            </w:r>
            <w:r w:rsidRPr="00146121">
              <w:rPr>
                <w:sz w:val="20"/>
                <w:szCs w:val="16"/>
              </w:rPr>
              <w:t>紙筆測驗</w:t>
            </w:r>
          </w:p>
          <w:p w:rsidR="00B74AC8" w:rsidRPr="00146121" w:rsidRDefault="00B74AC8" w:rsidP="009D51ED">
            <w:pPr>
              <w:snapToGrid w:val="0"/>
              <w:jc w:val="both"/>
              <w:rPr>
                <w:sz w:val="20"/>
                <w:szCs w:val="16"/>
              </w:rPr>
            </w:pPr>
            <w:r w:rsidRPr="00146121">
              <w:rPr>
                <w:sz w:val="20"/>
                <w:szCs w:val="16"/>
              </w:rPr>
              <w:t>2.</w:t>
            </w:r>
            <w:r w:rsidRPr="00146121">
              <w:rPr>
                <w:sz w:val="20"/>
                <w:szCs w:val="16"/>
              </w:rPr>
              <w:t>口頭詢問</w:t>
            </w:r>
          </w:p>
          <w:p w:rsidR="00B74AC8" w:rsidRPr="00146121" w:rsidRDefault="00B74AC8" w:rsidP="009D51ED">
            <w:pPr>
              <w:snapToGrid w:val="0"/>
              <w:jc w:val="both"/>
              <w:rPr>
                <w:sz w:val="20"/>
                <w:szCs w:val="16"/>
              </w:rPr>
            </w:pPr>
            <w:r w:rsidRPr="00146121">
              <w:rPr>
                <w:sz w:val="20"/>
                <w:szCs w:val="16"/>
              </w:rPr>
              <w:t>3.</w:t>
            </w:r>
            <w:r w:rsidRPr="00146121">
              <w:rPr>
                <w:sz w:val="20"/>
                <w:szCs w:val="16"/>
              </w:rPr>
              <w:t>互相討論</w:t>
            </w:r>
          </w:p>
          <w:p w:rsidR="00B74AC8" w:rsidRPr="00146121" w:rsidRDefault="00B74AC8" w:rsidP="009D51ED">
            <w:pPr>
              <w:snapToGrid w:val="0"/>
              <w:jc w:val="both"/>
              <w:rPr>
                <w:sz w:val="20"/>
                <w:szCs w:val="16"/>
              </w:rPr>
            </w:pPr>
            <w:r w:rsidRPr="00146121">
              <w:rPr>
                <w:sz w:val="20"/>
                <w:szCs w:val="16"/>
              </w:rPr>
              <w:t>4.</w:t>
            </w:r>
            <w:r w:rsidRPr="00146121">
              <w:rPr>
                <w:sz w:val="20"/>
                <w:szCs w:val="16"/>
              </w:rPr>
              <w:t>作業</w:t>
            </w:r>
          </w:p>
        </w:tc>
        <w:tc>
          <w:tcPr>
            <w:tcW w:w="1756" w:type="dxa"/>
          </w:tcPr>
          <w:p w:rsidR="00B74AC8" w:rsidRPr="00146121" w:rsidRDefault="00B74AC8" w:rsidP="009D51ED">
            <w:pPr>
              <w:snapToGrid w:val="0"/>
              <w:rPr>
                <w:sz w:val="20"/>
                <w:szCs w:val="16"/>
              </w:rPr>
            </w:pPr>
            <w:r w:rsidRPr="00146121">
              <w:rPr>
                <w:sz w:val="20"/>
                <w:szCs w:val="16"/>
              </w:rPr>
              <w:t>【環境教育】</w:t>
            </w:r>
          </w:p>
          <w:p w:rsidR="00B74AC8" w:rsidRPr="00146121" w:rsidRDefault="00B74AC8" w:rsidP="009D51ED">
            <w:pPr>
              <w:snapToGrid w:val="0"/>
              <w:rPr>
                <w:sz w:val="20"/>
                <w:szCs w:val="16"/>
              </w:rPr>
            </w:pPr>
            <w:r w:rsidRPr="00146121">
              <w:rPr>
                <w:sz w:val="20"/>
                <w:szCs w:val="16"/>
              </w:rPr>
              <w:t>環</w:t>
            </w:r>
            <w:r w:rsidRPr="00146121">
              <w:rPr>
                <w:sz w:val="20"/>
                <w:szCs w:val="16"/>
              </w:rPr>
              <w:t>J6:</w:t>
            </w:r>
            <w:r w:rsidRPr="00146121">
              <w:rPr>
                <w:sz w:val="20"/>
                <w:szCs w:val="16"/>
              </w:rPr>
              <w:t>了解世界人口數量增加、糧食供給與營養的永續議題。</w:t>
            </w:r>
          </w:p>
          <w:p w:rsidR="00B74AC8" w:rsidRPr="00146121" w:rsidRDefault="00B74AC8" w:rsidP="009D51ED">
            <w:pPr>
              <w:snapToGrid w:val="0"/>
              <w:rPr>
                <w:sz w:val="20"/>
                <w:szCs w:val="16"/>
              </w:rPr>
            </w:pPr>
            <w:r w:rsidRPr="00146121">
              <w:rPr>
                <w:sz w:val="20"/>
                <w:szCs w:val="16"/>
              </w:rPr>
              <w:t>環</w:t>
            </w:r>
            <w:r w:rsidRPr="00146121">
              <w:rPr>
                <w:sz w:val="20"/>
                <w:szCs w:val="16"/>
              </w:rPr>
              <w:t>J9:</w:t>
            </w:r>
            <w:r w:rsidRPr="00146121">
              <w:rPr>
                <w:sz w:val="20"/>
                <w:szCs w:val="16"/>
              </w:rPr>
              <w:t>了解氣候變遷減緩與調適的涵義，以及臺灣因應氣候變遷調適的政策。</w:t>
            </w:r>
          </w:p>
          <w:p w:rsidR="00B74AC8" w:rsidRPr="00146121" w:rsidRDefault="00B74AC8" w:rsidP="009D51ED">
            <w:pPr>
              <w:snapToGrid w:val="0"/>
              <w:rPr>
                <w:sz w:val="20"/>
                <w:szCs w:val="16"/>
              </w:rPr>
            </w:pPr>
            <w:r w:rsidRPr="00146121">
              <w:rPr>
                <w:sz w:val="20"/>
                <w:szCs w:val="16"/>
              </w:rPr>
              <w:t>【科技教育】</w:t>
            </w:r>
          </w:p>
          <w:p w:rsidR="00B74AC8" w:rsidRPr="00146121" w:rsidRDefault="00B74AC8" w:rsidP="009D51ED">
            <w:pPr>
              <w:snapToGrid w:val="0"/>
              <w:rPr>
                <w:sz w:val="20"/>
                <w:szCs w:val="16"/>
              </w:rPr>
            </w:pPr>
            <w:r w:rsidRPr="00146121">
              <w:rPr>
                <w:sz w:val="20"/>
                <w:szCs w:val="16"/>
              </w:rPr>
              <w:t>科</w:t>
            </w:r>
            <w:r w:rsidRPr="00146121">
              <w:rPr>
                <w:sz w:val="20"/>
                <w:szCs w:val="16"/>
              </w:rPr>
              <w:t>E1:</w:t>
            </w:r>
            <w:r w:rsidRPr="00146121">
              <w:rPr>
                <w:sz w:val="20"/>
                <w:szCs w:val="16"/>
              </w:rPr>
              <w:t>了解平日常見科技產品的用途與運作方式。</w:t>
            </w:r>
          </w:p>
          <w:p w:rsidR="00B74AC8" w:rsidRPr="00146121" w:rsidRDefault="00B74AC8" w:rsidP="009D51ED">
            <w:pPr>
              <w:snapToGrid w:val="0"/>
              <w:rPr>
                <w:sz w:val="20"/>
                <w:szCs w:val="16"/>
              </w:rPr>
            </w:pPr>
            <w:r w:rsidRPr="00146121">
              <w:rPr>
                <w:sz w:val="20"/>
                <w:szCs w:val="16"/>
              </w:rPr>
              <w:t>科</w:t>
            </w:r>
            <w:r w:rsidRPr="00146121">
              <w:rPr>
                <w:sz w:val="20"/>
                <w:szCs w:val="16"/>
              </w:rPr>
              <w:t>E4:</w:t>
            </w:r>
            <w:r w:rsidRPr="00146121">
              <w:rPr>
                <w:sz w:val="20"/>
                <w:szCs w:val="16"/>
              </w:rPr>
              <w:t>體會動手實作的樂趣，並養成正向的科技態度。</w:t>
            </w:r>
          </w:p>
          <w:p w:rsidR="00B74AC8" w:rsidRPr="00146121" w:rsidRDefault="00B74AC8" w:rsidP="009D51ED">
            <w:pPr>
              <w:snapToGrid w:val="0"/>
              <w:rPr>
                <w:sz w:val="20"/>
                <w:szCs w:val="16"/>
              </w:rPr>
            </w:pPr>
            <w:r w:rsidRPr="00146121">
              <w:rPr>
                <w:sz w:val="20"/>
                <w:szCs w:val="16"/>
              </w:rPr>
              <w:t>【閱讀素養教育】</w:t>
            </w:r>
          </w:p>
          <w:p w:rsidR="00B74AC8" w:rsidRPr="00146121" w:rsidRDefault="00B74AC8" w:rsidP="009D51ED">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B74AC8" w:rsidRPr="00146121" w:rsidRDefault="00B74AC8" w:rsidP="009D51ED">
            <w:pPr>
              <w:snapToGrid w:val="0"/>
              <w:rPr>
                <w:sz w:val="20"/>
                <w:szCs w:val="16"/>
              </w:rPr>
            </w:pPr>
            <w:r w:rsidRPr="00146121">
              <w:rPr>
                <w:sz w:val="20"/>
                <w:szCs w:val="16"/>
              </w:rPr>
              <w:t>閱</w:t>
            </w:r>
            <w:r w:rsidRPr="00146121">
              <w:rPr>
                <w:sz w:val="20"/>
                <w:szCs w:val="16"/>
              </w:rPr>
              <w:t>J2:</w:t>
            </w:r>
            <w:r w:rsidRPr="00146121">
              <w:rPr>
                <w:sz w:val="20"/>
                <w:szCs w:val="16"/>
              </w:rPr>
              <w:t>發展跨文本的比對、分析、深究的能力，以判讀文本知識的正確性。</w:t>
            </w:r>
          </w:p>
          <w:p w:rsidR="00B74AC8" w:rsidRPr="00146121" w:rsidRDefault="00B74AC8" w:rsidP="009D51ED">
            <w:pPr>
              <w:snapToGrid w:val="0"/>
              <w:rPr>
                <w:sz w:val="20"/>
                <w:szCs w:val="16"/>
              </w:rPr>
            </w:pPr>
            <w:r w:rsidRPr="00146121">
              <w:rPr>
                <w:sz w:val="20"/>
                <w:szCs w:val="16"/>
              </w:rPr>
              <w:t>閱</w:t>
            </w:r>
            <w:r w:rsidRPr="00146121">
              <w:rPr>
                <w:sz w:val="20"/>
                <w:szCs w:val="16"/>
              </w:rPr>
              <w:t>J3:</w:t>
            </w:r>
            <w:r w:rsidRPr="00146121">
              <w:rPr>
                <w:sz w:val="20"/>
                <w:szCs w:val="16"/>
              </w:rPr>
              <w:t>理解學科知識內的重要詞彙的意涵，並懂得如何運用該詞彙與他人進</w:t>
            </w:r>
            <w:r w:rsidRPr="00146121">
              <w:rPr>
                <w:sz w:val="20"/>
                <w:szCs w:val="16"/>
              </w:rPr>
              <w:lastRenderedPageBreak/>
              <w:t>行溝通。</w:t>
            </w:r>
          </w:p>
          <w:p w:rsidR="00B74AC8" w:rsidRPr="00146121" w:rsidRDefault="00B74AC8" w:rsidP="009D51ED">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B74AC8" w:rsidRPr="00146121" w:rsidRDefault="00B74AC8" w:rsidP="009D51ED">
            <w:pPr>
              <w:snapToGrid w:val="0"/>
              <w:rPr>
                <w:sz w:val="20"/>
                <w:szCs w:val="16"/>
              </w:rPr>
            </w:pPr>
            <w:r w:rsidRPr="00146121">
              <w:rPr>
                <w:sz w:val="20"/>
                <w:szCs w:val="16"/>
              </w:rPr>
              <w:t>【性別平等教育】</w:t>
            </w:r>
          </w:p>
          <w:p w:rsidR="00B74AC8" w:rsidRPr="00146121" w:rsidRDefault="00B74AC8" w:rsidP="009D51ED">
            <w:pPr>
              <w:snapToGrid w:val="0"/>
              <w:rPr>
                <w:sz w:val="20"/>
                <w:szCs w:val="16"/>
              </w:rPr>
            </w:pPr>
            <w:r w:rsidRPr="00146121">
              <w:rPr>
                <w:sz w:val="20"/>
                <w:szCs w:val="16"/>
              </w:rPr>
              <w:t>性</w:t>
            </w:r>
            <w:r w:rsidRPr="00146121">
              <w:rPr>
                <w:sz w:val="20"/>
                <w:szCs w:val="16"/>
              </w:rPr>
              <w:t>J14:</w:t>
            </w:r>
            <w:r w:rsidRPr="00146121">
              <w:rPr>
                <w:sz w:val="20"/>
                <w:szCs w:val="16"/>
              </w:rPr>
              <w:t>認識社會中性別、種族與階級的權力結構關係。</w:t>
            </w:r>
          </w:p>
        </w:tc>
      </w:tr>
      <w:tr w:rsidR="00B74AC8" w:rsidRPr="00146121" w:rsidTr="00C8504A">
        <w:trPr>
          <w:trHeight w:val="1185"/>
        </w:trPr>
        <w:tc>
          <w:tcPr>
            <w:tcW w:w="879" w:type="dxa"/>
            <w:vAlign w:val="center"/>
          </w:tcPr>
          <w:p w:rsidR="00B74AC8" w:rsidRPr="00146121" w:rsidRDefault="00B74AC8" w:rsidP="009D51ED">
            <w:pPr>
              <w:jc w:val="center"/>
              <w:rPr>
                <w:sz w:val="26"/>
                <w:szCs w:val="26"/>
              </w:rPr>
            </w:pPr>
            <w:r w:rsidRPr="00146121">
              <w:rPr>
                <w:snapToGrid w:val="0"/>
                <w:sz w:val="16"/>
                <w:szCs w:val="16"/>
              </w:rPr>
              <w:t>廿</w:t>
            </w:r>
            <w:proofErr w:type="gramStart"/>
            <w:r w:rsidRPr="00146121">
              <w:rPr>
                <w:snapToGrid w:val="0"/>
                <w:sz w:val="16"/>
                <w:szCs w:val="16"/>
              </w:rPr>
              <w:t>一</w:t>
            </w:r>
            <w:proofErr w:type="gramEnd"/>
          </w:p>
        </w:tc>
        <w:tc>
          <w:tcPr>
            <w:tcW w:w="2107" w:type="dxa"/>
          </w:tcPr>
          <w:p w:rsidR="00B74AC8" w:rsidRPr="00146121" w:rsidRDefault="00B74AC8" w:rsidP="00B74AC8">
            <w:pPr>
              <w:snapToGrid w:val="0"/>
              <w:jc w:val="both"/>
              <w:rPr>
                <w:snapToGrid w:val="0"/>
                <w:sz w:val="20"/>
                <w:szCs w:val="16"/>
              </w:rPr>
            </w:pPr>
            <w:r w:rsidRPr="00146121">
              <w:rPr>
                <w:snapToGrid w:val="0"/>
                <w:sz w:val="20"/>
                <w:szCs w:val="16"/>
              </w:rPr>
              <w:t>總複習</w:t>
            </w:r>
          </w:p>
          <w:p w:rsidR="00B74AC8" w:rsidRPr="00146121" w:rsidRDefault="00B74AC8" w:rsidP="00B74AC8">
            <w:pPr>
              <w:snapToGrid w:val="0"/>
              <w:jc w:val="both"/>
              <w:rPr>
                <w:snapToGrid w:val="0"/>
                <w:sz w:val="20"/>
                <w:szCs w:val="16"/>
              </w:rPr>
            </w:pPr>
            <w:r w:rsidRPr="00146121">
              <w:rPr>
                <w:snapToGrid w:val="0"/>
                <w:sz w:val="20"/>
                <w:szCs w:val="16"/>
              </w:rPr>
              <w:t>休業式</w:t>
            </w:r>
          </w:p>
        </w:tc>
        <w:tc>
          <w:tcPr>
            <w:tcW w:w="3705" w:type="dxa"/>
            <w:tcBorders>
              <w:right w:val="single" w:sz="4" w:space="0" w:color="000000"/>
            </w:tcBorders>
          </w:tcPr>
          <w:p w:rsidR="00B74AC8" w:rsidRPr="00146121" w:rsidRDefault="00B74AC8" w:rsidP="009D51ED">
            <w:pPr>
              <w:snapToGrid w:val="0"/>
              <w:jc w:val="both"/>
              <w:rPr>
                <w:snapToGrid w:val="0"/>
                <w:sz w:val="20"/>
                <w:szCs w:val="16"/>
              </w:rPr>
            </w:pPr>
            <w:proofErr w:type="gramStart"/>
            <w:r w:rsidRPr="00146121">
              <w:rPr>
                <w:snapToGrid w:val="0"/>
                <w:sz w:val="20"/>
                <w:szCs w:val="16"/>
              </w:rPr>
              <w:t>全冊對應</w:t>
            </w:r>
            <w:proofErr w:type="gramEnd"/>
            <w:r w:rsidRPr="00146121">
              <w:rPr>
                <w:snapToGrid w:val="0"/>
                <w:sz w:val="20"/>
                <w:szCs w:val="16"/>
              </w:rPr>
              <w:t>之核心素養具體內涵</w:t>
            </w:r>
          </w:p>
        </w:tc>
        <w:tc>
          <w:tcPr>
            <w:tcW w:w="4394" w:type="dxa"/>
            <w:tcBorders>
              <w:left w:val="single" w:sz="4" w:space="0" w:color="000000"/>
            </w:tcBorders>
          </w:tcPr>
          <w:p w:rsidR="00B74AC8" w:rsidRPr="00146121" w:rsidRDefault="00B74AC8" w:rsidP="009D51ED">
            <w:pPr>
              <w:snapToGrid w:val="0"/>
              <w:jc w:val="both"/>
              <w:rPr>
                <w:b/>
                <w:sz w:val="20"/>
                <w:szCs w:val="16"/>
              </w:rPr>
            </w:pPr>
            <w:r w:rsidRPr="00146121">
              <w:rPr>
                <w:b/>
                <w:sz w:val="20"/>
                <w:szCs w:val="16"/>
              </w:rPr>
              <w:t>總複習</w:t>
            </w:r>
          </w:p>
          <w:p w:rsidR="00B74AC8" w:rsidRPr="00146121" w:rsidRDefault="00B74AC8" w:rsidP="009D51ED">
            <w:pPr>
              <w:snapToGrid w:val="0"/>
              <w:jc w:val="both"/>
              <w:rPr>
                <w:sz w:val="20"/>
                <w:szCs w:val="16"/>
              </w:rPr>
            </w:pPr>
          </w:p>
        </w:tc>
        <w:tc>
          <w:tcPr>
            <w:tcW w:w="1701" w:type="dxa"/>
          </w:tcPr>
          <w:p w:rsidR="00B74AC8" w:rsidRPr="00146121" w:rsidRDefault="00B74AC8" w:rsidP="009D51ED">
            <w:pPr>
              <w:snapToGrid w:val="0"/>
              <w:jc w:val="both"/>
              <w:rPr>
                <w:sz w:val="20"/>
                <w:szCs w:val="16"/>
              </w:rPr>
            </w:pPr>
            <w:r w:rsidRPr="00146121">
              <w:rPr>
                <w:sz w:val="20"/>
                <w:szCs w:val="16"/>
              </w:rPr>
              <w:t xml:space="preserve">1. </w:t>
            </w:r>
            <w:r w:rsidRPr="00146121">
              <w:rPr>
                <w:sz w:val="20"/>
                <w:szCs w:val="16"/>
              </w:rPr>
              <w:t>紙筆測驗</w:t>
            </w:r>
          </w:p>
          <w:p w:rsidR="00B74AC8" w:rsidRPr="00146121" w:rsidRDefault="00B74AC8" w:rsidP="009D51ED">
            <w:pPr>
              <w:snapToGrid w:val="0"/>
              <w:jc w:val="both"/>
              <w:rPr>
                <w:sz w:val="20"/>
                <w:szCs w:val="16"/>
              </w:rPr>
            </w:pPr>
            <w:r w:rsidRPr="00146121">
              <w:rPr>
                <w:sz w:val="20"/>
                <w:szCs w:val="16"/>
              </w:rPr>
              <w:t xml:space="preserve">2. </w:t>
            </w:r>
            <w:r w:rsidRPr="00146121">
              <w:rPr>
                <w:sz w:val="20"/>
                <w:szCs w:val="16"/>
              </w:rPr>
              <w:t>互相討論</w:t>
            </w:r>
          </w:p>
        </w:tc>
        <w:tc>
          <w:tcPr>
            <w:tcW w:w="1756" w:type="dxa"/>
          </w:tcPr>
          <w:p w:rsidR="00B74AC8" w:rsidRPr="00146121" w:rsidRDefault="00B74AC8" w:rsidP="009D51ED">
            <w:pPr>
              <w:snapToGrid w:val="0"/>
              <w:rPr>
                <w:sz w:val="20"/>
                <w:szCs w:val="16"/>
              </w:rPr>
            </w:pPr>
            <w:proofErr w:type="gramStart"/>
            <w:r w:rsidRPr="00146121">
              <w:rPr>
                <w:sz w:val="20"/>
                <w:szCs w:val="16"/>
              </w:rPr>
              <w:t>全冊對應</w:t>
            </w:r>
            <w:proofErr w:type="gramEnd"/>
            <w:r w:rsidRPr="00146121">
              <w:rPr>
                <w:sz w:val="20"/>
                <w:szCs w:val="16"/>
              </w:rPr>
              <w:t>之議題</w:t>
            </w:r>
          </w:p>
        </w:tc>
      </w:tr>
    </w:tbl>
    <w:p w:rsidR="00F178AA" w:rsidRPr="00146121" w:rsidRDefault="00F178AA">
      <w:pPr>
        <w:jc w:val="center"/>
      </w:pPr>
    </w:p>
    <w:p w:rsidR="00F178AA" w:rsidRPr="00146121" w:rsidRDefault="00925E3D">
      <w:r w:rsidRPr="00146121">
        <w:br w:type="page"/>
      </w:r>
    </w:p>
    <w:p w:rsidR="00F178AA" w:rsidRPr="00146121" w:rsidRDefault="00925E3D">
      <w:pPr>
        <w:jc w:val="center"/>
        <w:rPr>
          <w:sz w:val="30"/>
          <w:szCs w:val="30"/>
        </w:rPr>
      </w:pPr>
      <w:r w:rsidRPr="00146121">
        <w:rPr>
          <w:b/>
          <w:sz w:val="30"/>
          <w:szCs w:val="30"/>
        </w:rPr>
        <w:lastRenderedPageBreak/>
        <w:t>南投縣</w:t>
      </w:r>
      <w:r w:rsidR="0009323B" w:rsidRPr="00146121">
        <w:rPr>
          <w:b/>
          <w:sz w:val="30"/>
          <w:szCs w:val="30"/>
        </w:rPr>
        <w:t>仁愛</w:t>
      </w:r>
      <w:r w:rsidRPr="00146121">
        <w:rPr>
          <w:b/>
          <w:sz w:val="30"/>
          <w:szCs w:val="30"/>
        </w:rPr>
        <w:t>國民</w:t>
      </w:r>
      <w:r w:rsidR="0009323B" w:rsidRPr="00146121">
        <w:rPr>
          <w:b/>
          <w:sz w:val="30"/>
          <w:szCs w:val="30"/>
        </w:rPr>
        <w:t>中</w:t>
      </w:r>
      <w:r w:rsidRPr="00146121">
        <w:rPr>
          <w:b/>
          <w:sz w:val="30"/>
          <w:szCs w:val="30"/>
        </w:rPr>
        <w:t>學</w:t>
      </w:r>
      <w:r w:rsidRPr="00146121">
        <w:rPr>
          <w:b/>
          <w:sz w:val="30"/>
          <w:szCs w:val="30"/>
        </w:rPr>
        <w:t xml:space="preserve"> 110</w:t>
      </w:r>
      <w:r w:rsidRPr="00146121">
        <w:rPr>
          <w:b/>
          <w:sz w:val="30"/>
          <w:szCs w:val="30"/>
        </w:rPr>
        <w:t>學年</w:t>
      </w:r>
      <w:proofErr w:type="gramStart"/>
      <w:r w:rsidRPr="00146121">
        <w:rPr>
          <w:b/>
          <w:sz w:val="30"/>
          <w:szCs w:val="30"/>
        </w:rPr>
        <w:t>度部定課程</w:t>
      </w:r>
      <w:proofErr w:type="gramEnd"/>
      <w:r w:rsidRPr="00146121">
        <w:rPr>
          <w:b/>
          <w:sz w:val="30"/>
          <w:szCs w:val="30"/>
        </w:rPr>
        <w:t>計畫</w:t>
      </w:r>
    </w:p>
    <w:p w:rsidR="00F178AA" w:rsidRPr="00146121" w:rsidRDefault="00925E3D">
      <w:pPr>
        <w:rPr>
          <w:color w:val="FF0000"/>
          <w:sz w:val="32"/>
          <w:szCs w:val="32"/>
        </w:rPr>
      </w:pPr>
      <w:r w:rsidRPr="00146121">
        <w:rPr>
          <w:sz w:val="32"/>
          <w:szCs w:val="32"/>
        </w:rPr>
        <w:t>【第二學期】</w:t>
      </w:r>
    </w:p>
    <w:tbl>
      <w:tblPr>
        <w:tblStyle w:val="aff7"/>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F178AA" w:rsidRPr="00146121">
        <w:trPr>
          <w:trHeight w:val="680"/>
        </w:trPr>
        <w:tc>
          <w:tcPr>
            <w:tcW w:w="1375" w:type="dxa"/>
            <w:vAlign w:val="center"/>
          </w:tcPr>
          <w:p w:rsidR="00F178AA" w:rsidRPr="00146121" w:rsidRDefault="00925E3D">
            <w:pPr>
              <w:jc w:val="center"/>
              <w:rPr>
                <w:sz w:val="28"/>
                <w:szCs w:val="28"/>
              </w:rPr>
            </w:pPr>
            <w:r w:rsidRPr="00146121">
              <w:rPr>
                <w:sz w:val="28"/>
                <w:szCs w:val="28"/>
              </w:rPr>
              <w:t>領域</w:t>
            </w:r>
          </w:p>
          <w:p w:rsidR="00F178AA" w:rsidRPr="00146121" w:rsidRDefault="00925E3D">
            <w:pPr>
              <w:jc w:val="center"/>
              <w:rPr>
                <w:sz w:val="28"/>
                <w:szCs w:val="28"/>
              </w:rPr>
            </w:pPr>
            <w:r w:rsidRPr="00146121">
              <w:rPr>
                <w:sz w:val="28"/>
                <w:szCs w:val="28"/>
              </w:rPr>
              <w:t>/</w:t>
            </w:r>
            <w:r w:rsidRPr="00146121">
              <w:rPr>
                <w:sz w:val="28"/>
                <w:szCs w:val="28"/>
              </w:rPr>
              <w:t>科目</w:t>
            </w:r>
          </w:p>
        </w:tc>
        <w:tc>
          <w:tcPr>
            <w:tcW w:w="5288" w:type="dxa"/>
            <w:vAlign w:val="center"/>
          </w:tcPr>
          <w:p w:rsidR="00F178AA" w:rsidRPr="00146121" w:rsidRDefault="00FD1FFE" w:rsidP="003B683F">
            <w:pPr>
              <w:rPr>
                <w:sz w:val="28"/>
                <w:szCs w:val="28"/>
              </w:rPr>
            </w:pPr>
            <w:r w:rsidRPr="00146121">
              <w:rPr>
                <w:sz w:val="28"/>
                <w:szCs w:val="28"/>
              </w:rPr>
              <w:t>數學</w:t>
            </w:r>
          </w:p>
        </w:tc>
        <w:tc>
          <w:tcPr>
            <w:tcW w:w="2126" w:type="dxa"/>
            <w:vAlign w:val="center"/>
          </w:tcPr>
          <w:p w:rsidR="00F178AA" w:rsidRPr="00146121" w:rsidRDefault="00925E3D">
            <w:pPr>
              <w:jc w:val="center"/>
              <w:rPr>
                <w:color w:val="000000"/>
                <w:sz w:val="28"/>
                <w:szCs w:val="28"/>
              </w:rPr>
            </w:pPr>
            <w:r w:rsidRPr="00146121">
              <w:rPr>
                <w:color w:val="000000"/>
                <w:sz w:val="28"/>
                <w:szCs w:val="28"/>
              </w:rPr>
              <w:t>年級</w:t>
            </w:r>
            <w:r w:rsidRPr="00146121">
              <w:rPr>
                <w:color w:val="000000"/>
                <w:sz w:val="28"/>
                <w:szCs w:val="28"/>
              </w:rPr>
              <w:t>/</w:t>
            </w:r>
            <w:r w:rsidRPr="00146121">
              <w:rPr>
                <w:color w:val="000000"/>
                <w:sz w:val="28"/>
                <w:szCs w:val="28"/>
              </w:rPr>
              <w:t>班級</w:t>
            </w:r>
          </w:p>
        </w:tc>
        <w:tc>
          <w:tcPr>
            <w:tcW w:w="5769" w:type="dxa"/>
            <w:vAlign w:val="center"/>
          </w:tcPr>
          <w:p w:rsidR="00F178AA" w:rsidRPr="00146121" w:rsidRDefault="00925E3D">
            <w:pPr>
              <w:rPr>
                <w:color w:val="000000"/>
                <w:sz w:val="28"/>
                <w:szCs w:val="28"/>
              </w:rPr>
            </w:pPr>
            <w:r w:rsidRPr="00146121">
              <w:rPr>
                <w:color w:val="000000"/>
                <w:sz w:val="28"/>
                <w:szCs w:val="28"/>
              </w:rPr>
              <w:t xml:space="preserve"> </w:t>
            </w:r>
            <w:r w:rsidR="00FD1FFE" w:rsidRPr="00146121">
              <w:rPr>
                <w:color w:val="000000"/>
                <w:sz w:val="28"/>
                <w:szCs w:val="28"/>
              </w:rPr>
              <w:t>二</w:t>
            </w:r>
            <w:r w:rsidRPr="00146121">
              <w:rPr>
                <w:color w:val="000000"/>
                <w:sz w:val="28"/>
                <w:szCs w:val="28"/>
              </w:rPr>
              <w:t>年級，共</w:t>
            </w:r>
            <w:r w:rsidR="0009323B" w:rsidRPr="00146121">
              <w:rPr>
                <w:color w:val="000000"/>
                <w:sz w:val="28"/>
                <w:szCs w:val="28"/>
              </w:rPr>
              <w:t>2</w:t>
            </w:r>
            <w:r w:rsidRPr="00146121">
              <w:rPr>
                <w:color w:val="000000"/>
                <w:sz w:val="28"/>
                <w:szCs w:val="28"/>
              </w:rPr>
              <w:t>班</w:t>
            </w:r>
          </w:p>
        </w:tc>
      </w:tr>
      <w:tr w:rsidR="00F178AA" w:rsidRPr="00146121">
        <w:trPr>
          <w:trHeight w:val="680"/>
        </w:trPr>
        <w:tc>
          <w:tcPr>
            <w:tcW w:w="1375" w:type="dxa"/>
            <w:vAlign w:val="center"/>
          </w:tcPr>
          <w:p w:rsidR="00F178AA" w:rsidRPr="00146121" w:rsidRDefault="00925E3D">
            <w:pPr>
              <w:jc w:val="center"/>
              <w:rPr>
                <w:sz w:val="28"/>
                <w:szCs w:val="28"/>
              </w:rPr>
            </w:pPr>
            <w:r w:rsidRPr="00146121">
              <w:rPr>
                <w:sz w:val="28"/>
                <w:szCs w:val="28"/>
              </w:rPr>
              <w:t>教師</w:t>
            </w:r>
          </w:p>
        </w:tc>
        <w:tc>
          <w:tcPr>
            <w:tcW w:w="5288" w:type="dxa"/>
            <w:vAlign w:val="center"/>
          </w:tcPr>
          <w:p w:rsidR="00F178AA" w:rsidRPr="00146121" w:rsidRDefault="0009323B">
            <w:pPr>
              <w:rPr>
                <w:color w:val="000000"/>
                <w:sz w:val="28"/>
                <w:szCs w:val="28"/>
              </w:rPr>
            </w:pPr>
            <w:r w:rsidRPr="00146121">
              <w:rPr>
                <w:color w:val="000000"/>
                <w:sz w:val="28"/>
                <w:szCs w:val="28"/>
              </w:rPr>
              <w:t>阿巫伊、曾文儀</w:t>
            </w:r>
          </w:p>
        </w:tc>
        <w:tc>
          <w:tcPr>
            <w:tcW w:w="2126" w:type="dxa"/>
            <w:vAlign w:val="center"/>
          </w:tcPr>
          <w:p w:rsidR="00F178AA" w:rsidRPr="00146121" w:rsidRDefault="00925E3D">
            <w:pPr>
              <w:jc w:val="center"/>
              <w:rPr>
                <w:color w:val="000000"/>
                <w:sz w:val="28"/>
                <w:szCs w:val="28"/>
              </w:rPr>
            </w:pPr>
            <w:r w:rsidRPr="00146121">
              <w:rPr>
                <w:color w:val="000000"/>
                <w:sz w:val="28"/>
                <w:szCs w:val="28"/>
              </w:rPr>
              <w:t>上課</w:t>
            </w:r>
            <w:proofErr w:type="gramStart"/>
            <w:r w:rsidRPr="00146121">
              <w:rPr>
                <w:color w:val="000000"/>
                <w:sz w:val="28"/>
                <w:szCs w:val="28"/>
              </w:rPr>
              <w:t>週</w:t>
            </w:r>
            <w:proofErr w:type="gramEnd"/>
            <w:r w:rsidRPr="00146121">
              <w:rPr>
                <w:color w:val="000000"/>
                <w:sz w:val="28"/>
                <w:szCs w:val="28"/>
              </w:rPr>
              <w:t>/</w:t>
            </w:r>
            <w:r w:rsidRPr="00146121">
              <w:rPr>
                <w:color w:val="000000"/>
                <w:sz w:val="28"/>
                <w:szCs w:val="28"/>
              </w:rPr>
              <w:t>節數</w:t>
            </w:r>
          </w:p>
        </w:tc>
        <w:tc>
          <w:tcPr>
            <w:tcW w:w="5769" w:type="dxa"/>
            <w:vAlign w:val="center"/>
          </w:tcPr>
          <w:p w:rsidR="00F178AA" w:rsidRPr="00146121" w:rsidRDefault="00925E3D">
            <w:pPr>
              <w:rPr>
                <w:color w:val="000000"/>
                <w:sz w:val="28"/>
                <w:szCs w:val="28"/>
              </w:rPr>
            </w:pPr>
            <w:r w:rsidRPr="00146121">
              <w:rPr>
                <w:color w:val="000000"/>
                <w:sz w:val="28"/>
                <w:szCs w:val="28"/>
              </w:rPr>
              <w:t xml:space="preserve"> </w:t>
            </w:r>
            <w:r w:rsidRPr="00146121">
              <w:rPr>
                <w:color w:val="000000"/>
                <w:sz w:val="28"/>
                <w:szCs w:val="28"/>
              </w:rPr>
              <w:t>每週</w:t>
            </w:r>
            <w:r w:rsidR="0009323B" w:rsidRPr="00146121">
              <w:rPr>
                <w:color w:val="000000"/>
                <w:sz w:val="28"/>
                <w:szCs w:val="28"/>
              </w:rPr>
              <w:t>4</w:t>
            </w:r>
            <w:r w:rsidRPr="00146121">
              <w:rPr>
                <w:color w:val="000000"/>
                <w:sz w:val="28"/>
                <w:szCs w:val="28"/>
              </w:rPr>
              <w:t>節，</w:t>
            </w:r>
            <w:r w:rsidR="0009323B" w:rsidRPr="00146121">
              <w:rPr>
                <w:color w:val="000000"/>
                <w:sz w:val="28"/>
                <w:szCs w:val="28"/>
              </w:rPr>
              <w:t>20</w:t>
            </w:r>
            <w:proofErr w:type="gramStart"/>
            <w:r w:rsidRPr="00146121">
              <w:rPr>
                <w:color w:val="000000"/>
                <w:sz w:val="28"/>
                <w:szCs w:val="28"/>
              </w:rPr>
              <w:t>週</w:t>
            </w:r>
            <w:proofErr w:type="gramEnd"/>
            <w:r w:rsidRPr="00146121">
              <w:rPr>
                <w:color w:val="000000"/>
                <w:sz w:val="28"/>
                <w:szCs w:val="28"/>
              </w:rPr>
              <w:t>，共</w:t>
            </w:r>
            <w:r w:rsidR="0009323B" w:rsidRPr="00146121">
              <w:rPr>
                <w:color w:val="000000"/>
                <w:sz w:val="28"/>
                <w:szCs w:val="28"/>
              </w:rPr>
              <w:t>80</w:t>
            </w:r>
            <w:r w:rsidRPr="00146121">
              <w:rPr>
                <w:color w:val="000000"/>
                <w:sz w:val="28"/>
                <w:szCs w:val="28"/>
              </w:rPr>
              <w:t>節</w:t>
            </w:r>
          </w:p>
        </w:tc>
      </w:tr>
    </w:tbl>
    <w:p w:rsidR="00F178AA" w:rsidRPr="00146121" w:rsidRDefault="00F178AA">
      <w:pPr>
        <w:spacing w:line="60" w:lineRule="auto"/>
        <w:jc w:val="center"/>
        <w:rPr>
          <w:sz w:val="36"/>
          <w:szCs w:val="36"/>
        </w:rPr>
      </w:pPr>
    </w:p>
    <w:tbl>
      <w:tblPr>
        <w:tblStyle w:val="aff6"/>
        <w:tblW w:w="14685"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79"/>
        <w:gridCol w:w="2126"/>
        <w:gridCol w:w="3686"/>
        <w:gridCol w:w="4394"/>
        <w:gridCol w:w="1701"/>
        <w:gridCol w:w="1899"/>
      </w:tblGrid>
      <w:tr w:rsidR="00B74AC8" w:rsidRPr="00146121" w:rsidTr="009D51ED">
        <w:trPr>
          <w:trHeight w:val="370"/>
        </w:trPr>
        <w:tc>
          <w:tcPr>
            <w:tcW w:w="14685" w:type="dxa"/>
            <w:gridSpan w:val="6"/>
            <w:shd w:val="clear" w:color="auto" w:fill="F3F3F3"/>
            <w:vAlign w:val="center"/>
          </w:tcPr>
          <w:p w:rsidR="00B74AC8" w:rsidRPr="00146121" w:rsidRDefault="00B74AC8" w:rsidP="009D51ED">
            <w:pPr>
              <w:rPr>
                <w:sz w:val="26"/>
                <w:szCs w:val="26"/>
              </w:rPr>
            </w:pPr>
            <w:r w:rsidRPr="00146121">
              <w:rPr>
                <w:sz w:val="26"/>
                <w:szCs w:val="26"/>
              </w:rPr>
              <w:t>課程目標：</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1.</w:t>
            </w:r>
            <w:r w:rsidRPr="00146121">
              <w:rPr>
                <w:rFonts w:ascii="Times New Roman" w:eastAsiaTheme="minorEastAsia"/>
                <w:snapToGrid w:val="0"/>
                <w:kern w:val="0"/>
                <w:sz w:val="22"/>
              </w:rPr>
              <w:t>認識等差數列、等差級數與等比數列，並能求出相關的值。</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2.</w:t>
            </w:r>
            <w:r w:rsidRPr="00146121">
              <w:rPr>
                <w:rFonts w:ascii="Times New Roman" w:eastAsiaTheme="minorEastAsia"/>
                <w:snapToGrid w:val="0"/>
                <w:kern w:val="0"/>
                <w:sz w:val="22"/>
              </w:rPr>
              <w:t>能認識函數。</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3.</w:t>
            </w:r>
            <w:r w:rsidRPr="00146121">
              <w:rPr>
                <w:rFonts w:ascii="Times New Roman" w:eastAsiaTheme="minorEastAsia"/>
                <w:snapToGrid w:val="0"/>
                <w:kern w:val="0"/>
                <w:sz w:val="22"/>
              </w:rPr>
              <w:t>能認識常數函數及一次函數。</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4.</w:t>
            </w:r>
            <w:r w:rsidRPr="00146121">
              <w:rPr>
                <w:rFonts w:ascii="Times New Roman" w:eastAsiaTheme="minorEastAsia"/>
                <w:snapToGrid w:val="0"/>
                <w:kern w:val="0"/>
                <w:sz w:val="22"/>
              </w:rPr>
              <w:t>能在直角坐標平面上描繪常數函數及一次函數的圖形。</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5.</w:t>
            </w:r>
            <w:r w:rsidRPr="00146121">
              <w:rPr>
                <w:rFonts w:ascii="Times New Roman" w:eastAsiaTheme="minorEastAsia"/>
                <w:snapToGrid w:val="0"/>
                <w:kern w:val="0"/>
                <w:sz w:val="22"/>
              </w:rPr>
              <w:t>能</w:t>
            </w:r>
            <w:proofErr w:type="gramStart"/>
            <w:r w:rsidRPr="00146121">
              <w:rPr>
                <w:rFonts w:ascii="Times New Roman" w:eastAsiaTheme="minorEastAsia"/>
                <w:snapToGrid w:val="0"/>
                <w:kern w:val="0"/>
                <w:sz w:val="22"/>
              </w:rPr>
              <w:t>認識角</w:t>
            </w:r>
            <w:proofErr w:type="gramEnd"/>
            <w:r w:rsidRPr="00146121">
              <w:rPr>
                <w:rFonts w:ascii="Times New Roman" w:eastAsiaTheme="minorEastAsia"/>
                <w:snapToGrid w:val="0"/>
                <w:kern w:val="0"/>
                <w:sz w:val="22"/>
              </w:rPr>
              <w:t>的種類與兩角關係</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6.</w:t>
            </w:r>
            <w:proofErr w:type="gramStart"/>
            <w:r w:rsidRPr="00146121">
              <w:rPr>
                <w:rFonts w:ascii="Times New Roman" w:eastAsiaTheme="minorEastAsia"/>
                <w:snapToGrid w:val="0"/>
                <w:kern w:val="0"/>
                <w:sz w:val="22"/>
              </w:rPr>
              <w:t>了解角</w:t>
            </w:r>
            <w:proofErr w:type="gramEnd"/>
            <w:r w:rsidRPr="00146121">
              <w:rPr>
                <w:rFonts w:ascii="Times New Roman" w:eastAsiaTheme="minorEastAsia"/>
                <w:snapToGrid w:val="0"/>
                <w:kern w:val="0"/>
                <w:sz w:val="22"/>
              </w:rPr>
              <w:t>平分線的意義。</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7.</w:t>
            </w:r>
            <w:r w:rsidRPr="00146121">
              <w:rPr>
                <w:rFonts w:ascii="Times New Roman" w:eastAsiaTheme="minorEastAsia"/>
                <w:snapToGrid w:val="0"/>
                <w:kern w:val="0"/>
                <w:sz w:val="22"/>
              </w:rPr>
              <w:t>了解基本尺</w:t>
            </w:r>
            <w:proofErr w:type="gramStart"/>
            <w:r w:rsidRPr="00146121">
              <w:rPr>
                <w:rFonts w:ascii="Times New Roman" w:eastAsiaTheme="minorEastAsia"/>
                <w:snapToGrid w:val="0"/>
                <w:kern w:val="0"/>
                <w:sz w:val="22"/>
              </w:rPr>
              <w:t>規</w:t>
            </w:r>
            <w:proofErr w:type="gramEnd"/>
            <w:r w:rsidRPr="00146121">
              <w:rPr>
                <w:rFonts w:ascii="Times New Roman" w:eastAsiaTheme="minorEastAsia"/>
                <w:snapToGrid w:val="0"/>
                <w:kern w:val="0"/>
                <w:sz w:val="22"/>
              </w:rPr>
              <w:t>作圖。</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8.</w:t>
            </w:r>
            <w:r w:rsidRPr="00146121">
              <w:rPr>
                <w:rFonts w:ascii="Times New Roman" w:eastAsiaTheme="minorEastAsia"/>
                <w:snapToGrid w:val="0"/>
                <w:kern w:val="0"/>
                <w:sz w:val="22"/>
              </w:rPr>
              <w:t>了解三角形的基本性質：內角與外角、內角和與外角和、全等性質、垂直平分線與角平分線、邊角關係。</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9.</w:t>
            </w:r>
            <w:r w:rsidRPr="00146121">
              <w:rPr>
                <w:rFonts w:ascii="Times New Roman" w:eastAsiaTheme="minorEastAsia"/>
                <w:snapToGrid w:val="0"/>
                <w:kern w:val="0"/>
                <w:sz w:val="22"/>
              </w:rPr>
              <w:t>了解平行的意義及平行線的基本性質。</w:t>
            </w:r>
          </w:p>
          <w:p w:rsidR="008C3B3B"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10.</w:t>
            </w:r>
            <w:r w:rsidRPr="00146121">
              <w:rPr>
                <w:rFonts w:ascii="Times New Roman" w:eastAsiaTheme="minorEastAsia"/>
                <w:snapToGrid w:val="0"/>
                <w:kern w:val="0"/>
                <w:sz w:val="22"/>
              </w:rPr>
              <w:t>了解平行四邊形的定義及基本性質與判別性質。</w:t>
            </w:r>
          </w:p>
          <w:p w:rsidR="00B74AC8" w:rsidRPr="00146121" w:rsidRDefault="008C3B3B" w:rsidP="008C3B3B">
            <w:pPr>
              <w:pStyle w:val="11"/>
              <w:ind w:right="57"/>
              <w:jc w:val="left"/>
              <w:rPr>
                <w:rFonts w:ascii="Times New Roman" w:eastAsiaTheme="minorEastAsia"/>
                <w:snapToGrid w:val="0"/>
                <w:kern w:val="0"/>
                <w:sz w:val="22"/>
              </w:rPr>
            </w:pPr>
            <w:r w:rsidRPr="00146121">
              <w:rPr>
                <w:rFonts w:ascii="Times New Roman" w:eastAsiaTheme="minorEastAsia"/>
                <w:snapToGrid w:val="0"/>
                <w:kern w:val="0"/>
                <w:sz w:val="22"/>
              </w:rPr>
              <w:t>11.</w:t>
            </w:r>
            <w:r w:rsidRPr="00146121">
              <w:rPr>
                <w:rFonts w:ascii="Times New Roman" w:eastAsiaTheme="minorEastAsia"/>
                <w:snapToGrid w:val="0"/>
                <w:kern w:val="0"/>
                <w:sz w:val="22"/>
              </w:rPr>
              <w:t>了解長方形、正方形、梯形、</w:t>
            </w:r>
            <w:proofErr w:type="gramStart"/>
            <w:r w:rsidRPr="00146121">
              <w:rPr>
                <w:rFonts w:ascii="Times New Roman" w:eastAsiaTheme="minorEastAsia"/>
                <w:snapToGrid w:val="0"/>
                <w:kern w:val="0"/>
                <w:sz w:val="22"/>
              </w:rPr>
              <w:t>等腰梯形</w:t>
            </w:r>
            <w:proofErr w:type="gramEnd"/>
            <w:r w:rsidRPr="00146121">
              <w:rPr>
                <w:rFonts w:ascii="Times New Roman" w:eastAsiaTheme="minorEastAsia"/>
                <w:snapToGrid w:val="0"/>
                <w:kern w:val="0"/>
                <w:sz w:val="22"/>
              </w:rPr>
              <w:t>、菱形、</w:t>
            </w:r>
            <w:proofErr w:type="gramStart"/>
            <w:r w:rsidRPr="00146121">
              <w:rPr>
                <w:rFonts w:ascii="Times New Roman" w:eastAsiaTheme="minorEastAsia"/>
                <w:snapToGrid w:val="0"/>
                <w:kern w:val="0"/>
                <w:sz w:val="22"/>
              </w:rPr>
              <w:t>箏形的</w:t>
            </w:r>
            <w:proofErr w:type="gramEnd"/>
            <w:r w:rsidRPr="00146121">
              <w:rPr>
                <w:rFonts w:ascii="Times New Roman" w:eastAsiaTheme="minorEastAsia"/>
                <w:snapToGrid w:val="0"/>
                <w:kern w:val="0"/>
                <w:sz w:val="22"/>
              </w:rPr>
              <w:t>定義與基本性質。</w:t>
            </w:r>
          </w:p>
        </w:tc>
      </w:tr>
      <w:tr w:rsidR="00B74AC8" w:rsidRPr="00146121" w:rsidTr="009D51ED">
        <w:trPr>
          <w:trHeight w:val="370"/>
        </w:trPr>
        <w:tc>
          <w:tcPr>
            <w:tcW w:w="3005" w:type="dxa"/>
            <w:gridSpan w:val="2"/>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教學進度</w:t>
            </w:r>
          </w:p>
        </w:tc>
        <w:tc>
          <w:tcPr>
            <w:tcW w:w="3686" w:type="dxa"/>
            <w:vMerge w:val="restart"/>
            <w:tcBorders>
              <w:right w:val="single" w:sz="4" w:space="0" w:color="000000"/>
            </w:tcBorders>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核心素養</w:t>
            </w:r>
          </w:p>
        </w:tc>
        <w:tc>
          <w:tcPr>
            <w:tcW w:w="4394" w:type="dxa"/>
            <w:vMerge w:val="restart"/>
            <w:tcBorders>
              <w:right w:val="single" w:sz="4" w:space="0" w:color="000000"/>
            </w:tcBorders>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教學重點</w:t>
            </w:r>
          </w:p>
        </w:tc>
        <w:tc>
          <w:tcPr>
            <w:tcW w:w="1701" w:type="dxa"/>
            <w:vMerge w:val="restart"/>
            <w:tcBorders>
              <w:left w:val="single" w:sz="4" w:space="0" w:color="000000"/>
            </w:tcBorders>
            <w:shd w:val="clear" w:color="auto" w:fill="F3F3F3"/>
            <w:vAlign w:val="center"/>
          </w:tcPr>
          <w:p w:rsidR="00B74AC8" w:rsidRPr="00146121" w:rsidRDefault="00B74AC8" w:rsidP="009D51ED">
            <w:pPr>
              <w:jc w:val="center"/>
              <w:rPr>
                <w:sz w:val="26"/>
                <w:szCs w:val="26"/>
              </w:rPr>
            </w:pPr>
            <w:r w:rsidRPr="00146121">
              <w:rPr>
                <w:sz w:val="26"/>
                <w:szCs w:val="26"/>
              </w:rPr>
              <w:t>評量方式</w:t>
            </w:r>
          </w:p>
        </w:tc>
        <w:tc>
          <w:tcPr>
            <w:tcW w:w="1899" w:type="dxa"/>
            <w:vMerge w:val="restart"/>
            <w:shd w:val="clear" w:color="auto" w:fill="F3F3F3"/>
            <w:vAlign w:val="center"/>
          </w:tcPr>
          <w:p w:rsidR="00B74AC8" w:rsidRPr="00146121" w:rsidRDefault="00B74AC8" w:rsidP="009D51ED">
            <w:pPr>
              <w:jc w:val="center"/>
              <w:rPr>
                <w:sz w:val="26"/>
                <w:szCs w:val="26"/>
              </w:rPr>
            </w:pPr>
            <w:r w:rsidRPr="00146121">
              <w:rPr>
                <w:sz w:val="26"/>
                <w:szCs w:val="26"/>
              </w:rPr>
              <w:t>議題融入</w:t>
            </w:r>
          </w:p>
        </w:tc>
      </w:tr>
      <w:tr w:rsidR="00B74AC8" w:rsidRPr="00146121" w:rsidTr="009D51ED">
        <w:trPr>
          <w:trHeight w:val="422"/>
        </w:trPr>
        <w:tc>
          <w:tcPr>
            <w:tcW w:w="879" w:type="dxa"/>
            <w:tcBorders>
              <w:right w:val="single" w:sz="4" w:space="0" w:color="000000"/>
            </w:tcBorders>
            <w:shd w:val="clear" w:color="auto" w:fill="F3F3F3"/>
            <w:vAlign w:val="center"/>
          </w:tcPr>
          <w:p w:rsidR="00B74AC8" w:rsidRPr="00146121" w:rsidRDefault="00B74AC8" w:rsidP="009D51ED">
            <w:pPr>
              <w:jc w:val="center"/>
              <w:rPr>
                <w:color w:val="000000" w:themeColor="text1"/>
                <w:sz w:val="26"/>
                <w:szCs w:val="26"/>
              </w:rPr>
            </w:pPr>
            <w:proofErr w:type="gramStart"/>
            <w:r w:rsidRPr="00146121">
              <w:rPr>
                <w:color w:val="000000" w:themeColor="text1"/>
                <w:sz w:val="26"/>
                <w:szCs w:val="26"/>
              </w:rPr>
              <w:t>週</w:t>
            </w:r>
            <w:proofErr w:type="gramEnd"/>
            <w:r w:rsidRPr="00146121">
              <w:rPr>
                <w:color w:val="000000" w:themeColor="text1"/>
                <w:sz w:val="26"/>
                <w:szCs w:val="26"/>
              </w:rPr>
              <w:t>次</w:t>
            </w:r>
          </w:p>
        </w:tc>
        <w:tc>
          <w:tcPr>
            <w:tcW w:w="2126" w:type="dxa"/>
            <w:tcBorders>
              <w:left w:val="single" w:sz="4" w:space="0" w:color="000000"/>
            </w:tcBorders>
            <w:shd w:val="clear" w:color="auto" w:fill="F3F3F3"/>
            <w:vAlign w:val="center"/>
          </w:tcPr>
          <w:p w:rsidR="00B74AC8" w:rsidRPr="00146121" w:rsidRDefault="00B74AC8" w:rsidP="009D51ED">
            <w:pPr>
              <w:jc w:val="center"/>
              <w:rPr>
                <w:color w:val="000000" w:themeColor="text1"/>
                <w:sz w:val="26"/>
                <w:szCs w:val="26"/>
              </w:rPr>
            </w:pPr>
            <w:r w:rsidRPr="00146121">
              <w:rPr>
                <w:color w:val="000000" w:themeColor="text1"/>
                <w:sz w:val="26"/>
                <w:szCs w:val="26"/>
              </w:rPr>
              <w:t>單元名稱</w:t>
            </w:r>
          </w:p>
        </w:tc>
        <w:tc>
          <w:tcPr>
            <w:tcW w:w="3686" w:type="dxa"/>
            <w:vMerge/>
            <w:tcBorders>
              <w:right w:val="single" w:sz="4" w:space="0" w:color="000000"/>
            </w:tcBorders>
            <w:shd w:val="clear" w:color="auto" w:fill="F3F3F3"/>
            <w:vAlign w:val="center"/>
          </w:tcPr>
          <w:p w:rsidR="00B74AC8" w:rsidRPr="00146121" w:rsidRDefault="00B74AC8" w:rsidP="009D51ED">
            <w:pPr>
              <w:widowControl w:val="0"/>
              <w:pBdr>
                <w:top w:val="nil"/>
                <w:left w:val="nil"/>
                <w:bottom w:val="nil"/>
                <w:right w:val="nil"/>
                <w:between w:val="nil"/>
              </w:pBdr>
              <w:spacing w:line="276" w:lineRule="auto"/>
              <w:rPr>
                <w:color w:val="000000" w:themeColor="text1"/>
                <w:sz w:val="26"/>
                <w:szCs w:val="26"/>
              </w:rPr>
            </w:pPr>
          </w:p>
        </w:tc>
        <w:tc>
          <w:tcPr>
            <w:tcW w:w="4394" w:type="dxa"/>
            <w:vMerge/>
            <w:tcBorders>
              <w:right w:val="single" w:sz="4" w:space="0" w:color="000000"/>
            </w:tcBorders>
            <w:shd w:val="clear" w:color="auto" w:fill="F3F3F3"/>
          </w:tcPr>
          <w:p w:rsidR="00B74AC8" w:rsidRPr="00146121" w:rsidRDefault="00B74AC8" w:rsidP="009D51ED">
            <w:pPr>
              <w:widowControl w:val="0"/>
              <w:pBdr>
                <w:top w:val="nil"/>
                <w:left w:val="nil"/>
                <w:bottom w:val="nil"/>
                <w:right w:val="nil"/>
                <w:between w:val="nil"/>
              </w:pBdr>
              <w:spacing w:line="276" w:lineRule="auto"/>
              <w:rPr>
                <w:color w:val="000000" w:themeColor="text1"/>
                <w:sz w:val="26"/>
                <w:szCs w:val="26"/>
              </w:rPr>
            </w:pPr>
          </w:p>
        </w:tc>
        <w:tc>
          <w:tcPr>
            <w:tcW w:w="1701" w:type="dxa"/>
            <w:vMerge/>
            <w:tcBorders>
              <w:left w:val="single" w:sz="4" w:space="0" w:color="000000"/>
            </w:tcBorders>
            <w:shd w:val="clear" w:color="auto" w:fill="F3F3F3"/>
          </w:tcPr>
          <w:p w:rsidR="00B74AC8" w:rsidRPr="00146121" w:rsidRDefault="00B74AC8" w:rsidP="009D51ED">
            <w:pPr>
              <w:widowControl w:val="0"/>
              <w:pBdr>
                <w:top w:val="nil"/>
                <w:left w:val="nil"/>
                <w:bottom w:val="nil"/>
                <w:right w:val="nil"/>
                <w:between w:val="nil"/>
              </w:pBdr>
              <w:spacing w:line="276" w:lineRule="auto"/>
              <w:rPr>
                <w:color w:val="FF0000"/>
                <w:sz w:val="26"/>
                <w:szCs w:val="26"/>
              </w:rPr>
            </w:pPr>
          </w:p>
        </w:tc>
        <w:tc>
          <w:tcPr>
            <w:tcW w:w="1899" w:type="dxa"/>
            <w:vMerge/>
            <w:shd w:val="clear" w:color="auto" w:fill="F3F3F3"/>
            <w:vAlign w:val="center"/>
          </w:tcPr>
          <w:p w:rsidR="00B74AC8" w:rsidRPr="00146121" w:rsidRDefault="00B74AC8" w:rsidP="009D51ED">
            <w:pPr>
              <w:widowControl w:val="0"/>
              <w:pBdr>
                <w:top w:val="nil"/>
                <w:left w:val="nil"/>
                <w:bottom w:val="nil"/>
                <w:right w:val="nil"/>
                <w:between w:val="nil"/>
              </w:pBdr>
              <w:spacing w:line="276" w:lineRule="auto"/>
              <w:rPr>
                <w:color w:val="FF0000"/>
                <w:sz w:val="26"/>
                <w:szCs w:val="26"/>
              </w:rPr>
            </w:pPr>
          </w:p>
        </w:tc>
      </w:tr>
      <w:tr w:rsidR="00862B68" w:rsidRPr="00146121" w:rsidTr="009D51ED">
        <w:trPr>
          <w:trHeight w:val="1827"/>
        </w:trPr>
        <w:tc>
          <w:tcPr>
            <w:tcW w:w="879" w:type="dxa"/>
            <w:vAlign w:val="center"/>
          </w:tcPr>
          <w:p w:rsidR="00862B68" w:rsidRPr="00146121" w:rsidRDefault="00862B68" w:rsidP="009D51ED">
            <w:pPr>
              <w:jc w:val="center"/>
              <w:rPr>
                <w:sz w:val="26"/>
                <w:szCs w:val="26"/>
              </w:rPr>
            </w:pPr>
            <w:proofErr w:type="gramStart"/>
            <w:r w:rsidRPr="00146121">
              <w:rPr>
                <w:sz w:val="26"/>
                <w:szCs w:val="26"/>
              </w:rPr>
              <w:t>一</w:t>
            </w:r>
            <w:proofErr w:type="gramEnd"/>
          </w:p>
        </w:tc>
        <w:tc>
          <w:tcPr>
            <w:tcW w:w="2126" w:type="dxa"/>
          </w:tcPr>
          <w:p w:rsidR="00862B68" w:rsidRPr="00146121" w:rsidRDefault="00862B68" w:rsidP="009D51ED">
            <w:pPr>
              <w:jc w:val="both"/>
              <w:rPr>
                <w:color w:val="000000"/>
                <w:sz w:val="20"/>
              </w:rPr>
            </w:pPr>
            <w:r w:rsidRPr="00146121">
              <w:rPr>
                <w:snapToGrid w:val="0"/>
                <w:sz w:val="20"/>
                <w:szCs w:val="16"/>
              </w:rPr>
              <w:t>1-1</w:t>
            </w:r>
            <w:r w:rsidRPr="00146121">
              <w:rPr>
                <w:snapToGrid w:val="0"/>
                <w:sz w:val="20"/>
                <w:szCs w:val="16"/>
              </w:rPr>
              <w:t>等差數列</w:t>
            </w:r>
            <w:bookmarkStart w:id="1" w:name="_GoBack"/>
            <w:bookmarkEnd w:id="1"/>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862B68"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right w:val="single" w:sz="4" w:space="0" w:color="000000"/>
            </w:tcBorders>
          </w:tcPr>
          <w:p w:rsidR="00862B68" w:rsidRPr="00146121" w:rsidRDefault="00862B68" w:rsidP="009D51ED">
            <w:pPr>
              <w:snapToGrid w:val="0"/>
              <w:jc w:val="both"/>
              <w:rPr>
                <w:sz w:val="20"/>
                <w:szCs w:val="16"/>
              </w:rPr>
            </w:pPr>
            <w:r w:rsidRPr="00146121">
              <w:rPr>
                <w:sz w:val="20"/>
                <w:szCs w:val="16"/>
              </w:rPr>
              <w:t>1.</w:t>
            </w:r>
            <w:r w:rsidRPr="00146121">
              <w:rPr>
                <w:sz w:val="20"/>
                <w:szCs w:val="16"/>
              </w:rPr>
              <w:t>了解數列的意義。</w:t>
            </w:r>
          </w:p>
          <w:p w:rsidR="00862B68" w:rsidRPr="00146121" w:rsidRDefault="00862B68" w:rsidP="009D51ED">
            <w:pPr>
              <w:snapToGrid w:val="0"/>
              <w:jc w:val="both"/>
              <w:rPr>
                <w:sz w:val="20"/>
                <w:szCs w:val="16"/>
              </w:rPr>
            </w:pPr>
            <w:r w:rsidRPr="00146121">
              <w:rPr>
                <w:sz w:val="20"/>
                <w:szCs w:val="16"/>
              </w:rPr>
              <w:t>2.</w:t>
            </w:r>
            <w:r w:rsidRPr="00146121">
              <w:rPr>
                <w:sz w:val="20"/>
                <w:szCs w:val="16"/>
              </w:rPr>
              <w:t>能看出數列的規律性並求得下一項。</w:t>
            </w:r>
          </w:p>
          <w:p w:rsidR="00862B68" w:rsidRPr="00146121" w:rsidRDefault="00862B68" w:rsidP="009D51ED">
            <w:pPr>
              <w:snapToGrid w:val="0"/>
              <w:jc w:val="both"/>
              <w:rPr>
                <w:sz w:val="20"/>
                <w:szCs w:val="16"/>
              </w:rPr>
            </w:pPr>
            <w:r w:rsidRPr="00146121">
              <w:rPr>
                <w:sz w:val="20"/>
                <w:szCs w:val="16"/>
              </w:rPr>
              <w:t>3.</w:t>
            </w:r>
            <w:r w:rsidRPr="00146121">
              <w:rPr>
                <w:sz w:val="20"/>
                <w:szCs w:val="16"/>
              </w:rPr>
              <w:t>了解等差數列的意義。</w:t>
            </w:r>
          </w:p>
          <w:p w:rsidR="00862B68" w:rsidRPr="00146121" w:rsidRDefault="00862B68" w:rsidP="009D51ED">
            <w:pPr>
              <w:snapToGrid w:val="0"/>
              <w:jc w:val="both"/>
              <w:rPr>
                <w:sz w:val="20"/>
                <w:szCs w:val="16"/>
              </w:rPr>
            </w:pPr>
            <w:r w:rsidRPr="00146121">
              <w:rPr>
                <w:sz w:val="20"/>
                <w:szCs w:val="16"/>
              </w:rPr>
              <w:t>4.</w:t>
            </w:r>
            <w:r w:rsidRPr="00146121">
              <w:rPr>
                <w:sz w:val="20"/>
                <w:szCs w:val="16"/>
              </w:rPr>
              <w:t>能求出等差數列的首項、公差。</w:t>
            </w:r>
          </w:p>
          <w:p w:rsidR="00862B68" w:rsidRPr="00146121" w:rsidRDefault="00862B68" w:rsidP="009D51ED">
            <w:pPr>
              <w:snapToGrid w:val="0"/>
              <w:jc w:val="both"/>
              <w:rPr>
                <w:sz w:val="20"/>
                <w:szCs w:val="16"/>
              </w:rPr>
            </w:pPr>
            <w:r w:rsidRPr="00146121">
              <w:rPr>
                <w:sz w:val="20"/>
                <w:szCs w:val="16"/>
              </w:rPr>
              <w:t>5.</w:t>
            </w:r>
            <w:r w:rsidRPr="00146121">
              <w:rPr>
                <w:sz w:val="20"/>
                <w:szCs w:val="16"/>
              </w:rPr>
              <w:t>能了解等差數列第</w:t>
            </w:r>
            <w:r w:rsidRPr="00146121">
              <w:rPr>
                <w:i/>
                <w:sz w:val="20"/>
                <w:szCs w:val="16"/>
              </w:rPr>
              <w:t>n</w:t>
            </w:r>
            <w:r w:rsidRPr="00146121">
              <w:rPr>
                <w:sz w:val="20"/>
                <w:szCs w:val="16"/>
              </w:rPr>
              <w:t>項的通式。</w:t>
            </w:r>
          </w:p>
        </w:tc>
        <w:tc>
          <w:tcPr>
            <w:tcW w:w="1701" w:type="dxa"/>
            <w:tcBorders>
              <w:left w:val="single" w:sz="4" w:space="0" w:color="000000"/>
            </w:tcBorders>
          </w:tcPr>
          <w:p w:rsidR="00862B68" w:rsidRPr="00146121" w:rsidRDefault="00862B68" w:rsidP="009D51ED">
            <w:pPr>
              <w:snapToGrid w:val="0"/>
              <w:jc w:val="both"/>
              <w:rPr>
                <w:sz w:val="20"/>
                <w:szCs w:val="16"/>
              </w:rPr>
            </w:pPr>
            <w:r w:rsidRPr="00146121">
              <w:rPr>
                <w:sz w:val="20"/>
                <w:szCs w:val="16"/>
              </w:rPr>
              <w:t>1.</w:t>
            </w:r>
            <w:r w:rsidRPr="00146121">
              <w:rPr>
                <w:sz w:val="20"/>
                <w:szCs w:val="16"/>
              </w:rPr>
              <w:t>紙筆測驗</w:t>
            </w:r>
          </w:p>
          <w:p w:rsidR="00862B68" w:rsidRPr="00146121" w:rsidRDefault="00862B68" w:rsidP="009D51ED">
            <w:pPr>
              <w:snapToGrid w:val="0"/>
              <w:jc w:val="both"/>
              <w:rPr>
                <w:sz w:val="20"/>
                <w:szCs w:val="16"/>
              </w:rPr>
            </w:pPr>
            <w:r w:rsidRPr="00146121">
              <w:rPr>
                <w:sz w:val="20"/>
                <w:szCs w:val="16"/>
              </w:rPr>
              <w:t>2.</w:t>
            </w:r>
            <w:r w:rsidRPr="00146121">
              <w:rPr>
                <w:sz w:val="20"/>
                <w:szCs w:val="16"/>
              </w:rPr>
              <w:t>互相討論</w:t>
            </w:r>
          </w:p>
          <w:p w:rsidR="00862B68" w:rsidRPr="00146121" w:rsidRDefault="00862B68" w:rsidP="009D51ED">
            <w:pPr>
              <w:snapToGrid w:val="0"/>
              <w:jc w:val="both"/>
              <w:rPr>
                <w:sz w:val="20"/>
                <w:szCs w:val="16"/>
              </w:rPr>
            </w:pPr>
            <w:r w:rsidRPr="00146121">
              <w:rPr>
                <w:sz w:val="20"/>
                <w:szCs w:val="16"/>
              </w:rPr>
              <w:t>3.</w:t>
            </w:r>
            <w:r w:rsidRPr="00146121">
              <w:rPr>
                <w:sz w:val="20"/>
                <w:szCs w:val="16"/>
              </w:rPr>
              <w:t>口頭回答</w:t>
            </w:r>
          </w:p>
          <w:p w:rsidR="00862B68" w:rsidRPr="00146121" w:rsidRDefault="00862B68" w:rsidP="009D51ED">
            <w:pPr>
              <w:snapToGrid w:val="0"/>
              <w:jc w:val="both"/>
              <w:rPr>
                <w:sz w:val="20"/>
                <w:szCs w:val="16"/>
              </w:rPr>
            </w:pPr>
            <w:r w:rsidRPr="00146121">
              <w:rPr>
                <w:sz w:val="20"/>
                <w:szCs w:val="16"/>
              </w:rPr>
              <w:t>4.</w:t>
            </w:r>
            <w:r w:rsidRPr="00146121">
              <w:rPr>
                <w:sz w:val="20"/>
                <w:szCs w:val="16"/>
              </w:rPr>
              <w:t>作業</w:t>
            </w:r>
          </w:p>
        </w:tc>
        <w:tc>
          <w:tcPr>
            <w:tcW w:w="1899" w:type="dxa"/>
          </w:tcPr>
          <w:p w:rsidR="00862B68" w:rsidRPr="00146121" w:rsidRDefault="00862B68" w:rsidP="009D51ED">
            <w:pPr>
              <w:snapToGrid w:val="0"/>
              <w:rPr>
                <w:sz w:val="20"/>
                <w:szCs w:val="16"/>
              </w:rPr>
            </w:pPr>
            <w:r w:rsidRPr="00146121">
              <w:rPr>
                <w:sz w:val="20"/>
                <w:szCs w:val="16"/>
              </w:rPr>
              <w:t>【閱讀素養教育】</w:t>
            </w:r>
          </w:p>
          <w:p w:rsidR="00862B68" w:rsidRPr="00146121" w:rsidRDefault="00862B68" w:rsidP="009D51ED">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862B68" w:rsidRPr="00146121" w:rsidRDefault="00862B68" w:rsidP="009D51ED">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862B68" w:rsidRPr="00146121" w:rsidRDefault="00862B68" w:rsidP="009D51ED">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w:t>
            </w:r>
            <w:r w:rsidRPr="00146121">
              <w:rPr>
                <w:sz w:val="20"/>
                <w:szCs w:val="16"/>
              </w:rPr>
              <w:lastRenderedPageBreak/>
              <w:t>自己的想法。</w:t>
            </w:r>
          </w:p>
          <w:p w:rsidR="00862B68" w:rsidRPr="00146121" w:rsidRDefault="00862B68" w:rsidP="009D51ED">
            <w:pPr>
              <w:snapToGrid w:val="0"/>
              <w:rPr>
                <w:sz w:val="20"/>
                <w:szCs w:val="16"/>
              </w:rPr>
            </w:pPr>
            <w:r w:rsidRPr="00146121">
              <w:rPr>
                <w:sz w:val="20"/>
                <w:szCs w:val="16"/>
              </w:rPr>
              <w:t>【戶外教育】</w:t>
            </w:r>
          </w:p>
          <w:p w:rsidR="00862B68" w:rsidRPr="00146121" w:rsidRDefault="00862B68" w:rsidP="009D51ED">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p w:rsidR="00862B68" w:rsidRPr="00146121" w:rsidRDefault="00862B68" w:rsidP="009D51ED">
            <w:pPr>
              <w:snapToGrid w:val="0"/>
              <w:rPr>
                <w:sz w:val="20"/>
                <w:szCs w:val="16"/>
              </w:rPr>
            </w:pPr>
            <w:r w:rsidRPr="00146121">
              <w:rPr>
                <w:sz w:val="20"/>
                <w:szCs w:val="16"/>
              </w:rPr>
              <w:t>【國際教育】</w:t>
            </w:r>
          </w:p>
          <w:p w:rsidR="00862B68" w:rsidRPr="00146121" w:rsidRDefault="00862B68" w:rsidP="009D51ED">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p w:rsidR="00862B68" w:rsidRPr="00146121" w:rsidRDefault="00862B68" w:rsidP="009D51ED">
            <w:pPr>
              <w:snapToGrid w:val="0"/>
              <w:rPr>
                <w:sz w:val="20"/>
                <w:szCs w:val="16"/>
              </w:rPr>
            </w:pPr>
            <w:r w:rsidRPr="00146121">
              <w:rPr>
                <w:sz w:val="20"/>
                <w:szCs w:val="16"/>
              </w:rPr>
              <w:t>國</w:t>
            </w:r>
            <w:r w:rsidRPr="00146121">
              <w:rPr>
                <w:sz w:val="20"/>
                <w:szCs w:val="16"/>
              </w:rPr>
              <w:t>J6:</w:t>
            </w:r>
            <w:r w:rsidRPr="00146121">
              <w:rPr>
                <w:sz w:val="20"/>
                <w:szCs w:val="16"/>
              </w:rPr>
              <w:t>具備參與國際交流活動的能力。</w:t>
            </w:r>
          </w:p>
        </w:tc>
      </w:tr>
      <w:tr w:rsidR="0009323B" w:rsidRPr="00146121" w:rsidTr="009D51ED">
        <w:trPr>
          <w:trHeight w:val="1687"/>
        </w:trPr>
        <w:tc>
          <w:tcPr>
            <w:tcW w:w="879" w:type="dxa"/>
            <w:vAlign w:val="center"/>
          </w:tcPr>
          <w:p w:rsidR="0009323B" w:rsidRPr="00146121" w:rsidRDefault="0009323B" w:rsidP="0009323B">
            <w:pPr>
              <w:jc w:val="center"/>
              <w:rPr>
                <w:sz w:val="26"/>
                <w:szCs w:val="26"/>
              </w:rPr>
            </w:pPr>
            <w:r w:rsidRPr="00146121">
              <w:rPr>
                <w:sz w:val="26"/>
                <w:szCs w:val="26"/>
              </w:rPr>
              <w:t>二</w:t>
            </w:r>
          </w:p>
        </w:tc>
        <w:tc>
          <w:tcPr>
            <w:tcW w:w="2126" w:type="dxa"/>
          </w:tcPr>
          <w:p w:rsidR="0009323B" w:rsidRPr="00146121" w:rsidRDefault="0009323B" w:rsidP="0009323B">
            <w:pPr>
              <w:jc w:val="both"/>
              <w:rPr>
                <w:sz w:val="20"/>
              </w:rPr>
            </w:pPr>
            <w:r w:rsidRPr="00146121">
              <w:rPr>
                <w:snapToGrid w:val="0"/>
                <w:sz w:val="20"/>
                <w:szCs w:val="16"/>
              </w:rPr>
              <w:t>1-1</w:t>
            </w:r>
            <w:r w:rsidRPr="00146121">
              <w:rPr>
                <w:snapToGrid w:val="0"/>
                <w:sz w:val="20"/>
                <w:szCs w:val="16"/>
              </w:rPr>
              <w:t>等差數列、</w:t>
            </w:r>
            <w:r w:rsidRPr="00146121">
              <w:rPr>
                <w:snapToGrid w:val="0"/>
                <w:sz w:val="20"/>
                <w:szCs w:val="16"/>
              </w:rPr>
              <w:t>1-2</w:t>
            </w:r>
            <w:r w:rsidRPr="00146121">
              <w:rPr>
                <w:snapToGrid w:val="0"/>
                <w:sz w:val="20"/>
                <w:szCs w:val="16"/>
              </w:rPr>
              <w:t>等差級數</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能求出等差數列中的任意項。</w:t>
            </w:r>
          </w:p>
          <w:p w:rsidR="0009323B" w:rsidRPr="00146121" w:rsidRDefault="0009323B" w:rsidP="0009323B">
            <w:pPr>
              <w:snapToGrid w:val="0"/>
              <w:jc w:val="both"/>
              <w:rPr>
                <w:sz w:val="20"/>
                <w:szCs w:val="16"/>
              </w:rPr>
            </w:pPr>
            <w:r w:rsidRPr="00146121">
              <w:rPr>
                <w:sz w:val="20"/>
                <w:szCs w:val="16"/>
              </w:rPr>
              <w:t>2.</w:t>
            </w:r>
            <w:r w:rsidRPr="00146121">
              <w:rPr>
                <w:sz w:val="20"/>
                <w:szCs w:val="16"/>
              </w:rPr>
              <w:t>將等差數列與其他數學觀念結合應用。</w:t>
            </w:r>
          </w:p>
          <w:p w:rsidR="0009323B" w:rsidRPr="00146121" w:rsidRDefault="0009323B" w:rsidP="0009323B">
            <w:pPr>
              <w:snapToGrid w:val="0"/>
              <w:jc w:val="both"/>
              <w:rPr>
                <w:sz w:val="20"/>
                <w:szCs w:val="16"/>
              </w:rPr>
            </w:pPr>
            <w:r w:rsidRPr="00146121">
              <w:rPr>
                <w:sz w:val="20"/>
                <w:szCs w:val="16"/>
              </w:rPr>
              <w:t>2.</w:t>
            </w:r>
            <w:r w:rsidRPr="00146121">
              <w:rPr>
                <w:sz w:val="20"/>
                <w:szCs w:val="16"/>
              </w:rPr>
              <w:t>能了解等差級數的概念。</w:t>
            </w:r>
          </w:p>
          <w:p w:rsidR="0009323B" w:rsidRPr="00146121" w:rsidRDefault="0009323B" w:rsidP="0009323B">
            <w:pPr>
              <w:snapToGrid w:val="0"/>
              <w:jc w:val="both"/>
              <w:rPr>
                <w:sz w:val="20"/>
                <w:szCs w:val="16"/>
              </w:rPr>
            </w:pPr>
            <w:r w:rsidRPr="00146121">
              <w:rPr>
                <w:sz w:val="20"/>
                <w:szCs w:val="16"/>
              </w:rPr>
              <w:t>3.</w:t>
            </w:r>
            <w:r w:rsidRPr="00146121">
              <w:rPr>
                <w:sz w:val="20"/>
                <w:szCs w:val="16"/>
              </w:rPr>
              <w:t>能了解等差級數前</w:t>
            </w:r>
            <w:r w:rsidRPr="00146121">
              <w:rPr>
                <w:i/>
                <w:sz w:val="20"/>
                <w:szCs w:val="16"/>
              </w:rPr>
              <w:t>n</w:t>
            </w:r>
            <w:r w:rsidRPr="00146121">
              <w:rPr>
                <w:sz w:val="20"/>
                <w:szCs w:val="16"/>
              </w:rPr>
              <w:t>項和的通式。</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808"/>
        </w:trPr>
        <w:tc>
          <w:tcPr>
            <w:tcW w:w="879" w:type="dxa"/>
            <w:vAlign w:val="center"/>
          </w:tcPr>
          <w:p w:rsidR="0009323B" w:rsidRPr="00146121" w:rsidRDefault="0009323B" w:rsidP="0009323B">
            <w:pPr>
              <w:jc w:val="center"/>
              <w:rPr>
                <w:sz w:val="26"/>
                <w:szCs w:val="26"/>
              </w:rPr>
            </w:pPr>
            <w:r w:rsidRPr="00146121">
              <w:rPr>
                <w:sz w:val="26"/>
                <w:szCs w:val="26"/>
              </w:rPr>
              <w:t>三</w:t>
            </w:r>
          </w:p>
        </w:tc>
        <w:tc>
          <w:tcPr>
            <w:tcW w:w="2126" w:type="dxa"/>
          </w:tcPr>
          <w:p w:rsidR="0009323B" w:rsidRPr="00146121" w:rsidRDefault="0009323B" w:rsidP="0009323B">
            <w:pPr>
              <w:snapToGrid w:val="0"/>
              <w:jc w:val="both"/>
              <w:rPr>
                <w:sz w:val="20"/>
                <w:szCs w:val="16"/>
              </w:rPr>
            </w:pPr>
            <w:r w:rsidRPr="00146121">
              <w:rPr>
                <w:snapToGrid w:val="0"/>
                <w:sz w:val="20"/>
                <w:szCs w:val="16"/>
              </w:rPr>
              <w:t>1-2</w:t>
            </w:r>
            <w:r w:rsidRPr="00146121">
              <w:rPr>
                <w:snapToGrid w:val="0"/>
                <w:sz w:val="20"/>
                <w:szCs w:val="16"/>
              </w:rPr>
              <w:t>等差級數</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能求出等差級數的首項、公差、項數、第</w:t>
            </w:r>
            <w:r w:rsidRPr="00146121">
              <w:rPr>
                <w:i/>
                <w:sz w:val="20"/>
                <w:szCs w:val="16"/>
              </w:rPr>
              <w:t>n</w:t>
            </w:r>
            <w:r w:rsidRPr="00146121">
              <w:rPr>
                <w:sz w:val="20"/>
                <w:szCs w:val="16"/>
              </w:rPr>
              <w:t>項及前</w:t>
            </w:r>
            <w:r w:rsidRPr="00146121">
              <w:rPr>
                <w:i/>
                <w:sz w:val="20"/>
                <w:szCs w:val="16"/>
              </w:rPr>
              <w:t>n</w:t>
            </w:r>
            <w:r w:rsidRPr="00146121">
              <w:rPr>
                <w:sz w:val="20"/>
                <w:szCs w:val="16"/>
              </w:rPr>
              <w:t>項的</w:t>
            </w:r>
            <w:proofErr w:type="gramStart"/>
            <w:r w:rsidRPr="00146121">
              <w:rPr>
                <w:sz w:val="20"/>
                <w:szCs w:val="16"/>
              </w:rPr>
              <w:t>和</w:t>
            </w:r>
            <w:proofErr w:type="gramEnd"/>
            <w:r w:rsidRPr="00146121">
              <w:rPr>
                <w:sz w:val="20"/>
                <w:szCs w:val="16"/>
              </w:rPr>
              <w:t>。</w:t>
            </w:r>
          </w:p>
          <w:p w:rsidR="0009323B" w:rsidRPr="00146121" w:rsidRDefault="0009323B" w:rsidP="0009323B">
            <w:pPr>
              <w:snapToGrid w:val="0"/>
              <w:jc w:val="both"/>
              <w:rPr>
                <w:sz w:val="20"/>
                <w:szCs w:val="16"/>
              </w:rPr>
            </w:pPr>
            <w:r w:rsidRPr="00146121">
              <w:rPr>
                <w:sz w:val="20"/>
                <w:szCs w:val="16"/>
              </w:rPr>
              <w:t>2.</w:t>
            </w:r>
            <w:r w:rsidRPr="00146121">
              <w:rPr>
                <w:sz w:val="20"/>
                <w:szCs w:val="16"/>
              </w:rPr>
              <w:t>運用等差數列及等差級數的觀念解決生活情境中的問題。</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w:t>
            </w:r>
            <w:r w:rsidRPr="00146121">
              <w:rPr>
                <w:sz w:val="20"/>
                <w:szCs w:val="16"/>
              </w:rPr>
              <w:lastRenderedPageBreak/>
              <w:t>理解，運用所學的知識到生活當中，具備觀察、描述、測量、紀錄的能力。</w:t>
            </w:r>
          </w:p>
          <w:p w:rsidR="0009323B" w:rsidRPr="00146121" w:rsidRDefault="0009323B" w:rsidP="0009323B">
            <w:pPr>
              <w:snapToGrid w:val="0"/>
              <w:rPr>
                <w:sz w:val="20"/>
                <w:szCs w:val="16"/>
              </w:rPr>
            </w:pPr>
            <w:r w:rsidRPr="00146121">
              <w:rPr>
                <w:sz w:val="20"/>
                <w:szCs w:val="16"/>
              </w:rPr>
              <w:t>【國際教育】</w:t>
            </w:r>
          </w:p>
          <w:p w:rsidR="0009323B" w:rsidRPr="00146121" w:rsidRDefault="0009323B" w:rsidP="0009323B">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p w:rsidR="0009323B" w:rsidRPr="00146121" w:rsidRDefault="0009323B" w:rsidP="0009323B">
            <w:pPr>
              <w:snapToGrid w:val="0"/>
              <w:rPr>
                <w:sz w:val="20"/>
                <w:szCs w:val="16"/>
              </w:rPr>
            </w:pPr>
            <w:r w:rsidRPr="00146121">
              <w:rPr>
                <w:sz w:val="20"/>
                <w:szCs w:val="16"/>
              </w:rPr>
              <w:t>國</w:t>
            </w:r>
            <w:r w:rsidRPr="00146121">
              <w:rPr>
                <w:sz w:val="20"/>
                <w:szCs w:val="16"/>
              </w:rPr>
              <w:t>J6:</w:t>
            </w:r>
            <w:r w:rsidRPr="00146121">
              <w:rPr>
                <w:sz w:val="20"/>
                <w:szCs w:val="16"/>
              </w:rPr>
              <w:t>具備參與國際交流活動的能力。</w:t>
            </w:r>
          </w:p>
        </w:tc>
      </w:tr>
      <w:tr w:rsidR="0009323B" w:rsidRPr="00146121" w:rsidTr="009D51ED">
        <w:trPr>
          <w:trHeight w:val="1537"/>
        </w:trPr>
        <w:tc>
          <w:tcPr>
            <w:tcW w:w="879" w:type="dxa"/>
            <w:vAlign w:val="center"/>
          </w:tcPr>
          <w:p w:rsidR="0009323B" w:rsidRPr="00146121" w:rsidRDefault="0009323B" w:rsidP="0009323B">
            <w:pPr>
              <w:jc w:val="center"/>
              <w:rPr>
                <w:sz w:val="26"/>
                <w:szCs w:val="26"/>
              </w:rPr>
            </w:pPr>
            <w:r w:rsidRPr="00146121">
              <w:rPr>
                <w:sz w:val="26"/>
                <w:szCs w:val="26"/>
              </w:rPr>
              <w:lastRenderedPageBreak/>
              <w:t>四</w:t>
            </w:r>
          </w:p>
        </w:tc>
        <w:tc>
          <w:tcPr>
            <w:tcW w:w="2126" w:type="dxa"/>
          </w:tcPr>
          <w:p w:rsidR="0009323B" w:rsidRPr="00146121" w:rsidRDefault="0009323B" w:rsidP="0009323B">
            <w:pPr>
              <w:snapToGrid w:val="0"/>
              <w:jc w:val="both"/>
              <w:rPr>
                <w:sz w:val="20"/>
                <w:szCs w:val="16"/>
              </w:rPr>
            </w:pPr>
            <w:r w:rsidRPr="00146121">
              <w:rPr>
                <w:snapToGrid w:val="0"/>
                <w:sz w:val="20"/>
                <w:szCs w:val="16"/>
              </w:rPr>
              <w:t>1-3</w:t>
            </w:r>
            <w:r w:rsidRPr="00146121">
              <w:rPr>
                <w:snapToGrid w:val="0"/>
                <w:sz w:val="20"/>
                <w:szCs w:val="16"/>
              </w:rPr>
              <w:t>等比數列</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了解等比數列的意義。</w:t>
            </w:r>
          </w:p>
          <w:p w:rsidR="0009323B" w:rsidRPr="00146121" w:rsidRDefault="0009323B" w:rsidP="0009323B">
            <w:pPr>
              <w:snapToGrid w:val="0"/>
              <w:jc w:val="both"/>
              <w:rPr>
                <w:sz w:val="20"/>
                <w:szCs w:val="16"/>
              </w:rPr>
            </w:pPr>
            <w:r w:rsidRPr="00146121">
              <w:rPr>
                <w:sz w:val="20"/>
                <w:szCs w:val="16"/>
              </w:rPr>
              <w:t>2.</w:t>
            </w:r>
            <w:r w:rsidRPr="00146121">
              <w:rPr>
                <w:sz w:val="20"/>
                <w:szCs w:val="16"/>
              </w:rPr>
              <w:t>能求出等比數列的首項、公比。</w:t>
            </w:r>
          </w:p>
          <w:p w:rsidR="0009323B" w:rsidRPr="00146121" w:rsidRDefault="0009323B" w:rsidP="0009323B">
            <w:pPr>
              <w:snapToGrid w:val="0"/>
              <w:jc w:val="both"/>
              <w:rPr>
                <w:sz w:val="20"/>
                <w:szCs w:val="16"/>
              </w:rPr>
            </w:pPr>
            <w:r w:rsidRPr="00146121">
              <w:rPr>
                <w:sz w:val="20"/>
                <w:szCs w:val="16"/>
              </w:rPr>
              <w:t>3.</w:t>
            </w:r>
            <w:r w:rsidRPr="00146121">
              <w:rPr>
                <w:sz w:val="20"/>
                <w:szCs w:val="16"/>
              </w:rPr>
              <w:t>能了解等比數列第</w:t>
            </w:r>
            <w:r w:rsidRPr="00146121">
              <w:rPr>
                <w:sz w:val="20"/>
                <w:szCs w:val="16"/>
              </w:rPr>
              <w:t>n</w:t>
            </w:r>
            <w:r w:rsidRPr="00146121">
              <w:rPr>
                <w:sz w:val="20"/>
                <w:szCs w:val="16"/>
              </w:rPr>
              <w:t>項的通式。</w:t>
            </w:r>
          </w:p>
          <w:p w:rsidR="0009323B" w:rsidRPr="00146121" w:rsidRDefault="0009323B" w:rsidP="0009323B">
            <w:pPr>
              <w:snapToGrid w:val="0"/>
              <w:jc w:val="both"/>
              <w:rPr>
                <w:sz w:val="20"/>
                <w:szCs w:val="16"/>
              </w:rPr>
            </w:pPr>
            <w:r w:rsidRPr="00146121">
              <w:rPr>
                <w:sz w:val="20"/>
                <w:szCs w:val="16"/>
              </w:rPr>
              <w:t>4.</w:t>
            </w:r>
            <w:r w:rsidRPr="00146121">
              <w:rPr>
                <w:sz w:val="20"/>
                <w:szCs w:val="16"/>
              </w:rPr>
              <w:t>能求出等比數列中的任意項。</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p w:rsidR="0009323B" w:rsidRPr="00146121" w:rsidRDefault="0009323B" w:rsidP="0009323B">
            <w:pPr>
              <w:snapToGrid w:val="0"/>
              <w:rPr>
                <w:sz w:val="20"/>
                <w:szCs w:val="16"/>
              </w:rPr>
            </w:pPr>
            <w:r w:rsidRPr="00146121">
              <w:rPr>
                <w:sz w:val="20"/>
                <w:szCs w:val="16"/>
              </w:rPr>
              <w:t>【國際教育】</w:t>
            </w:r>
          </w:p>
          <w:p w:rsidR="0009323B" w:rsidRPr="00146121" w:rsidRDefault="0009323B" w:rsidP="0009323B">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tc>
      </w:tr>
      <w:tr w:rsidR="0009323B" w:rsidRPr="00146121" w:rsidTr="009D51ED">
        <w:trPr>
          <w:trHeight w:val="1558"/>
        </w:trPr>
        <w:tc>
          <w:tcPr>
            <w:tcW w:w="879" w:type="dxa"/>
            <w:vAlign w:val="center"/>
          </w:tcPr>
          <w:p w:rsidR="0009323B" w:rsidRPr="00146121" w:rsidRDefault="0009323B" w:rsidP="0009323B">
            <w:pPr>
              <w:jc w:val="center"/>
              <w:rPr>
                <w:sz w:val="26"/>
                <w:szCs w:val="26"/>
              </w:rPr>
            </w:pPr>
            <w:r w:rsidRPr="00146121">
              <w:rPr>
                <w:sz w:val="26"/>
                <w:szCs w:val="26"/>
              </w:rPr>
              <w:t>五</w:t>
            </w:r>
          </w:p>
        </w:tc>
        <w:tc>
          <w:tcPr>
            <w:tcW w:w="2126" w:type="dxa"/>
          </w:tcPr>
          <w:p w:rsidR="0009323B" w:rsidRPr="00146121" w:rsidRDefault="0009323B" w:rsidP="0009323B">
            <w:pPr>
              <w:snapToGrid w:val="0"/>
              <w:jc w:val="both"/>
              <w:rPr>
                <w:snapToGrid w:val="0"/>
                <w:sz w:val="20"/>
                <w:szCs w:val="16"/>
              </w:rPr>
            </w:pPr>
            <w:r w:rsidRPr="00146121">
              <w:rPr>
                <w:snapToGrid w:val="0"/>
                <w:sz w:val="20"/>
                <w:szCs w:val="16"/>
              </w:rPr>
              <w:t>1-3</w:t>
            </w:r>
            <w:r w:rsidRPr="00146121">
              <w:rPr>
                <w:snapToGrid w:val="0"/>
                <w:sz w:val="20"/>
                <w:szCs w:val="16"/>
              </w:rPr>
              <w:t>等比數列、</w:t>
            </w:r>
          </w:p>
          <w:p w:rsidR="0009323B" w:rsidRPr="00146121" w:rsidRDefault="0009323B" w:rsidP="0009323B">
            <w:pPr>
              <w:snapToGrid w:val="0"/>
              <w:jc w:val="both"/>
              <w:rPr>
                <w:sz w:val="20"/>
                <w:szCs w:val="16"/>
              </w:rPr>
            </w:pPr>
            <w:r w:rsidRPr="00146121">
              <w:rPr>
                <w:snapToGrid w:val="0"/>
                <w:sz w:val="20"/>
                <w:szCs w:val="16"/>
              </w:rPr>
              <w:t>2-1</w:t>
            </w:r>
            <w:r w:rsidRPr="00146121">
              <w:rPr>
                <w:snapToGrid w:val="0"/>
                <w:sz w:val="20"/>
                <w:szCs w:val="16"/>
              </w:rPr>
              <w:t>函數與函數圖形</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rPr>
                <w:sz w:val="26"/>
                <w:szCs w:val="26"/>
              </w:rPr>
            </w:pPr>
            <w:r w:rsidRPr="00146121">
              <w:rPr>
                <w:bCs/>
                <w:snapToGrid w:val="0"/>
                <w:color w:val="000000"/>
                <w:sz w:val="26"/>
                <w:szCs w:val="20"/>
              </w:rPr>
              <w:lastRenderedPageBreak/>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能理解</w:t>
            </w:r>
            <w:proofErr w:type="gramStart"/>
            <w:r w:rsidRPr="00146121">
              <w:rPr>
                <w:sz w:val="20"/>
                <w:szCs w:val="16"/>
              </w:rPr>
              <w:t>等比中項的</w:t>
            </w:r>
            <w:proofErr w:type="gramEnd"/>
            <w:r w:rsidRPr="00146121">
              <w:rPr>
                <w:sz w:val="20"/>
                <w:szCs w:val="16"/>
              </w:rPr>
              <w:t>意義</w:t>
            </w:r>
            <w:proofErr w:type="gramStart"/>
            <w:r w:rsidRPr="00146121">
              <w:rPr>
                <w:sz w:val="20"/>
                <w:szCs w:val="16"/>
              </w:rPr>
              <w:t>並求值</w:t>
            </w:r>
            <w:proofErr w:type="gramEnd"/>
            <w:r w:rsidRPr="00146121">
              <w:rPr>
                <w:sz w:val="20"/>
                <w:szCs w:val="16"/>
              </w:rPr>
              <w:t>。</w:t>
            </w:r>
          </w:p>
          <w:p w:rsidR="0009323B" w:rsidRPr="00146121" w:rsidRDefault="0009323B" w:rsidP="0009323B">
            <w:pPr>
              <w:snapToGrid w:val="0"/>
              <w:jc w:val="both"/>
              <w:rPr>
                <w:sz w:val="20"/>
                <w:szCs w:val="16"/>
              </w:rPr>
            </w:pPr>
            <w:r w:rsidRPr="00146121">
              <w:rPr>
                <w:sz w:val="20"/>
                <w:szCs w:val="16"/>
              </w:rPr>
              <w:t>2.</w:t>
            </w:r>
            <w:r w:rsidRPr="00146121">
              <w:rPr>
                <w:sz w:val="20"/>
                <w:szCs w:val="16"/>
              </w:rPr>
              <w:t>能運用等比數列及</w:t>
            </w:r>
            <w:proofErr w:type="gramStart"/>
            <w:r w:rsidRPr="00146121">
              <w:rPr>
                <w:sz w:val="20"/>
                <w:szCs w:val="16"/>
              </w:rPr>
              <w:t>等比中項的</w:t>
            </w:r>
            <w:proofErr w:type="gramEnd"/>
            <w:r w:rsidRPr="00146121">
              <w:rPr>
                <w:sz w:val="20"/>
                <w:szCs w:val="16"/>
              </w:rPr>
              <w:t>觀念，進而用來解決等比數列的問題。</w:t>
            </w:r>
          </w:p>
          <w:p w:rsidR="0009323B" w:rsidRPr="00146121" w:rsidRDefault="0009323B" w:rsidP="0009323B">
            <w:pPr>
              <w:snapToGrid w:val="0"/>
              <w:jc w:val="both"/>
              <w:rPr>
                <w:sz w:val="20"/>
                <w:szCs w:val="16"/>
              </w:rPr>
            </w:pPr>
            <w:r w:rsidRPr="00146121">
              <w:rPr>
                <w:sz w:val="20"/>
                <w:szCs w:val="16"/>
              </w:rPr>
              <w:t>3.</w:t>
            </w:r>
            <w:r w:rsidRPr="00146121">
              <w:rPr>
                <w:sz w:val="20"/>
                <w:szCs w:val="16"/>
              </w:rPr>
              <w:t>透過數個對應關係的實例理解函數的意義。</w:t>
            </w:r>
          </w:p>
          <w:p w:rsidR="0009323B" w:rsidRPr="00146121" w:rsidRDefault="0009323B" w:rsidP="0009323B">
            <w:pPr>
              <w:snapToGrid w:val="0"/>
              <w:jc w:val="both"/>
              <w:rPr>
                <w:sz w:val="20"/>
                <w:szCs w:val="16"/>
              </w:rPr>
            </w:pPr>
            <w:r w:rsidRPr="00146121">
              <w:rPr>
                <w:sz w:val="20"/>
                <w:szCs w:val="16"/>
              </w:rPr>
              <w:t>4.</w:t>
            </w:r>
            <w:r w:rsidRPr="00146121">
              <w:rPr>
                <w:sz w:val="20"/>
                <w:szCs w:val="16"/>
              </w:rPr>
              <w:t>能判斷兩數量之間的對應關係是否為函數關係。</w:t>
            </w:r>
          </w:p>
          <w:p w:rsidR="0009323B" w:rsidRPr="00146121" w:rsidRDefault="0009323B" w:rsidP="0009323B">
            <w:pPr>
              <w:snapToGrid w:val="0"/>
              <w:jc w:val="both"/>
              <w:rPr>
                <w:sz w:val="20"/>
                <w:szCs w:val="16"/>
              </w:rPr>
            </w:pPr>
            <w:r w:rsidRPr="00146121">
              <w:rPr>
                <w:sz w:val="20"/>
                <w:szCs w:val="16"/>
              </w:rPr>
              <w:t>5.</w:t>
            </w:r>
            <w:r w:rsidRPr="00146121">
              <w:rPr>
                <w:sz w:val="20"/>
                <w:szCs w:val="16"/>
              </w:rPr>
              <w:t>能理解函數、函數值的定義。</w:t>
            </w:r>
          </w:p>
          <w:p w:rsidR="0009323B" w:rsidRPr="00146121" w:rsidRDefault="0009323B" w:rsidP="0009323B">
            <w:pPr>
              <w:snapToGrid w:val="0"/>
              <w:jc w:val="both"/>
              <w:rPr>
                <w:sz w:val="20"/>
                <w:szCs w:val="16"/>
              </w:rPr>
            </w:pPr>
            <w:r w:rsidRPr="00146121">
              <w:rPr>
                <w:sz w:val="20"/>
                <w:szCs w:val="16"/>
              </w:rPr>
              <w:lastRenderedPageBreak/>
              <w:t>6.</w:t>
            </w:r>
            <w:r w:rsidRPr="00146121">
              <w:rPr>
                <w:sz w:val="20"/>
                <w:szCs w:val="16"/>
              </w:rPr>
              <w:t>能知道函數的表示法。</w:t>
            </w:r>
          </w:p>
          <w:p w:rsidR="0009323B" w:rsidRPr="00146121" w:rsidRDefault="0009323B" w:rsidP="0009323B">
            <w:pPr>
              <w:snapToGrid w:val="0"/>
              <w:jc w:val="both"/>
              <w:rPr>
                <w:sz w:val="20"/>
                <w:szCs w:val="16"/>
              </w:rPr>
            </w:pPr>
            <w:r w:rsidRPr="00146121">
              <w:rPr>
                <w:sz w:val="20"/>
                <w:szCs w:val="16"/>
              </w:rPr>
              <w:t>7.</w:t>
            </w:r>
            <w:r w:rsidRPr="00146121">
              <w:rPr>
                <w:sz w:val="20"/>
                <w:szCs w:val="16"/>
              </w:rPr>
              <w:t>能求函數值。</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w:t>
            </w:r>
            <w:r w:rsidRPr="00146121">
              <w:rPr>
                <w:sz w:val="20"/>
                <w:szCs w:val="16"/>
              </w:rPr>
              <w:lastRenderedPageBreak/>
              <w:t>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p w:rsidR="0009323B" w:rsidRPr="00146121" w:rsidRDefault="0009323B" w:rsidP="0009323B">
            <w:pPr>
              <w:snapToGrid w:val="0"/>
              <w:rPr>
                <w:sz w:val="20"/>
                <w:szCs w:val="16"/>
              </w:rPr>
            </w:pPr>
            <w:r w:rsidRPr="00146121">
              <w:rPr>
                <w:sz w:val="20"/>
                <w:szCs w:val="16"/>
              </w:rPr>
              <w:t>【國際教育】</w:t>
            </w:r>
          </w:p>
          <w:p w:rsidR="0009323B" w:rsidRPr="00146121" w:rsidRDefault="0009323B" w:rsidP="0009323B">
            <w:pPr>
              <w:snapToGrid w:val="0"/>
              <w:rPr>
                <w:sz w:val="20"/>
                <w:szCs w:val="16"/>
              </w:rPr>
            </w:pPr>
            <w:r w:rsidRPr="00146121">
              <w:rPr>
                <w:sz w:val="20"/>
                <w:szCs w:val="16"/>
              </w:rPr>
              <w:t>國</w:t>
            </w:r>
            <w:r w:rsidRPr="00146121">
              <w:rPr>
                <w:sz w:val="20"/>
                <w:szCs w:val="16"/>
              </w:rPr>
              <w:t>J4:</w:t>
            </w:r>
            <w:r w:rsidRPr="00146121">
              <w:rPr>
                <w:sz w:val="20"/>
                <w:szCs w:val="16"/>
              </w:rPr>
              <w:t>尊重與欣賞世界不同文化的價值。</w:t>
            </w:r>
          </w:p>
        </w:tc>
      </w:tr>
      <w:tr w:rsidR="0009323B" w:rsidRPr="00146121" w:rsidTr="009D51ED">
        <w:trPr>
          <w:trHeight w:val="1260"/>
        </w:trPr>
        <w:tc>
          <w:tcPr>
            <w:tcW w:w="879" w:type="dxa"/>
            <w:vAlign w:val="center"/>
          </w:tcPr>
          <w:p w:rsidR="0009323B" w:rsidRPr="00146121" w:rsidRDefault="0009323B" w:rsidP="0009323B">
            <w:pPr>
              <w:jc w:val="center"/>
              <w:rPr>
                <w:sz w:val="26"/>
                <w:szCs w:val="26"/>
              </w:rPr>
            </w:pPr>
            <w:r w:rsidRPr="00146121">
              <w:rPr>
                <w:sz w:val="26"/>
                <w:szCs w:val="26"/>
              </w:rPr>
              <w:lastRenderedPageBreak/>
              <w:t>六</w:t>
            </w:r>
          </w:p>
        </w:tc>
        <w:tc>
          <w:tcPr>
            <w:tcW w:w="2126" w:type="dxa"/>
          </w:tcPr>
          <w:p w:rsidR="0009323B" w:rsidRPr="00146121" w:rsidRDefault="0009323B" w:rsidP="0009323B">
            <w:pPr>
              <w:snapToGrid w:val="0"/>
              <w:jc w:val="both"/>
              <w:rPr>
                <w:sz w:val="20"/>
                <w:szCs w:val="16"/>
              </w:rPr>
            </w:pPr>
            <w:r w:rsidRPr="00146121">
              <w:rPr>
                <w:snapToGrid w:val="0"/>
                <w:sz w:val="20"/>
                <w:szCs w:val="16"/>
              </w:rPr>
              <w:t>2-1</w:t>
            </w:r>
            <w:r w:rsidRPr="00146121">
              <w:rPr>
                <w:snapToGrid w:val="0"/>
                <w:sz w:val="20"/>
                <w:szCs w:val="16"/>
              </w:rPr>
              <w:t>函數與函數圖形</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能了解函數圖形的意義。</w:t>
            </w:r>
          </w:p>
          <w:p w:rsidR="0009323B" w:rsidRPr="00146121" w:rsidRDefault="0009323B" w:rsidP="0009323B">
            <w:pPr>
              <w:snapToGrid w:val="0"/>
              <w:jc w:val="both"/>
              <w:rPr>
                <w:sz w:val="20"/>
                <w:szCs w:val="16"/>
              </w:rPr>
            </w:pPr>
            <w:r w:rsidRPr="00146121">
              <w:rPr>
                <w:sz w:val="20"/>
                <w:szCs w:val="16"/>
              </w:rPr>
              <w:t>2.</w:t>
            </w:r>
            <w:r w:rsidRPr="00146121">
              <w:rPr>
                <w:sz w:val="20"/>
                <w:szCs w:val="16"/>
              </w:rPr>
              <w:t>能畫出函數圖形。</w:t>
            </w:r>
          </w:p>
          <w:p w:rsidR="0009323B" w:rsidRPr="00146121" w:rsidRDefault="0009323B" w:rsidP="0009323B">
            <w:pPr>
              <w:snapToGrid w:val="0"/>
              <w:jc w:val="both"/>
              <w:rPr>
                <w:sz w:val="20"/>
                <w:szCs w:val="16"/>
              </w:rPr>
            </w:pPr>
            <w:r w:rsidRPr="00146121">
              <w:rPr>
                <w:sz w:val="20"/>
                <w:szCs w:val="16"/>
              </w:rPr>
              <w:t>3.</w:t>
            </w:r>
            <w:r w:rsidRPr="00146121">
              <w:rPr>
                <w:sz w:val="20"/>
                <w:szCs w:val="16"/>
              </w:rPr>
              <w:t>能了解並畫出線型函數的圖形。</w:t>
            </w:r>
          </w:p>
          <w:p w:rsidR="0009323B" w:rsidRPr="00146121" w:rsidRDefault="0009323B" w:rsidP="0009323B">
            <w:pPr>
              <w:snapToGrid w:val="0"/>
              <w:jc w:val="both"/>
              <w:rPr>
                <w:sz w:val="20"/>
                <w:szCs w:val="16"/>
              </w:rPr>
            </w:pPr>
            <w:r w:rsidRPr="00146121">
              <w:rPr>
                <w:sz w:val="20"/>
                <w:szCs w:val="16"/>
              </w:rPr>
              <w:t>4.</w:t>
            </w:r>
            <w:r w:rsidRPr="00146121">
              <w:rPr>
                <w:sz w:val="20"/>
                <w:szCs w:val="16"/>
              </w:rPr>
              <w:t>知道線型函數中，常數函數與一次函數的差異。</w:t>
            </w:r>
          </w:p>
          <w:p w:rsidR="0009323B" w:rsidRPr="00146121" w:rsidRDefault="0009323B" w:rsidP="0009323B">
            <w:pPr>
              <w:snapToGrid w:val="0"/>
              <w:jc w:val="both"/>
              <w:rPr>
                <w:sz w:val="20"/>
                <w:szCs w:val="16"/>
              </w:rPr>
            </w:pPr>
            <w:r w:rsidRPr="00146121">
              <w:rPr>
                <w:sz w:val="20"/>
                <w:szCs w:val="16"/>
              </w:rPr>
              <w:t>5.</w:t>
            </w:r>
            <w:r w:rsidRPr="00146121">
              <w:rPr>
                <w:sz w:val="20"/>
                <w:szCs w:val="16"/>
              </w:rPr>
              <w:t>能從圖形求出函數。</w:t>
            </w:r>
          </w:p>
          <w:p w:rsidR="0009323B" w:rsidRPr="00146121" w:rsidRDefault="0009323B" w:rsidP="0009323B">
            <w:pPr>
              <w:snapToGrid w:val="0"/>
              <w:jc w:val="both"/>
              <w:rPr>
                <w:sz w:val="20"/>
                <w:szCs w:val="16"/>
              </w:rPr>
            </w:pPr>
            <w:r w:rsidRPr="00146121">
              <w:rPr>
                <w:sz w:val="20"/>
                <w:szCs w:val="16"/>
              </w:rPr>
              <w:t>6.</w:t>
            </w:r>
            <w:r w:rsidRPr="00146121">
              <w:rPr>
                <w:sz w:val="20"/>
                <w:szCs w:val="16"/>
              </w:rPr>
              <w:t>能了解線型函數圖形的應用。</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【科技教育】</w:t>
            </w:r>
          </w:p>
          <w:p w:rsidR="0009323B" w:rsidRPr="00146121" w:rsidRDefault="0009323B" w:rsidP="0009323B">
            <w:pPr>
              <w:snapToGrid w:val="0"/>
              <w:rPr>
                <w:sz w:val="20"/>
                <w:szCs w:val="16"/>
              </w:rPr>
            </w:pPr>
            <w:r w:rsidRPr="00146121">
              <w:rPr>
                <w:sz w:val="20"/>
                <w:szCs w:val="16"/>
              </w:rPr>
              <w:t>科</w:t>
            </w:r>
            <w:r w:rsidRPr="00146121">
              <w:rPr>
                <w:sz w:val="20"/>
                <w:szCs w:val="16"/>
              </w:rPr>
              <w:t>J6:</w:t>
            </w:r>
            <w:r w:rsidRPr="00146121">
              <w:rPr>
                <w:sz w:val="20"/>
                <w:szCs w:val="16"/>
              </w:rPr>
              <w:t>具有正確的科技價值觀，並適當的選用科技產品。</w:t>
            </w:r>
          </w:p>
          <w:p w:rsidR="0009323B" w:rsidRPr="00146121" w:rsidRDefault="0009323B" w:rsidP="0009323B">
            <w:pPr>
              <w:snapToGrid w:val="0"/>
              <w:rPr>
                <w:sz w:val="20"/>
                <w:szCs w:val="16"/>
              </w:rPr>
            </w:pPr>
            <w:r w:rsidRPr="00146121">
              <w:rPr>
                <w:sz w:val="20"/>
                <w:szCs w:val="16"/>
              </w:rPr>
              <w:t>【資訊教育】</w:t>
            </w:r>
          </w:p>
          <w:p w:rsidR="0009323B" w:rsidRPr="00146121" w:rsidRDefault="0009323B" w:rsidP="0009323B">
            <w:pPr>
              <w:snapToGrid w:val="0"/>
              <w:rPr>
                <w:sz w:val="20"/>
                <w:szCs w:val="16"/>
              </w:rPr>
            </w:pPr>
            <w:r w:rsidRPr="00146121">
              <w:rPr>
                <w:sz w:val="20"/>
                <w:szCs w:val="16"/>
              </w:rPr>
              <w:t>資</w:t>
            </w:r>
            <w:r w:rsidRPr="00146121">
              <w:rPr>
                <w:sz w:val="20"/>
                <w:szCs w:val="16"/>
              </w:rPr>
              <w:t>J10:</w:t>
            </w:r>
            <w:r w:rsidRPr="00146121">
              <w:rPr>
                <w:sz w:val="20"/>
                <w:szCs w:val="16"/>
              </w:rPr>
              <w:t>有系統地整理數位資源。</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969"/>
        </w:trPr>
        <w:tc>
          <w:tcPr>
            <w:tcW w:w="879" w:type="dxa"/>
            <w:vAlign w:val="center"/>
          </w:tcPr>
          <w:p w:rsidR="0009323B" w:rsidRPr="00146121" w:rsidRDefault="0009323B" w:rsidP="0009323B">
            <w:pPr>
              <w:jc w:val="center"/>
              <w:rPr>
                <w:sz w:val="26"/>
                <w:szCs w:val="26"/>
              </w:rPr>
            </w:pPr>
            <w:r w:rsidRPr="00146121">
              <w:rPr>
                <w:sz w:val="26"/>
                <w:szCs w:val="26"/>
              </w:rPr>
              <w:lastRenderedPageBreak/>
              <w:t>七</w:t>
            </w:r>
          </w:p>
        </w:tc>
        <w:tc>
          <w:tcPr>
            <w:tcW w:w="2126" w:type="dxa"/>
          </w:tcPr>
          <w:p w:rsidR="0009323B" w:rsidRPr="00146121" w:rsidRDefault="0009323B" w:rsidP="0009323B">
            <w:pPr>
              <w:snapToGrid w:val="0"/>
              <w:jc w:val="both"/>
              <w:rPr>
                <w:snapToGrid w:val="0"/>
                <w:sz w:val="20"/>
                <w:szCs w:val="16"/>
              </w:rPr>
            </w:pPr>
            <w:r w:rsidRPr="00146121">
              <w:rPr>
                <w:snapToGrid w:val="0"/>
                <w:sz w:val="20"/>
                <w:szCs w:val="16"/>
              </w:rPr>
              <w:t>3-1</w:t>
            </w:r>
            <w:r w:rsidRPr="00146121">
              <w:rPr>
                <w:snapToGrid w:val="0"/>
                <w:sz w:val="20"/>
                <w:szCs w:val="16"/>
              </w:rPr>
              <w:t>角與尺</w:t>
            </w:r>
            <w:proofErr w:type="gramStart"/>
            <w:r w:rsidRPr="00146121">
              <w:rPr>
                <w:snapToGrid w:val="0"/>
                <w:sz w:val="20"/>
                <w:szCs w:val="16"/>
              </w:rPr>
              <w:t>規</w:t>
            </w:r>
            <w:proofErr w:type="gramEnd"/>
            <w:r w:rsidRPr="00146121">
              <w:rPr>
                <w:snapToGrid w:val="0"/>
                <w:sz w:val="20"/>
                <w:szCs w:val="16"/>
              </w:rPr>
              <w:t>作圖</w:t>
            </w:r>
          </w:p>
          <w:p w:rsidR="0009323B" w:rsidRPr="00146121" w:rsidRDefault="0009323B" w:rsidP="0009323B">
            <w:pPr>
              <w:snapToGrid w:val="0"/>
              <w:jc w:val="both"/>
              <w:rPr>
                <w:sz w:val="20"/>
                <w:szCs w:val="16"/>
              </w:rPr>
            </w:pPr>
            <w:r w:rsidRPr="00146121">
              <w:rPr>
                <w:b/>
                <w:snapToGrid w:val="0"/>
                <w:sz w:val="20"/>
                <w:szCs w:val="16"/>
              </w:rPr>
              <w:t>【第一次評量週】</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proofErr w:type="gramStart"/>
            <w:r w:rsidRPr="00146121">
              <w:rPr>
                <w:sz w:val="20"/>
                <w:szCs w:val="16"/>
              </w:rPr>
              <w:t>認識角</w:t>
            </w:r>
            <w:proofErr w:type="gramEnd"/>
            <w:r w:rsidRPr="00146121">
              <w:rPr>
                <w:sz w:val="20"/>
                <w:szCs w:val="16"/>
              </w:rPr>
              <w:t>的種類：銳角、直角、鈍角、平角、周角。</w:t>
            </w:r>
          </w:p>
          <w:p w:rsidR="0009323B" w:rsidRPr="00146121" w:rsidRDefault="0009323B" w:rsidP="0009323B">
            <w:pPr>
              <w:snapToGrid w:val="0"/>
              <w:jc w:val="both"/>
              <w:rPr>
                <w:sz w:val="20"/>
                <w:szCs w:val="16"/>
              </w:rPr>
            </w:pPr>
            <w:r w:rsidRPr="00146121">
              <w:rPr>
                <w:sz w:val="20"/>
                <w:szCs w:val="16"/>
              </w:rPr>
              <w:t>2.</w:t>
            </w:r>
            <w:r w:rsidRPr="00146121">
              <w:rPr>
                <w:sz w:val="20"/>
                <w:szCs w:val="16"/>
              </w:rPr>
              <w:t>認識兩角的關係：</w:t>
            </w:r>
            <w:proofErr w:type="gramStart"/>
            <w:r w:rsidRPr="00146121">
              <w:rPr>
                <w:sz w:val="20"/>
                <w:szCs w:val="16"/>
              </w:rPr>
              <w:t>互餘</w:t>
            </w:r>
            <w:proofErr w:type="gramEnd"/>
            <w:r w:rsidRPr="00146121">
              <w:rPr>
                <w:sz w:val="20"/>
                <w:szCs w:val="16"/>
              </w:rPr>
              <w:t>、互補、對頂角。</w:t>
            </w:r>
          </w:p>
          <w:p w:rsidR="0009323B" w:rsidRPr="00146121" w:rsidRDefault="0009323B" w:rsidP="0009323B">
            <w:pPr>
              <w:snapToGrid w:val="0"/>
              <w:jc w:val="both"/>
              <w:rPr>
                <w:sz w:val="20"/>
                <w:szCs w:val="16"/>
              </w:rPr>
            </w:pPr>
            <w:r w:rsidRPr="00146121">
              <w:rPr>
                <w:sz w:val="20"/>
                <w:szCs w:val="16"/>
              </w:rPr>
              <w:t>3.</w:t>
            </w:r>
            <w:proofErr w:type="gramStart"/>
            <w:r w:rsidRPr="00146121">
              <w:rPr>
                <w:sz w:val="20"/>
                <w:szCs w:val="16"/>
              </w:rPr>
              <w:t>了解角</w:t>
            </w:r>
            <w:proofErr w:type="gramEnd"/>
            <w:r w:rsidRPr="00146121">
              <w:rPr>
                <w:sz w:val="20"/>
                <w:szCs w:val="16"/>
              </w:rPr>
              <w:t>平分線的意義。</w:t>
            </w:r>
          </w:p>
          <w:p w:rsidR="0009323B" w:rsidRPr="00146121" w:rsidRDefault="0009323B" w:rsidP="0009323B">
            <w:pPr>
              <w:snapToGrid w:val="0"/>
              <w:jc w:val="both"/>
              <w:rPr>
                <w:sz w:val="20"/>
                <w:szCs w:val="16"/>
              </w:rPr>
            </w:pPr>
            <w:r w:rsidRPr="00146121">
              <w:rPr>
                <w:sz w:val="20"/>
                <w:szCs w:val="16"/>
              </w:rPr>
              <w:t>4.</w:t>
            </w:r>
            <w:r w:rsidRPr="00146121">
              <w:rPr>
                <w:sz w:val="20"/>
                <w:szCs w:val="16"/>
              </w:rPr>
              <w:t>了解尺</w:t>
            </w:r>
            <w:proofErr w:type="gramStart"/>
            <w:r w:rsidRPr="00146121">
              <w:rPr>
                <w:sz w:val="20"/>
                <w:szCs w:val="16"/>
              </w:rPr>
              <w:t>規</w:t>
            </w:r>
            <w:proofErr w:type="gramEnd"/>
            <w:r w:rsidRPr="00146121">
              <w:rPr>
                <w:sz w:val="20"/>
                <w:szCs w:val="16"/>
              </w:rPr>
              <w:t>作圖的意義。</w:t>
            </w:r>
          </w:p>
          <w:p w:rsidR="0009323B" w:rsidRPr="00146121" w:rsidRDefault="0009323B" w:rsidP="0009323B">
            <w:pPr>
              <w:snapToGrid w:val="0"/>
              <w:jc w:val="both"/>
              <w:rPr>
                <w:sz w:val="20"/>
                <w:szCs w:val="16"/>
              </w:rPr>
            </w:pPr>
            <w:r w:rsidRPr="00146121">
              <w:rPr>
                <w:sz w:val="20"/>
                <w:szCs w:val="16"/>
              </w:rPr>
              <w:t>5.</w:t>
            </w:r>
            <w:r w:rsidRPr="00146121">
              <w:rPr>
                <w:sz w:val="20"/>
                <w:szCs w:val="16"/>
              </w:rPr>
              <w:t>能利用尺</w:t>
            </w:r>
            <w:proofErr w:type="gramStart"/>
            <w:r w:rsidRPr="00146121">
              <w:rPr>
                <w:sz w:val="20"/>
                <w:szCs w:val="16"/>
              </w:rPr>
              <w:t>規</w:t>
            </w:r>
            <w:proofErr w:type="gramEnd"/>
            <w:r w:rsidRPr="00146121">
              <w:rPr>
                <w:sz w:val="20"/>
                <w:szCs w:val="16"/>
              </w:rPr>
              <w:t>作線段、角的複製。</w:t>
            </w:r>
          </w:p>
          <w:p w:rsidR="0009323B" w:rsidRPr="00146121" w:rsidRDefault="0009323B" w:rsidP="0009323B">
            <w:pPr>
              <w:snapToGrid w:val="0"/>
              <w:jc w:val="both"/>
              <w:rPr>
                <w:sz w:val="20"/>
                <w:szCs w:val="16"/>
              </w:rPr>
            </w:pPr>
            <w:r w:rsidRPr="00146121">
              <w:rPr>
                <w:sz w:val="20"/>
                <w:szCs w:val="16"/>
              </w:rPr>
              <w:t>6.</w:t>
            </w:r>
            <w:r w:rsidRPr="00146121">
              <w:rPr>
                <w:sz w:val="20"/>
                <w:szCs w:val="16"/>
              </w:rPr>
              <w:t>能利用尺</w:t>
            </w:r>
            <w:proofErr w:type="gramStart"/>
            <w:r w:rsidRPr="00146121">
              <w:rPr>
                <w:sz w:val="20"/>
                <w:szCs w:val="16"/>
              </w:rPr>
              <w:t>規</w:t>
            </w:r>
            <w:proofErr w:type="gramEnd"/>
            <w:r w:rsidRPr="00146121">
              <w:rPr>
                <w:sz w:val="20"/>
                <w:szCs w:val="16"/>
              </w:rPr>
              <w:t>作圖作：垂直平分線、角平分線</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【多元文化教育】</w:t>
            </w:r>
          </w:p>
          <w:p w:rsidR="0009323B" w:rsidRPr="00146121" w:rsidRDefault="0009323B" w:rsidP="0009323B">
            <w:pPr>
              <w:snapToGrid w:val="0"/>
              <w:rPr>
                <w:sz w:val="20"/>
                <w:szCs w:val="16"/>
              </w:rPr>
            </w:pPr>
            <w:r w:rsidRPr="00146121">
              <w:rPr>
                <w:sz w:val="20"/>
                <w:szCs w:val="16"/>
              </w:rPr>
              <w:t>多</w:t>
            </w:r>
            <w:r w:rsidRPr="00146121">
              <w:rPr>
                <w:sz w:val="20"/>
                <w:szCs w:val="16"/>
              </w:rPr>
              <w:t>J6:</w:t>
            </w:r>
            <w:r w:rsidRPr="00146121">
              <w:rPr>
                <w:sz w:val="20"/>
                <w:szCs w:val="16"/>
              </w:rPr>
              <w:t>分析不同群體的文化如何影響社會與生活方式。</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812"/>
        </w:trPr>
        <w:tc>
          <w:tcPr>
            <w:tcW w:w="879" w:type="dxa"/>
            <w:vAlign w:val="center"/>
          </w:tcPr>
          <w:p w:rsidR="0009323B" w:rsidRPr="00146121" w:rsidRDefault="0009323B" w:rsidP="0009323B">
            <w:pPr>
              <w:jc w:val="center"/>
              <w:rPr>
                <w:sz w:val="26"/>
                <w:szCs w:val="26"/>
              </w:rPr>
            </w:pPr>
            <w:r w:rsidRPr="00146121">
              <w:rPr>
                <w:sz w:val="26"/>
                <w:szCs w:val="26"/>
              </w:rPr>
              <w:t>八</w:t>
            </w:r>
          </w:p>
        </w:tc>
        <w:tc>
          <w:tcPr>
            <w:tcW w:w="2126" w:type="dxa"/>
          </w:tcPr>
          <w:p w:rsidR="0009323B" w:rsidRPr="00146121" w:rsidRDefault="0009323B" w:rsidP="0009323B">
            <w:pPr>
              <w:snapToGrid w:val="0"/>
              <w:jc w:val="both"/>
              <w:rPr>
                <w:snapToGrid w:val="0"/>
                <w:sz w:val="20"/>
                <w:szCs w:val="16"/>
              </w:rPr>
            </w:pPr>
            <w:r w:rsidRPr="00146121">
              <w:rPr>
                <w:snapToGrid w:val="0"/>
                <w:sz w:val="20"/>
                <w:szCs w:val="16"/>
              </w:rPr>
              <w:t>3-1</w:t>
            </w:r>
            <w:r w:rsidRPr="00146121">
              <w:rPr>
                <w:snapToGrid w:val="0"/>
                <w:sz w:val="20"/>
                <w:szCs w:val="16"/>
              </w:rPr>
              <w:t>角與尺</w:t>
            </w:r>
            <w:proofErr w:type="gramStart"/>
            <w:r w:rsidRPr="00146121">
              <w:rPr>
                <w:snapToGrid w:val="0"/>
                <w:sz w:val="20"/>
                <w:szCs w:val="16"/>
              </w:rPr>
              <w:t>規</w:t>
            </w:r>
            <w:proofErr w:type="gramEnd"/>
            <w:r w:rsidRPr="00146121">
              <w:rPr>
                <w:snapToGrid w:val="0"/>
                <w:sz w:val="20"/>
                <w:szCs w:val="16"/>
              </w:rPr>
              <w:t>作圖、</w:t>
            </w:r>
          </w:p>
          <w:p w:rsidR="0009323B" w:rsidRPr="00146121" w:rsidRDefault="0009323B" w:rsidP="0009323B">
            <w:pPr>
              <w:snapToGrid w:val="0"/>
              <w:jc w:val="both"/>
              <w:rPr>
                <w:sz w:val="20"/>
                <w:szCs w:val="16"/>
              </w:rPr>
            </w:pPr>
            <w:r w:rsidRPr="00146121">
              <w:rPr>
                <w:snapToGrid w:val="0"/>
                <w:sz w:val="20"/>
                <w:szCs w:val="16"/>
              </w:rPr>
              <w:t>3-2</w:t>
            </w:r>
            <w:r w:rsidRPr="00146121">
              <w:rPr>
                <w:snapToGrid w:val="0"/>
                <w:sz w:val="20"/>
                <w:szCs w:val="16"/>
              </w:rPr>
              <w:t>三角形與多邊形的內角與外角</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w:t>
            </w:r>
            <w:r w:rsidRPr="00146121">
              <w:rPr>
                <w:sz w:val="26"/>
                <w:szCs w:val="26"/>
              </w:rPr>
              <w:lastRenderedPageBreak/>
              <w:t>質。</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能利用尺</w:t>
            </w:r>
            <w:proofErr w:type="gramStart"/>
            <w:r w:rsidRPr="00146121">
              <w:rPr>
                <w:sz w:val="20"/>
                <w:szCs w:val="16"/>
              </w:rPr>
              <w:t>規</w:t>
            </w:r>
            <w:proofErr w:type="gramEnd"/>
            <w:r w:rsidRPr="00146121">
              <w:rPr>
                <w:sz w:val="20"/>
                <w:szCs w:val="16"/>
              </w:rPr>
              <w:t>作圖作：</w:t>
            </w:r>
            <w:proofErr w:type="gramStart"/>
            <w:r w:rsidRPr="00146121">
              <w:rPr>
                <w:sz w:val="20"/>
                <w:szCs w:val="16"/>
              </w:rPr>
              <w:t>過線上</w:t>
            </w:r>
            <w:proofErr w:type="gramEnd"/>
            <w:r w:rsidRPr="00146121">
              <w:rPr>
                <w:sz w:val="20"/>
                <w:szCs w:val="16"/>
              </w:rPr>
              <w:t>一點的垂直線、過線外一點的垂直線</w:t>
            </w:r>
          </w:p>
          <w:p w:rsidR="0009323B" w:rsidRPr="00146121" w:rsidRDefault="0009323B" w:rsidP="0009323B">
            <w:pPr>
              <w:snapToGrid w:val="0"/>
              <w:jc w:val="both"/>
              <w:rPr>
                <w:sz w:val="20"/>
                <w:szCs w:val="16"/>
              </w:rPr>
            </w:pPr>
            <w:r w:rsidRPr="00146121">
              <w:rPr>
                <w:sz w:val="20"/>
                <w:szCs w:val="16"/>
              </w:rPr>
              <w:t>2.</w:t>
            </w:r>
            <w:r w:rsidRPr="00146121">
              <w:rPr>
                <w:sz w:val="20"/>
                <w:szCs w:val="16"/>
              </w:rPr>
              <w:t>複習小學</w:t>
            </w:r>
            <w:proofErr w:type="gramStart"/>
            <w:r w:rsidRPr="00146121">
              <w:rPr>
                <w:sz w:val="20"/>
                <w:szCs w:val="16"/>
              </w:rPr>
              <w:t>學</w:t>
            </w:r>
            <w:proofErr w:type="gramEnd"/>
            <w:r w:rsidRPr="00146121">
              <w:rPr>
                <w:sz w:val="20"/>
                <w:szCs w:val="16"/>
              </w:rPr>
              <w:t>過「任意三角形的內角和為</w:t>
            </w:r>
            <w:r w:rsidRPr="00146121">
              <w:rPr>
                <w:sz w:val="20"/>
                <w:szCs w:val="16"/>
              </w:rPr>
              <w:t>180</w:t>
            </w:r>
            <w:r w:rsidRPr="00146121">
              <w:rPr>
                <w:sz w:val="20"/>
                <w:szCs w:val="16"/>
              </w:rPr>
              <w:t>度」。</w:t>
            </w:r>
          </w:p>
          <w:p w:rsidR="0009323B" w:rsidRPr="00146121" w:rsidRDefault="0009323B" w:rsidP="0009323B">
            <w:pPr>
              <w:snapToGrid w:val="0"/>
              <w:jc w:val="both"/>
              <w:rPr>
                <w:sz w:val="20"/>
                <w:szCs w:val="16"/>
              </w:rPr>
            </w:pPr>
            <w:r w:rsidRPr="00146121">
              <w:rPr>
                <w:sz w:val="20"/>
                <w:szCs w:val="16"/>
              </w:rPr>
              <w:t>3.</w:t>
            </w:r>
            <w:r w:rsidRPr="00146121">
              <w:rPr>
                <w:sz w:val="20"/>
                <w:szCs w:val="16"/>
              </w:rPr>
              <w:t>理解三角形外角的意義。</w:t>
            </w:r>
          </w:p>
          <w:p w:rsidR="0009323B" w:rsidRPr="00146121" w:rsidRDefault="0009323B" w:rsidP="0009323B">
            <w:pPr>
              <w:snapToGrid w:val="0"/>
              <w:jc w:val="both"/>
              <w:rPr>
                <w:sz w:val="20"/>
                <w:szCs w:val="16"/>
              </w:rPr>
            </w:pPr>
            <w:r w:rsidRPr="00146121">
              <w:rPr>
                <w:sz w:val="20"/>
                <w:szCs w:val="16"/>
              </w:rPr>
              <w:t>4.</w:t>
            </w:r>
            <w:r w:rsidRPr="00146121">
              <w:rPr>
                <w:sz w:val="20"/>
                <w:szCs w:val="16"/>
              </w:rPr>
              <w:t>理解繞行三角形</w:t>
            </w:r>
            <w:proofErr w:type="gramStart"/>
            <w:r w:rsidRPr="00146121">
              <w:rPr>
                <w:sz w:val="20"/>
                <w:szCs w:val="16"/>
              </w:rPr>
              <w:t>三</w:t>
            </w:r>
            <w:proofErr w:type="gramEnd"/>
            <w:r w:rsidRPr="00146121">
              <w:rPr>
                <w:sz w:val="20"/>
                <w:szCs w:val="16"/>
              </w:rPr>
              <w:t>邊後，面對與起點同一方向時，共旋轉了</w:t>
            </w:r>
            <w:r w:rsidRPr="00146121">
              <w:rPr>
                <w:sz w:val="20"/>
                <w:szCs w:val="16"/>
              </w:rPr>
              <w:t>360°</w:t>
            </w:r>
            <w:r w:rsidRPr="00146121">
              <w:rPr>
                <w:sz w:val="20"/>
                <w:szCs w:val="16"/>
              </w:rPr>
              <w:t>。</w:t>
            </w:r>
          </w:p>
          <w:p w:rsidR="0009323B" w:rsidRPr="00146121" w:rsidRDefault="0009323B" w:rsidP="0009323B">
            <w:pPr>
              <w:snapToGrid w:val="0"/>
              <w:jc w:val="both"/>
              <w:rPr>
                <w:sz w:val="20"/>
                <w:szCs w:val="16"/>
              </w:rPr>
            </w:pPr>
            <w:r w:rsidRPr="00146121">
              <w:rPr>
                <w:sz w:val="20"/>
                <w:szCs w:val="16"/>
              </w:rPr>
              <w:t>5.</w:t>
            </w:r>
            <w:r w:rsidRPr="00146121">
              <w:rPr>
                <w:sz w:val="20"/>
                <w:szCs w:val="16"/>
              </w:rPr>
              <w:t>能利用三角形內角和說出一組外角是</w:t>
            </w:r>
            <w:r w:rsidRPr="00146121">
              <w:rPr>
                <w:sz w:val="20"/>
                <w:szCs w:val="16"/>
              </w:rPr>
              <w:t>360°</w:t>
            </w:r>
            <w:r w:rsidRPr="00146121">
              <w:rPr>
                <w:sz w:val="20"/>
                <w:szCs w:val="16"/>
              </w:rPr>
              <w:t>。</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w:t>
            </w:r>
            <w:r w:rsidRPr="00146121">
              <w:rPr>
                <w:sz w:val="20"/>
                <w:szCs w:val="16"/>
              </w:rPr>
              <w:lastRenderedPageBreak/>
              <w:t>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540"/>
        </w:trPr>
        <w:tc>
          <w:tcPr>
            <w:tcW w:w="879" w:type="dxa"/>
            <w:vAlign w:val="center"/>
          </w:tcPr>
          <w:p w:rsidR="0009323B" w:rsidRPr="00146121" w:rsidRDefault="0009323B" w:rsidP="0009323B">
            <w:pPr>
              <w:jc w:val="center"/>
              <w:rPr>
                <w:sz w:val="26"/>
                <w:szCs w:val="26"/>
              </w:rPr>
            </w:pPr>
            <w:r w:rsidRPr="00146121">
              <w:rPr>
                <w:sz w:val="26"/>
                <w:szCs w:val="26"/>
              </w:rPr>
              <w:lastRenderedPageBreak/>
              <w:t>九</w:t>
            </w:r>
          </w:p>
        </w:tc>
        <w:tc>
          <w:tcPr>
            <w:tcW w:w="2126" w:type="dxa"/>
          </w:tcPr>
          <w:p w:rsidR="0009323B" w:rsidRPr="00146121" w:rsidRDefault="0009323B" w:rsidP="0009323B">
            <w:pPr>
              <w:snapToGrid w:val="0"/>
              <w:jc w:val="both"/>
              <w:rPr>
                <w:sz w:val="20"/>
                <w:szCs w:val="16"/>
              </w:rPr>
            </w:pPr>
            <w:r w:rsidRPr="00146121">
              <w:rPr>
                <w:snapToGrid w:val="0"/>
                <w:sz w:val="20"/>
                <w:szCs w:val="16"/>
              </w:rPr>
              <w:t>3-2</w:t>
            </w:r>
            <w:r w:rsidRPr="00146121">
              <w:rPr>
                <w:snapToGrid w:val="0"/>
                <w:sz w:val="20"/>
                <w:szCs w:val="16"/>
              </w:rPr>
              <w:t>三角形與多邊形的內角與外角</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理解三角形外角定理：三角形的</w:t>
            </w:r>
            <w:proofErr w:type="gramStart"/>
            <w:r w:rsidRPr="00146121">
              <w:rPr>
                <w:sz w:val="20"/>
                <w:szCs w:val="16"/>
              </w:rPr>
              <w:t>一</w:t>
            </w:r>
            <w:proofErr w:type="gramEnd"/>
            <w:r w:rsidRPr="00146121">
              <w:rPr>
                <w:sz w:val="20"/>
                <w:szCs w:val="16"/>
              </w:rPr>
              <w:t>外角等於不相鄰兩內角的</w:t>
            </w:r>
            <w:proofErr w:type="gramStart"/>
            <w:r w:rsidRPr="00146121">
              <w:rPr>
                <w:sz w:val="20"/>
                <w:szCs w:val="16"/>
              </w:rPr>
              <w:t>和</w:t>
            </w:r>
            <w:proofErr w:type="gramEnd"/>
            <w:r w:rsidRPr="00146121">
              <w:rPr>
                <w:sz w:val="20"/>
                <w:szCs w:val="16"/>
              </w:rPr>
              <w:t>。</w:t>
            </w:r>
          </w:p>
          <w:p w:rsidR="0009323B" w:rsidRPr="00146121" w:rsidRDefault="0009323B" w:rsidP="0009323B">
            <w:pPr>
              <w:snapToGrid w:val="0"/>
              <w:jc w:val="both"/>
              <w:rPr>
                <w:sz w:val="20"/>
                <w:szCs w:val="16"/>
              </w:rPr>
            </w:pPr>
            <w:r w:rsidRPr="00146121">
              <w:rPr>
                <w:sz w:val="20"/>
                <w:szCs w:val="16"/>
              </w:rPr>
              <w:t>2.</w:t>
            </w:r>
            <w:r w:rsidRPr="00146121">
              <w:rPr>
                <w:sz w:val="20"/>
                <w:szCs w:val="16"/>
              </w:rPr>
              <w:t>能理解過</w:t>
            </w:r>
            <w:r w:rsidRPr="00146121">
              <w:rPr>
                <w:i/>
                <w:sz w:val="20"/>
                <w:szCs w:val="16"/>
              </w:rPr>
              <w:t>n</w:t>
            </w:r>
            <w:r w:rsidRPr="00146121">
              <w:rPr>
                <w:sz w:val="20"/>
                <w:szCs w:val="16"/>
              </w:rPr>
              <w:t>邊形的一個頂點對其他點可以作出</w:t>
            </w:r>
            <w:r w:rsidRPr="00146121">
              <w:rPr>
                <w:sz w:val="20"/>
                <w:szCs w:val="16"/>
              </w:rPr>
              <w:t>(</w:t>
            </w:r>
            <w:r w:rsidRPr="00146121">
              <w:rPr>
                <w:i/>
                <w:sz w:val="20"/>
                <w:szCs w:val="16"/>
              </w:rPr>
              <w:t>n</w:t>
            </w:r>
            <w:r w:rsidRPr="00146121">
              <w:rPr>
                <w:sz w:val="20"/>
                <w:szCs w:val="16"/>
              </w:rPr>
              <w:t>－</w:t>
            </w:r>
            <w:r w:rsidRPr="00146121">
              <w:rPr>
                <w:sz w:val="20"/>
                <w:szCs w:val="16"/>
              </w:rPr>
              <w:t>3)</w:t>
            </w:r>
            <w:r w:rsidRPr="00146121">
              <w:rPr>
                <w:sz w:val="20"/>
                <w:szCs w:val="16"/>
              </w:rPr>
              <w:t>條對角線。</w:t>
            </w:r>
          </w:p>
          <w:p w:rsidR="0009323B" w:rsidRPr="00146121" w:rsidRDefault="0009323B" w:rsidP="0009323B">
            <w:pPr>
              <w:snapToGrid w:val="0"/>
              <w:jc w:val="both"/>
              <w:rPr>
                <w:sz w:val="20"/>
                <w:szCs w:val="16"/>
              </w:rPr>
            </w:pPr>
            <w:r w:rsidRPr="00146121">
              <w:rPr>
                <w:sz w:val="20"/>
                <w:szCs w:val="16"/>
              </w:rPr>
              <w:t>3.</w:t>
            </w:r>
            <w:r w:rsidRPr="00146121">
              <w:rPr>
                <w:sz w:val="20"/>
                <w:szCs w:val="16"/>
              </w:rPr>
              <w:t>理解</w:t>
            </w:r>
            <w:r w:rsidRPr="00146121">
              <w:rPr>
                <w:i/>
                <w:sz w:val="20"/>
                <w:szCs w:val="16"/>
              </w:rPr>
              <w:t>n</w:t>
            </w:r>
            <w:r w:rsidRPr="00146121">
              <w:rPr>
                <w:sz w:val="20"/>
                <w:szCs w:val="16"/>
              </w:rPr>
              <w:t>邊形的內角和為</w:t>
            </w:r>
            <w:r w:rsidRPr="00146121">
              <w:rPr>
                <w:sz w:val="20"/>
                <w:szCs w:val="16"/>
              </w:rPr>
              <w:t>(</w:t>
            </w:r>
            <w:r w:rsidRPr="00146121">
              <w:rPr>
                <w:i/>
                <w:sz w:val="20"/>
                <w:szCs w:val="16"/>
              </w:rPr>
              <w:t>n</w:t>
            </w:r>
            <w:r w:rsidRPr="00146121">
              <w:rPr>
                <w:sz w:val="20"/>
                <w:szCs w:val="16"/>
              </w:rPr>
              <w:t>－</w:t>
            </w:r>
            <w:r w:rsidRPr="00146121">
              <w:rPr>
                <w:sz w:val="20"/>
                <w:szCs w:val="16"/>
              </w:rPr>
              <w:t>2)×180°</w:t>
            </w:r>
            <w:r w:rsidRPr="00146121">
              <w:rPr>
                <w:sz w:val="20"/>
                <w:szCs w:val="16"/>
              </w:rPr>
              <w:t>。</w:t>
            </w:r>
          </w:p>
          <w:p w:rsidR="0009323B" w:rsidRPr="00146121" w:rsidRDefault="0009323B" w:rsidP="0009323B">
            <w:pPr>
              <w:snapToGrid w:val="0"/>
              <w:jc w:val="both"/>
              <w:rPr>
                <w:sz w:val="20"/>
                <w:szCs w:val="16"/>
              </w:rPr>
            </w:pPr>
            <w:r w:rsidRPr="00146121">
              <w:rPr>
                <w:sz w:val="20"/>
                <w:szCs w:val="16"/>
              </w:rPr>
              <w:t>4.</w:t>
            </w:r>
            <w:r w:rsidRPr="00146121">
              <w:rPr>
                <w:sz w:val="20"/>
                <w:szCs w:val="16"/>
              </w:rPr>
              <w:t>能理解其他求</w:t>
            </w:r>
            <w:r w:rsidRPr="00146121">
              <w:rPr>
                <w:i/>
                <w:sz w:val="20"/>
                <w:szCs w:val="16"/>
              </w:rPr>
              <w:t>n</w:t>
            </w:r>
            <w:r w:rsidRPr="00146121">
              <w:rPr>
                <w:sz w:val="20"/>
                <w:szCs w:val="16"/>
              </w:rPr>
              <w:t>邊形內角和的方法。</w:t>
            </w:r>
          </w:p>
          <w:p w:rsidR="0009323B" w:rsidRPr="00146121" w:rsidRDefault="0009323B" w:rsidP="0009323B">
            <w:pPr>
              <w:snapToGrid w:val="0"/>
              <w:jc w:val="both"/>
              <w:rPr>
                <w:sz w:val="20"/>
                <w:szCs w:val="16"/>
              </w:rPr>
            </w:pPr>
            <w:r w:rsidRPr="00146121">
              <w:rPr>
                <w:sz w:val="20"/>
                <w:szCs w:val="16"/>
              </w:rPr>
              <w:t>5.</w:t>
            </w:r>
            <w:r w:rsidRPr="00146121">
              <w:rPr>
                <w:sz w:val="20"/>
                <w:szCs w:val="16"/>
              </w:rPr>
              <w:t>能計算正多邊形每一個內角與外角度數。</w:t>
            </w:r>
          </w:p>
          <w:p w:rsidR="0009323B" w:rsidRPr="00146121" w:rsidRDefault="0009323B" w:rsidP="0009323B">
            <w:pPr>
              <w:snapToGrid w:val="0"/>
              <w:jc w:val="both"/>
              <w:rPr>
                <w:sz w:val="20"/>
                <w:szCs w:val="16"/>
              </w:rPr>
            </w:pPr>
            <w:r w:rsidRPr="00146121">
              <w:rPr>
                <w:sz w:val="20"/>
                <w:szCs w:val="16"/>
              </w:rPr>
              <w:t>6.</w:t>
            </w:r>
            <w:r w:rsidRPr="00146121">
              <w:rPr>
                <w:sz w:val="20"/>
                <w:szCs w:val="16"/>
              </w:rPr>
              <w:t>能利用所學性質解題。</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t>十</w:t>
            </w:r>
          </w:p>
        </w:tc>
        <w:tc>
          <w:tcPr>
            <w:tcW w:w="2126" w:type="dxa"/>
          </w:tcPr>
          <w:p w:rsidR="0009323B" w:rsidRPr="00146121" w:rsidRDefault="0009323B" w:rsidP="0009323B">
            <w:pPr>
              <w:snapToGrid w:val="0"/>
              <w:jc w:val="both"/>
              <w:rPr>
                <w:sz w:val="20"/>
                <w:szCs w:val="16"/>
              </w:rPr>
            </w:pPr>
            <w:r w:rsidRPr="00146121">
              <w:rPr>
                <w:snapToGrid w:val="0"/>
                <w:sz w:val="20"/>
                <w:szCs w:val="16"/>
              </w:rPr>
              <w:t>3-3</w:t>
            </w:r>
            <w:r w:rsidRPr="00146121">
              <w:rPr>
                <w:snapToGrid w:val="0"/>
                <w:sz w:val="20"/>
                <w:szCs w:val="16"/>
              </w:rPr>
              <w:t>三角形的全等性質</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w:t>
            </w:r>
            <w:r w:rsidRPr="00146121">
              <w:rPr>
                <w:sz w:val="26"/>
                <w:szCs w:val="26"/>
              </w:rPr>
              <w:lastRenderedPageBreak/>
              <w:t>經驗範圍內，以數學語言表述平面與空間的基本關係和性質。</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能理解當兩個平面圖形能</w:t>
            </w:r>
            <w:proofErr w:type="gramStart"/>
            <w:r w:rsidRPr="00146121">
              <w:rPr>
                <w:sz w:val="20"/>
                <w:szCs w:val="16"/>
              </w:rPr>
              <w:t>完全疊合時</w:t>
            </w:r>
            <w:proofErr w:type="gramEnd"/>
            <w:r w:rsidRPr="00146121">
              <w:rPr>
                <w:sz w:val="20"/>
                <w:szCs w:val="16"/>
              </w:rPr>
              <w:t>，就稱這兩</w:t>
            </w:r>
            <w:proofErr w:type="gramStart"/>
            <w:r w:rsidRPr="00146121">
              <w:rPr>
                <w:sz w:val="20"/>
                <w:szCs w:val="16"/>
              </w:rPr>
              <w:t>個</w:t>
            </w:r>
            <w:proofErr w:type="gramEnd"/>
            <w:r w:rsidRPr="00146121">
              <w:rPr>
                <w:sz w:val="20"/>
                <w:szCs w:val="16"/>
              </w:rPr>
              <w:t>圖形「全等」。</w:t>
            </w:r>
          </w:p>
          <w:p w:rsidR="0009323B" w:rsidRPr="00146121" w:rsidRDefault="0009323B" w:rsidP="0009323B">
            <w:pPr>
              <w:snapToGrid w:val="0"/>
              <w:jc w:val="both"/>
              <w:rPr>
                <w:sz w:val="20"/>
                <w:szCs w:val="16"/>
              </w:rPr>
            </w:pPr>
            <w:r w:rsidRPr="00146121">
              <w:rPr>
                <w:sz w:val="20"/>
                <w:szCs w:val="16"/>
              </w:rPr>
              <w:t>2.</w:t>
            </w:r>
            <w:r w:rsidRPr="00146121">
              <w:rPr>
                <w:sz w:val="20"/>
                <w:szCs w:val="16"/>
              </w:rPr>
              <w:t>能理解兩個全等圖形，它們的形狀一樣，而且大小相等。</w:t>
            </w:r>
          </w:p>
          <w:p w:rsidR="0009323B" w:rsidRPr="00146121" w:rsidRDefault="0009323B" w:rsidP="0009323B">
            <w:pPr>
              <w:snapToGrid w:val="0"/>
              <w:jc w:val="both"/>
              <w:rPr>
                <w:sz w:val="20"/>
                <w:szCs w:val="16"/>
              </w:rPr>
            </w:pPr>
            <w:r w:rsidRPr="00146121">
              <w:rPr>
                <w:sz w:val="20"/>
                <w:szCs w:val="16"/>
              </w:rPr>
              <w:t>3.</w:t>
            </w:r>
            <w:r w:rsidRPr="00146121">
              <w:rPr>
                <w:sz w:val="20"/>
                <w:szCs w:val="16"/>
              </w:rPr>
              <w:t>能理解當兩個三角形</w:t>
            </w:r>
            <w:proofErr w:type="gramStart"/>
            <w:r w:rsidRPr="00146121">
              <w:rPr>
                <w:sz w:val="20"/>
                <w:szCs w:val="16"/>
              </w:rPr>
              <w:t>完全疊合時</w:t>
            </w:r>
            <w:proofErr w:type="gramEnd"/>
            <w:r w:rsidRPr="00146121">
              <w:rPr>
                <w:sz w:val="20"/>
                <w:szCs w:val="16"/>
              </w:rPr>
              <w:t>，就稱它們「全等」。</w:t>
            </w:r>
          </w:p>
          <w:p w:rsidR="0009323B" w:rsidRPr="00146121" w:rsidRDefault="0009323B" w:rsidP="0009323B">
            <w:pPr>
              <w:snapToGrid w:val="0"/>
              <w:jc w:val="both"/>
              <w:rPr>
                <w:sz w:val="20"/>
                <w:szCs w:val="16"/>
              </w:rPr>
            </w:pPr>
            <w:r w:rsidRPr="00146121">
              <w:rPr>
                <w:sz w:val="20"/>
                <w:szCs w:val="16"/>
              </w:rPr>
              <w:t>4.</w:t>
            </w:r>
            <w:r w:rsidRPr="00146121">
              <w:rPr>
                <w:sz w:val="20"/>
                <w:szCs w:val="16"/>
              </w:rPr>
              <w:t>能理解疊合時對應點、對應邊、對應角的意義。</w:t>
            </w:r>
          </w:p>
          <w:p w:rsidR="0009323B" w:rsidRPr="00146121" w:rsidRDefault="0009323B" w:rsidP="0009323B">
            <w:pPr>
              <w:snapToGrid w:val="0"/>
              <w:jc w:val="both"/>
              <w:rPr>
                <w:sz w:val="20"/>
                <w:szCs w:val="16"/>
              </w:rPr>
            </w:pPr>
            <w:r w:rsidRPr="00146121">
              <w:rPr>
                <w:sz w:val="20"/>
                <w:szCs w:val="16"/>
              </w:rPr>
              <w:lastRenderedPageBreak/>
              <w:t>5.</w:t>
            </w:r>
            <w:r w:rsidRPr="00146121">
              <w:rPr>
                <w:sz w:val="20"/>
                <w:szCs w:val="16"/>
              </w:rPr>
              <w:t>能理解</w:t>
            </w:r>
            <w:r w:rsidRPr="00146121">
              <w:rPr>
                <w:rFonts w:ascii="Cambria Math" w:hAnsi="Cambria Math" w:cs="Cambria Math"/>
                <w:sz w:val="20"/>
                <w:szCs w:val="16"/>
              </w:rPr>
              <w:t>△</w:t>
            </w:r>
            <w:r w:rsidRPr="00146121">
              <w:rPr>
                <w:i/>
                <w:sz w:val="20"/>
                <w:szCs w:val="16"/>
              </w:rPr>
              <w:t>ABC</w:t>
            </w:r>
            <w:r w:rsidRPr="00146121">
              <w:rPr>
                <w:sz w:val="20"/>
                <w:szCs w:val="16"/>
              </w:rPr>
              <w:sym w:font="Symbol" w:char="F040"/>
            </w:r>
            <w:r w:rsidRPr="00146121">
              <w:rPr>
                <w:rFonts w:ascii="Cambria Math" w:hAnsi="Cambria Math" w:cs="Cambria Math"/>
                <w:sz w:val="20"/>
                <w:szCs w:val="16"/>
              </w:rPr>
              <w:t>△</w:t>
            </w:r>
            <w:r w:rsidRPr="00146121">
              <w:rPr>
                <w:i/>
                <w:sz w:val="20"/>
                <w:szCs w:val="16"/>
              </w:rPr>
              <w:t>DEF</w:t>
            </w:r>
            <w:r w:rsidRPr="00146121">
              <w:rPr>
                <w:sz w:val="20"/>
                <w:szCs w:val="16"/>
              </w:rPr>
              <w:t>的讀法和意義。</w:t>
            </w:r>
          </w:p>
          <w:p w:rsidR="0009323B" w:rsidRPr="00146121" w:rsidRDefault="0009323B" w:rsidP="0009323B">
            <w:pPr>
              <w:snapToGrid w:val="0"/>
              <w:jc w:val="both"/>
              <w:rPr>
                <w:sz w:val="20"/>
                <w:szCs w:val="16"/>
              </w:rPr>
            </w:pPr>
            <w:r w:rsidRPr="00146121">
              <w:rPr>
                <w:sz w:val="20"/>
                <w:szCs w:val="16"/>
              </w:rPr>
              <w:t>6.</w:t>
            </w:r>
            <w:r w:rsidRPr="00146121">
              <w:rPr>
                <w:sz w:val="20"/>
                <w:szCs w:val="16"/>
              </w:rPr>
              <w:t>能理解如果兩個三角形同時滿足三組對應邊相等，和三組對應角相等時，它們全等。</w:t>
            </w:r>
          </w:p>
          <w:p w:rsidR="0009323B" w:rsidRPr="00146121" w:rsidRDefault="0009323B" w:rsidP="0009323B">
            <w:pPr>
              <w:snapToGrid w:val="0"/>
              <w:jc w:val="both"/>
              <w:rPr>
                <w:sz w:val="20"/>
                <w:szCs w:val="16"/>
              </w:rPr>
            </w:pPr>
            <w:r w:rsidRPr="00146121">
              <w:rPr>
                <w:sz w:val="20"/>
                <w:szCs w:val="16"/>
              </w:rPr>
              <w:t>7.</w:t>
            </w:r>
            <w:r w:rsidRPr="00146121">
              <w:rPr>
                <w:sz w:val="20"/>
                <w:szCs w:val="16"/>
              </w:rPr>
              <w:t>能理解已知兩組邊對應相等的兩個三角形不一定會全等。</w:t>
            </w:r>
          </w:p>
          <w:p w:rsidR="0009323B" w:rsidRPr="00146121" w:rsidRDefault="0009323B" w:rsidP="0009323B">
            <w:pPr>
              <w:snapToGrid w:val="0"/>
              <w:jc w:val="both"/>
              <w:rPr>
                <w:sz w:val="20"/>
                <w:szCs w:val="16"/>
              </w:rPr>
            </w:pPr>
            <w:r w:rsidRPr="00146121">
              <w:rPr>
                <w:sz w:val="20"/>
                <w:szCs w:val="16"/>
              </w:rPr>
              <w:t>8.</w:t>
            </w:r>
            <w:r w:rsidRPr="00146121">
              <w:rPr>
                <w:sz w:val="20"/>
                <w:szCs w:val="16"/>
              </w:rPr>
              <w:t>能作三角形的</w:t>
            </w:r>
            <w:r w:rsidRPr="00146121">
              <w:rPr>
                <w:i/>
                <w:sz w:val="20"/>
                <w:szCs w:val="16"/>
              </w:rPr>
              <w:t>SSS</w:t>
            </w:r>
            <w:r w:rsidRPr="00146121">
              <w:rPr>
                <w:sz w:val="20"/>
                <w:szCs w:val="16"/>
              </w:rPr>
              <w:t>尺</w:t>
            </w:r>
            <w:proofErr w:type="gramStart"/>
            <w:r w:rsidRPr="00146121">
              <w:rPr>
                <w:sz w:val="20"/>
                <w:szCs w:val="16"/>
              </w:rPr>
              <w:t>規</w:t>
            </w:r>
            <w:proofErr w:type="gramEnd"/>
            <w:r w:rsidRPr="00146121">
              <w:rPr>
                <w:sz w:val="20"/>
                <w:szCs w:val="16"/>
              </w:rPr>
              <w:t>作圖。</w:t>
            </w:r>
          </w:p>
          <w:p w:rsidR="0009323B" w:rsidRPr="00146121" w:rsidRDefault="0009323B" w:rsidP="0009323B">
            <w:pPr>
              <w:snapToGrid w:val="0"/>
              <w:jc w:val="both"/>
              <w:rPr>
                <w:sz w:val="20"/>
                <w:szCs w:val="16"/>
              </w:rPr>
            </w:pPr>
            <w:r w:rsidRPr="00146121">
              <w:rPr>
                <w:sz w:val="20"/>
                <w:szCs w:val="16"/>
              </w:rPr>
              <w:t>9.</w:t>
            </w:r>
            <w:r w:rsidRPr="00146121">
              <w:rPr>
                <w:sz w:val="20"/>
                <w:szCs w:val="16"/>
              </w:rPr>
              <w:t>能理解三角形的</w:t>
            </w:r>
            <w:r w:rsidRPr="00146121">
              <w:rPr>
                <w:i/>
                <w:sz w:val="20"/>
                <w:szCs w:val="16"/>
              </w:rPr>
              <w:t>SSS</w:t>
            </w:r>
            <w:r w:rsidRPr="00146121">
              <w:rPr>
                <w:sz w:val="20"/>
                <w:szCs w:val="16"/>
              </w:rPr>
              <w:t>全等性質。</w:t>
            </w:r>
          </w:p>
          <w:p w:rsidR="0009323B" w:rsidRPr="00146121" w:rsidRDefault="0009323B" w:rsidP="0009323B">
            <w:pPr>
              <w:snapToGrid w:val="0"/>
              <w:jc w:val="both"/>
              <w:rPr>
                <w:sz w:val="20"/>
                <w:szCs w:val="16"/>
              </w:rPr>
            </w:pPr>
            <w:r w:rsidRPr="00146121">
              <w:rPr>
                <w:sz w:val="20"/>
                <w:szCs w:val="16"/>
              </w:rPr>
              <w:t>10.</w:t>
            </w:r>
            <w:r w:rsidRPr="00146121">
              <w:rPr>
                <w:sz w:val="20"/>
                <w:szCs w:val="16"/>
              </w:rPr>
              <w:t>能作三角形的</w:t>
            </w:r>
            <w:r w:rsidRPr="00146121">
              <w:rPr>
                <w:i/>
                <w:sz w:val="20"/>
                <w:szCs w:val="16"/>
              </w:rPr>
              <w:t>SAS</w:t>
            </w:r>
            <w:r w:rsidRPr="00146121">
              <w:rPr>
                <w:sz w:val="20"/>
                <w:szCs w:val="16"/>
              </w:rPr>
              <w:t>尺</w:t>
            </w:r>
            <w:proofErr w:type="gramStart"/>
            <w:r w:rsidRPr="00146121">
              <w:rPr>
                <w:sz w:val="20"/>
                <w:szCs w:val="16"/>
              </w:rPr>
              <w:t>規</w:t>
            </w:r>
            <w:proofErr w:type="gramEnd"/>
            <w:r w:rsidRPr="00146121">
              <w:rPr>
                <w:sz w:val="20"/>
                <w:szCs w:val="16"/>
              </w:rPr>
              <w:t>作圖。</w:t>
            </w:r>
          </w:p>
          <w:p w:rsidR="0009323B" w:rsidRPr="00146121" w:rsidRDefault="0009323B" w:rsidP="0009323B">
            <w:pPr>
              <w:snapToGrid w:val="0"/>
              <w:jc w:val="both"/>
              <w:rPr>
                <w:sz w:val="20"/>
                <w:szCs w:val="16"/>
              </w:rPr>
            </w:pPr>
            <w:r w:rsidRPr="00146121">
              <w:rPr>
                <w:sz w:val="20"/>
                <w:szCs w:val="16"/>
              </w:rPr>
              <w:t>11.</w:t>
            </w:r>
            <w:r w:rsidRPr="00146121">
              <w:rPr>
                <w:sz w:val="20"/>
                <w:szCs w:val="16"/>
              </w:rPr>
              <w:t>能理解三角形的</w:t>
            </w:r>
            <w:r w:rsidRPr="00146121">
              <w:rPr>
                <w:i/>
                <w:sz w:val="20"/>
                <w:szCs w:val="16"/>
              </w:rPr>
              <w:t>SAS</w:t>
            </w:r>
            <w:r w:rsidRPr="00146121">
              <w:rPr>
                <w:sz w:val="20"/>
                <w:szCs w:val="16"/>
              </w:rPr>
              <w:t>全等性質。</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【多元文化教育】</w:t>
            </w:r>
          </w:p>
          <w:p w:rsidR="0009323B" w:rsidRPr="00146121" w:rsidRDefault="0009323B" w:rsidP="0009323B">
            <w:pPr>
              <w:snapToGrid w:val="0"/>
              <w:rPr>
                <w:sz w:val="20"/>
                <w:szCs w:val="16"/>
              </w:rPr>
            </w:pPr>
            <w:r w:rsidRPr="00146121">
              <w:rPr>
                <w:sz w:val="20"/>
                <w:szCs w:val="16"/>
              </w:rPr>
              <w:t>多</w:t>
            </w:r>
            <w:r w:rsidRPr="00146121">
              <w:rPr>
                <w:sz w:val="20"/>
                <w:szCs w:val="16"/>
              </w:rPr>
              <w:t>J6:</w:t>
            </w:r>
            <w:r w:rsidRPr="00146121">
              <w:rPr>
                <w:sz w:val="20"/>
                <w:szCs w:val="16"/>
              </w:rPr>
              <w:t>分析不同群體的文化如何影響社會與生活方式。</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w:t>
            </w:r>
            <w:r w:rsidRPr="00146121">
              <w:rPr>
                <w:sz w:val="20"/>
                <w:szCs w:val="16"/>
              </w:rPr>
              <w:lastRenderedPageBreak/>
              <w:t>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lastRenderedPageBreak/>
              <w:t>十一</w:t>
            </w:r>
          </w:p>
        </w:tc>
        <w:tc>
          <w:tcPr>
            <w:tcW w:w="2126" w:type="dxa"/>
          </w:tcPr>
          <w:p w:rsidR="0009323B" w:rsidRPr="00146121" w:rsidRDefault="0009323B" w:rsidP="0009323B">
            <w:pPr>
              <w:snapToGrid w:val="0"/>
              <w:jc w:val="both"/>
              <w:rPr>
                <w:sz w:val="20"/>
                <w:szCs w:val="16"/>
              </w:rPr>
            </w:pPr>
            <w:r w:rsidRPr="00146121">
              <w:rPr>
                <w:snapToGrid w:val="0"/>
                <w:sz w:val="20"/>
                <w:szCs w:val="16"/>
              </w:rPr>
              <w:t>3-3</w:t>
            </w:r>
            <w:r w:rsidRPr="00146121">
              <w:rPr>
                <w:snapToGrid w:val="0"/>
                <w:sz w:val="20"/>
                <w:szCs w:val="16"/>
              </w:rPr>
              <w:t>三角形的全等性質</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能理解兩個三角形滿足</w:t>
            </w:r>
            <w:r w:rsidRPr="00146121">
              <w:rPr>
                <w:i/>
                <w:sz w:val="20"/>
                <w:szCs w:val="16"/>
              </w:rPr>
              <w:t>SSA</w:t>
            </w:r>
            <w:r w:rsidRPr="00146121">
              <w:rPr>
                <w:sz w:val="20"/>
                <w:szCs w:val="16"/>
              </w:rPr>
              <w:t>的情形時，不一定能做出唯一的三角形。</w:t>
            </w:r>
          </w:p>
          <w:p w:rsidR="0009323B" w:rsidRPr="00146121" w:rsidRDefault="0009323B" w:rsidP="0009323B">
            <w:pPr>
              <w:snapToGrid w:val="0"/>
              <w:jc w:val="both"/>
              <w:rPr>
                <w:sz w:val="20"/>
                <w:szCs w:val="16"/>
              </w:rPr>
            </w:pPr>
            <w:r w:rsidRPr="00146121">
              <w:rPr>
                <w:sz w:val="20"/>
                <w:szCs w:val="16"/>
              </w:rPr>
              <w:t>2.</w:t>
            </w:r>
            <w:r w:rsidRPr="00146121">
              <w:rPr>
                <w:sz w:val="20"/>
                <w:szCs w:val="16"/>
              </w:rPr>
              <w:t>能理解三角形沒有</w:t>
            </w:r>
            <w:r w:rsidRPr="00146121">
              <w:rPr>
                <w:i/>
                <w:sz w:val="20"/>
                <w:szCs w:val="16"/>
              </w:rPr>
              <w:t>SSA</w:t>
            </w:r>
            <w:r w:rsidRPr="00146121">
              <w:rPr>
                <w:sz w:val="20"/>
                <w:szCs w:val="16"/>
              </w:rPr>
              <w:t>或</w:t>
            </w:r>
            <w:r w:rsidRPr="00146121">
              <w:rPr>
                <w:i/>
                <w:sz w:val="20"/>
                <w:szCs w:val="16"/>
              </w:rPr>
              <w:t>ASS</w:t>
            </w:r>
            <w:r w:rsidRPr="00146121">
              <w:rPr>
                <w:sz w:val="20"/>
                <w:szCs w:val="16"/>
              </w:rPr>
              <w:t>全等性質。</w:t>
            </w:r>
          </w:p>
          <w:p w:rsidR="0009323B" w:rsidRPr="00146121" w:rsidRDefault="0009323B" w:rsidP="0009323B">
            <w:pPr>
              <w:snapToGrid w:val="0"/>
              <w:jc w:val="both"/>
              <w:rPr>
                <w:sz w:val="20"/>
                <w:szCs w:val="16"/>
              </w:rPr>
            </w:pPr>
            <w:r w:rsidRPr="00146121">
              <w:rPr>
                <w:sz w:val="20"/>
                <w:szCs w:val="16"/>
              </w:rPr>
              <w:t>3.</w:t>
            </w:r>
            <w:r w:rsidRPr="00146121">
              <w:rPr>
                <w:sz w:val="20"/>
                <w:szCs w:val="16"/>
              </w:rPr>
              <w:t>能理解兩個直角三角形</w:t>
            </w:r>
            <w:r w:rsidRPr="00146121">
              <w:rPr>
                <w:i/>
                <w:sz w:val="20"/>
                <w:szCs w:val="16"/>
              </w:rPr>
              <w:t>RHS</w:t>
            </w:r>
            <w:r w:rsidRPr="00146121">
              <w:rPr>
                <w:sz w:val="20"/>
                <w:szCs w:val="16"/>
              </w:rPr>
              <w:t>全等性質。</w:t>
            </w:r>
          </w:p>
          <w:p w:rsidR="0009323B" w:rsidRPr="00146121" w:rsidRDefault="0009323B" w:rsidP="0009323B">
            <w:pPr>
              <w:snapToGrid w:val="0"/>
              <w:jc w:val="both"/>
              <w:rPr>
                <w:sz w:val="20"/>
                <w:szCs w:val="16"/>
              </w:rPr>
            </w:pPr>
            <w:r w:rsidRPr="00146121">
              <w:rPr>
                <w:sz w:val="20"/>
                <w:szCs w:val="16"/>
              </w:rPr>
              <w:t>4.</w:t>
            </w:r>
            <w:r w:rsidRPr="00146121">
              <w:rPr>
                <w:sz w:val="20"/>
                <w:szCs w:val="16"/>
              </w:rPr>
              <w:t>能作三角形的</w:t>
            </w:r>
            <w:r w:rsidRPr="00146121">
              <w:rPr>
                <w:i/>
                <w:sz w:val="20"/>
                <w:szCs w:val="16"/>
              </w:rPr>
              <w:t>ASA</w:t>
            </w:r>
            <w:r w:rsidRPr="00146121">
              <w:rPr>
                <w:sz w:val="20"/>
                <w:szCs w:val="16"/>
              </w:rPr>
              <w:t>尺</w:t>
            </w:r>
            <w:proofErr w:type="gramStart"/>
            <w:r w:rsidRPr="00146121">
              <w:rPr>
                <w:sz w:val="20"/>
                <w:szCs w:val="16"/>
              </w:rPr>
              <w:t>規</w:t>
            </w:r>
            <w:proofErr w:type="gramEnd"/>
            <w:r w:rsidRPr="00146121">
              <w:rPr>
                <w:sz w:val="20"/>
                <w:szCs w:val="16"/>
              </w:rPr>
              <w:t>作圖。</w:t>
            </w:r>
          </w:p>
          <w:p w:rsidR="0009323B" w:rsidRPr="00146121" w:rsidRDefault="0009323B" w:rsidP="0009323B">
            <w:pPr>
              <w:snapToGrid w:val="0"/>
              <w:jc w:val="both"/>
              <w:rPr>
                <w:sz w:val="20"/>
                <w:szCs w:val="16"/>
              </w:rPr>
            </w:pPr>
            <w:r w:rsidRPr="00146121">
              <w:rPr>
                <w:sz w:val="20"/>
                <w:szCs w:val="16"/>
              </w:rPr>
              <w:t>5.</w:t>
            </w:r>
            <w:r w:rsidRPr="00146121">
              <w:rPr>
                <w:sz w:val="20"/>
                <w:szCs w:val="16"/>
              </w:rPr>
              <w:t>能理解三角形的</w:t>
            </w:r>
            <w:r w:rsidRPr="00146121">
              <w:rPr>
                <w:i/>
                <w:sz w:val="20"/>
                <w:szCs w:val="16"/>
              </w:rPr>
              <w:t>ASA</w:t>
            </w:r>
            <w:r w:rsidRPr="00146121">
              <w:rPr>
                <w:sz w:val="20"/>
                <w:szCs w:val="16"/>
              </w:rPr>
              <w:t>全等性質。</w:t>
            </w:r>
          </w:p>
          <w:p w:rsidR="0009323B" w:rsidRPr="00146121" w:rsidRDefault="0009323B" w:rsidP="0009323B">
            <w:pPr>
              <w:snapToGrid w:val="0"/>
              <w:jc w:val="both"/>
              <w:rPr>
                <w:sz w:val="20"/>
                <w:szCs w:val="16"/>
              </w:rPr>
            </w:pPr>
            <w:r w:rsidRPr="00146121">
              <w:rPr>
                <w:sz w:val="20"/>
                <w:szCs w:val="16"/>
              </w:rPr>
              <w:t>6.</w:t>
            </w:r>
            <w:r w:rsidRPr="00146121">
              <w:rPr>
                <w:sz w:val="20"/>
                <w:szCs w:val="16"/>
              </w:rPr>
              <w:t>能理解三角形的</w:t>
            </w:r>
            <w:r w:rsidRPr="00146121">
              <w:rPr>
                <w:i/>
                <w:sz w:val="20"/>
                <w:szCs w:val="16"/>
              </w:rPr>
              <w:t>AAS</w:t>
            </w:r>
            <w:r w:rsidRPr="00146121">
              <w:rPr>
                <w:sz w:val="20"/>
                <w:szCs w:val="16"/>
              </w:rPr>
              <w:t>全等性質。</w:t>
            </w:r>
          </w:p>
          <w:p w:rsidR="0009323B" w:rsidRPr="00146121" w:rsidRDefault="0009323B" w:rsidP="0009323B">
            <w:pPr>
              <w:snapToGrid w:val="0"/>
              <w:jc w:val="both"/>
              <w:rPr>
                <w:sz w:val="20"/>
                <w:szCs w:val="16"/>
              </w:rPr>
            </w:pPr>
            <w:r w:rsidRPr="00146121">
              <w:rPr>
                <w:sz w:val="20"/>
                <w:szCs w:val="16"/>
              </w:rPr>
              <w:t>7.</w:t>
            </w:r>
            <w:r w:rsidRPr="00146121">
              <w:rPr>
                <w:sz w:val="20"/>
                <w:szCs w:val="16"/>
              </w:rPr>
              <w:t>能理解兩個三角形只有兩雙對應角相等，則不一定全等。</w:t>
            </w:r>
          </w:p>
          <w:p w:rsidR="0009323B" w:rsidRPr="00146121" w:rsidRDefault="0009323B" w:rsidP="0009323B">
            <w:pPr>
              <w:snapToGrid w:val="0"/>
              <w:jc w:val="both"/>
              <w:rPr>
                <w:sz w:val="20"/>
                <w:szCs w:val="16"/>
              </w:rPr>
            </w:pPr>
            <w:r w:rsidRPr="00146121">
              <w:rPr>
                <w:sz w:val="20"/>
                <w:szCs w:val="16"/>
              </w:rPr>
              <w:t>8.</w:t>
            </w:r>
            <w:r w:rsidRPr="00146121">
              <w:rPr>
                <w:sz w:val="20"/>
                <w:szCs w:val="16"/>
              </w:rPr>
              <w:t>能理解三角形的全等性質中沒有</w:t>
            </w:r>
            <w:r w:rsidRPr="00146121">
              <w:rPr>
                <w:i/>
                <w:sz w:val="20"/>
                <w:szCs w:val="16"/>
              </w:rPr>
              <w:t>AAA</w:t>
            </w:r>
            <w:r w:rsidRPr="00146121">
              <w:rPr>
                <w:sz w:val="20"/>
                <w:szCs w:val="16"/>
              </w:rPr>
              <w:t>全等性質。</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402"/>
        </w:trPr>
        <w:tc>
          <w:tcPr>
            <w:tcW w:w="879" w:type="dxa"/>
            <w:vAlign w:val="center"/>
          </w:tcPr>
          <w:p w:rsidR="0009323B" w:rsidRPr="00146121" w:rsidRDefault="0009323B" w:rsidP="0009323B">
            <w:pPr>
              <w:jc w:val="center"/>
              <w:rPr>
                <w:sz w:val="26"/>
                <w:szCs w:val="26"/>
              </w:rPr>
            </w:pPr>
            <w:r w:rsidRPr="00146121">
              <w:rPr>
                <w:sz w:val="26"/>
                <w:szCs w:val="26"/>
              </w:rPr>
              <w:t>十二</w:t>
            </w:r>
          </w:p>
        </w:tc>
        <w:tc>
          <w:tcPr>
            <w:tcW w:w="2126" w:type="dxa"/>
          </w:tcPr>
          <w:p w:rsidR="0009323B" w:rsidRPr="00146121" w:rsidRDefault="0009323B" w:rsidP="0009323B">
            <w:pPr>
              <w:snapToGrid w:val="0"/>
              <w:jc w:val="both"/>
              <w:rPr>
                <w:sz w:val="20"/>
                <w:szCs w:val="16"/>
              </w:rPr>
            </w:pPr>
            <w:r w:rsidRPr="00146121">
              <w:rPr>
                <w:snapToGrid w:val="0"/>
                <w:sz w:val="20"/>
                <w:szCs w:val="16"/>
              </w:rPr>
              <w:t>3-4</w:t>
            </w:r>
            <w:r w:rsidRPr="00146121">
              <w:rPr>
                <w:snapToGrid w:val="0"/>
                <w:sz w:val="20"/>
                <w:szCs w:val="16"/>
              </w:rPr>
              <w:t>垂直平分線與角平分線的性質</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0"/>
                <w:szCs w:val="20"/>
              </w:rPr>
            </w:pPr>
            <w:r w:rsidRPr="00146121">
              <w:rPr>
                <w:bCs/>
                <w:snapToGrid w:val="0"/>
                <w:color w:val="000000"/>
                <w:sz w:val="26"/>
                <w:szCs w:val="20"/>
              </w:rPr>
              <w:lastRenderedPageBreak/>
              <w:t>B3</w:t>
            </w:r>
            <w:r w:rsidRPr="00146121">
              <w:rPr>
                <w:sz w:val="26"/>
                <w:szCs w:val="26"/>
              </w:rPr>
              <w:t>具備辨認幾何形體</w:t>
            </w:r>
            <w:r w:rsidRPr="00146121">
              <w:rPr>
                <w:sz w:val="26"/>
                <w:szCs w:val="26"/>
              </w:rPr>
              <w:t xml:space="preserve"> </w:t>
            </w:r>
            <w:r w:rsidRPr="00146121">
              <w:rPr>
                <w:sz w:val="26"/>
                <w:szCs w:val="26"/>
              </w:rPr>
              <w:t>或數量關係的素養。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能驗證</w:t>
            </w:r>
            <w:proofErr w:type="gramStart"/>
            <w:r w:rsidRPr="00146121">
              <w:rPr>
                <w:sz w:val="20"/>
                <w:szCs w:val="16"/>
              </w:rPr>
              <w:t>一</w:t>
            </w:r>
            <w:proofErr w:type="gramEnd"/>
            <w:r w:rsidRPr="00146121">
              <w:rPr>
                <w:sz w:val="20"/>
                <w:szCs w:val="16"/>
              </w:rPr>
              <w:t>線段的垂直平分線上的點到此線段兩端點的距離相等。</w:t>
            </w:r>
          </w:p>
          <w:p w:rsidR="0009323B" w:rsidRPr="00146121" w:rsidRDefault="0009323B" w:rsidP="0009323B">
            <w:pPr>
              <w:snapToGrid w:val="0"/>
              <w:jc w:val="both"/>
              <w:rPr>
                <w:sz w:val="20"/>
                <w:szCs w:val="16"/>
              </w:rPr>
            </w:pPr>
            <w:r w:rsidRPr="00146121">
              <w:rPr>
                <w:sz w:val="20"/>
                <w:szCs w:val="16"/>
              </w:rPr>
              <w:t>2.</w:t>
            </w:r>
            <w:r w:rsidRPr="00146121">
              <w:rPr>
                <w:sz w:val="20"/>
                <w:szCs w:val="16"/>
              </w:rPr>
              <w:t>能驗證若有一點到某線段兩端點距離相等，則這個點會在該線段的垂直平分線上。</w:t>
            </w:r>
          </w:p>
          <w:p w:rsidR="0009323B" w:rsidRPr="00146121" w:rsidRDefault="0009323B" w:rsidP="0009323B">
            <w:pPr>
              <w:snapToGrid w:val="0"/>
              <w:jc w:val="both"/>
              <w:rPr>
                <w:sz w:val="20"/>
                <w:szCs w:val="16"/>
              </w:rPr>
            </w:pPr>
            <w:r w:rsidRPr="00146121">
              <w:rPr>
                <w:sz w:val="20"/>
                <w:szCs w:val="16"/>
              </w:rPr>
              <w:t>3.</w:t>
            </w:r>
            <w:r w:rsidRPr="00146121">
              <w:rPr>
                <w:sz w:val="20"/>
                <w:szCs w:val="16"/>
              </w:rPr>
              <w:t>能</w:t>
            </w:r>
            <w:proofErr w:type="gramStart"/>
            <w:r w:rsidRPr="00146121">
              <w:rPr>
                <w:sz w:val="20"/>
                <w:szCs w:val="16"/>
              </w:rPr>
              <w:t>驗證角</w:t>
            </w:r>
            <w:proofErr w:type="gramEnd"/>
            <w:r w:rsidRPr="00146121">
              <w:rPr>
                <w:sz w:val="20"/>
                <w:szCs w:val="16"/>
              </w:rPr>
              <w:t>平分線上任</w:t>
            </w:r>
            <w:proofErr w:type="gramStart"/>
            <w:r w:rsidRPr="00146121">
              <w:rPr>
                <w:sz w:val="20"/>
                <w:szCs w:val="16"/>
              </w:rPr>
              <w:t>一點到角的</w:t>
            </w:r>
            <w:proofErr w:type="gramEnd"/>
            <w:r w:rsidRPr="00146121">
              <w:rPr>
                <w:sz w:val="20"/>
                <w:szCs w:val="16"/>
              </w:rPr>
              <w:t>兩邊距離相等。</w:t>
            </w:r>
          </w:p>
          <w:p w:rsidR="0009323B" w:rsidRPr="00146121" w:rsidRDefault="0009323B" w:rsidP="0009323B">
            <w:pPr>
              <w:snapToGrid w:val="0"/>
              <w:jc w:val="both"/>
              <w:rPr>
                <w:sz w:val="20"/>
                <w:szCs w:val="16"/>
              </w:rPr>
            </w:pPr>
            <w:r w:rsidRPr="00146121">
              <w:rPr>
                <w:sz w:val="20"/>
                <w:szCs w:val="16"/>
              </w:rPr>
              <w:t>4.</w:t>
            </w:r>
            <w:r w:rsidRPr="00146121">
              <w:rPr>
                <w:sz w:val="20"/>
                <w:szCs w:val="16"/>
              </w:rPr>
              <w:t>能驗證到一個角的兩邊等距離的點，必在此角的角</w:t>
            </w:r>
            <w:proofErr w:type="gramStart"/>
            <w:r w:rsidRPr="00146121">
              <w:rPr>
                <w:sz w:val="20"/>
                <w:szCs w:val="16"/>
              </w:rPr>
              <w:t>平分線上</w:t>
            </w:r>
            <w:proofErr w:type="gramEnd"/>
            <w:r w:rsidRPr="00146121">
              <w:rPr>
                <w:sz w:val="20"/>
                <w:szCs w:val="16"/>
              </w:rPr>
              <w:t>。</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534"/>
        </w:trPr>
        <w:tc>
          <w:tcPr>
            <w:tcW w:w="879" w:type="dxa"/>
            <w:vAlign w:val="center"/>
          </w:tcPr>
          <w:p w:rsidR="0009323B" w:rsidRPr="00146121" w:rsidRDefault="0009323B" w:rsidP="0009323B">
            <w:pPr>
              <w:jc w:val="center"/>
              <w:rPr>
                <w:sz w:val="26"/>
                <w:szCs w:val="26"/>
              </w:rPr>
            </w:pPr>
            <w:r w:rsidRPr="00146121">
              <w:rPr>
                <w:sz w:val="26"/>
                <w:szCs w:val="26"/>
              </w:rPr>
              <w:t>十三</w:t>
            </w:r>
          </w:p>
        </w:tc>
        <w:tc>
          <w:tcPr>
            <w:tcW w:w="2126" w:type="dxa"/>
          </w:tcPr>
          <w:p w:rsidR="0009323B" w:rsidRPr="00146121" w:rsidRDefault="0009323B" w:rsidP="0009323B">
            <w:pPr>
              <w:snapToGrid w:val="0"/>
              <w:jc w:val="both"/>
              <w:rPr>
                <w:snapToGrid w:val="0"/>
                <w:sz w:val="20"/>
                <w:szCs w:val="16"/>
              </w:rPr>
            </w:pPr>
            <w:r w:rsidRPr="00146121">
              <w:rPr>
                <w:snapToGrid w:val="0"/>
                <w:sz w:val="20"/>
                <w:szCs w:val="16"/>
              </w:rPr>
              <w:t>3-4</w:t>
            </w:r>
            <w:r w:rsidRPr="00146121">
              <w:rPr>
                <w:snapToGrid w:val="0"/>
                <w:sz w:val="20"/>
                <w:szCs w:val="16"/>
              </w:rPr>
              <w:t>垂直平分線與角平分線的性質、</w:t>
            </w:r>
            <w:r w:rsidRPr="00146121">
              <w:rPr>
                <w:snapToGrid w:val="0"/>
                <w:sz w:val="20"/>
                <w:szCs w:val="16"/>
              </w:rPr>
              <w:t>3-5</w:t>
            </w:r>
            <w:r w:rsidRPr="00146121">
              <w:rPr>
                <w:snapToGrid w:val="0"/>
                <w:sz w:val="20"/>
                <w:szCs w:val="16"/>
              </w:rPr>
              <w:t>三角形的邊角關係</w:t>
            </w:r>
          </w:p>
          <w:p w:rsidR="0009323B" w:rsidRPr="00146121" w:rsidRDefault="0009323B" w:rsidP="0009323B">
            <w:pPr>
              <w:snapToGrid w:val="0"/>
              <w:jc w:val="both"/>
              <w:rPr>
                <w:sz w:val="20"/>
                <w:szCs w:val="16"/>
              </w:rPr>
            </w:pPr>
            <w:r w:rsidRPr="00146121">
              <w:rPr>
                <w:b/>
                <w:snapToGrid w:val="0"/>
                <w:sz w:val="20"/>
                <w:szCs w:val="16"/>
              </w:rPr>
              <w:t>【第二次評量週】</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bCs/>
                <w:snapToGrid w:val="0"/>
                <w:sz w:val="20"/>
                <w:szCs w:val="20"/>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能驗證等腰三角形</w:t>
            </w:r>
            <w:proofErr w:type="gramStart"/>
            <w:r w:rsidRPr="00146121">
              <w:rPr>
                <w:sz w:val="20"/>
                <w:szCs w:val="16"/>
              </w:rPr>
              <w:t>的兩底角</w:t>
            </w:r>
            <w:proofErr w:type="gramEnd"/>
            <w:r w:rsidRPr="00146121">
              <w:rPr>
                <w:sz w:val="20"/>
                <w:szCs w:val="16"/>
              </w:rPr>
              <w:t>相等。</w:t>
            </w:r>
          </w:p>
          <w:p w:rsidR="0009323B" w:rsidRPr="00146121" w:rsidRDefault="0009323B" w:rsidP="0009323B">
            <w:pPr>
              <w:snapToGrid w:val="0"/>
              <w:jc w:val="both"/>
              <w:rPr>
                <w:sz w:val="20"/>
                <w:szCs w:val="16"/>
              </w:rPr>
            </w:pPr>
            <w:r w:rsidRPr="00146121">
              <w:rPr>
                <w:sz w:val="20"/>
                <w:szCs w:val="16"/>
              </w:rPr>
              <w:t>2.</w:t>
            </w:r>
            <w:r w:rsidRPr="00146121">
              <w:rPr>
                <w:sz w:val="20"/>
                <w:szCs w:val="16"/>
              </w:rPr>
              <w:t>能驗證等腰三角形的頂角平分線就是底邊的垂直平分線。</w:t>
            </w:r>
          </w:p>
          <w:p w:rsidR="0009323B" w:rsidRPr="00146121" w:rsidRDefault="0009323B" w:rsidP="0009323B">
            <w:pPr>
              <w:snapToGrid w:val="0"/>
              <w:jc w:val="both"/>
              <w:rPr>
                <w:sz w:val="20"/>
                <w:szCs w:val="16"/>
              </w:rPr>
            </w:pPr>
            <w:r w:rsidRPr="00146121">
              <w:rPr>
                <w:sz w:val="20"/>
                <w:szCs w:val="16"/>
              </w:rPr>
              <w:t>3.</w:t>
            </w:r>
            <w:r w:rsidRPr="00146121">
              <w:rPr>
                <w:sz w:val="20"/>
                <w:szCs w:val="16"/>
              </w:rPr>
              <w:t>能驗證若三角形的兩個內角相等，則此三角形必為等腰三角形。</w:t>
            </w:r>
          </w:p>
          <w:p w:rsidR="0009323B" w:rsidRPr="00146121" w:rsidRDefault="0009323B" w:rsidP="0009323B">
            <w:pPr>
              <w:snapToGrid w:val="0"/>
              <w:jc w:val="both"/>
              <w:rPr>
                <w:sz w:val="20"/>
                <w:szCs w:val="16"/>
              </w:rPr>
            </w:pPr>
            <w:r w:rsidRPr="00146121">
              <w:rPr>
                <w:sz w:val="20"/>
                <w:szCs w:val="16"/>
              </w:rPr>
              <w:t>4.</w:t>
            </w:r>
            <w:r w:rsidRPr="00146121">
              <w:rPr>
                <w:sz w:val="20"/>
                <w:szCs w:val="16"/>
              </w:rPr>
              <w:t>理解兩點之間以直線距離最短。</w:t>
            </w:r>
          </w:p>
          <w:p w:rsidR="0009323B" w:rsidRPr="00146121" w:rsidRDefault="0009323B" w:rsidP="0009323B">
            <w:pPr>
              <w:snapToGrid w:val="0"/>
              <w:jc w:val="both"/>
              <w:rPr>
                <w:sz w:val="20"/>
                <w:szCs w:val="16"/>
              </w:rPr>
            </w:pPr>
            <w:r w:rsidRPr="00146121">
              <w:rPr>
                <w:sz w:val="20"/>
                <w:szCs w:val="16"/>
              </w:rPr>
              <w:t>5.</w:t>
            </w:r>
            <w:r w:rsidRPr="00146121">
              <w:rPr>
                <w:sz w:val="20"/>
                <w:szCs w:val="16"/>
              </w:rPr>
              <w:t>理解三角形任兩邊之和大於第三邊、任兩邊之差小於第三邊。</w:t>
            </w:r>
          </w:p>
          <w:p w:rsidR="0009323B" w:rsidRPr="00146121" w:rsidRDefault="0009323B" w:rsidP="0009323B">
            <w:pPr>
              <w:snapToGrid w:val="0"/>
              <w:jc w:val="both"/>
              <w:rPr>
                <w:sz w:val="20"/>
                <w:szCs w:val="16"/>
              </w:rPr>
            </w:pPr>
            <w:r w:rsidRPr="00146121">
              <w:rPr>
                <w:sz w:val="20"/>
                <w:szCs w:val="16"/>
              </w:rPr>
              <w:t>6.</w:t>
            </w:r>
            <w:r w:rsidRPr="00146121">
              <w:rPr>
                <w:sz w:val="20"/>
                <w:szCs w:val="16"/>
              </w:rPr>
              <w:t>能理解</w:t>
            </w:r>
            <w:r w:rsidRPr="00146121">
              <w:rPr>
                <w:i/>
                <w:sz w:val="20"/>
                <w:szCs w:val="16"/>
              </w:rPr>
              <w:t>a</w:t>
            </w:r>
            <w:r w:rsidRPr="00146121">
              <w:rPr>
                <w:sz w:val="20"/>
                <w:szCs w:val="16"/>
              </w:rPr>
              <w:t>、</w:t>
            </w:r>
            <w:r w:rsidRPr="00146121">
              <w:rPr>
                <w:i/>
                <w:sz w:val="20"/>
                <w:szCs w:val="16"/>
              </w:rPr>
              <w:t>b</w:t>
            </w:r>
            <w:r w:rsidRPr="00146121">
              <w:rPr>
                <w:sz w:val="20"/>
                <w:szCs w:val="16"/>
              </w:rPr>
              <w:t>、</w:t>
            </w:r>
            <w:r w:rsidRPr="00146121">
              <w:rPr>
                <w:i/>
                <w:sz w:val="20"/>
                <w:szCs w:val="16"/>
              </w:rPr>
              <w:t>c</w:t>
            </w:r>
            <w:r w:rsidRPr="00146121">
              <w:rPr>
                <w:sz w:val="20"/>
                <w:szCs w:val="16"/>
              </w:rPr>
              <w:t>是</w:t>
            </w:r>
            <w:r w:rsidRPr="00146121">
              <w:rPr>
                <w:rFonts w:ascii="Cambria Math" w:hAnsi="Cambria Math" w:cs="Cambria Math"/>
                <w:sz w:val="20"/>
                <w:szCs w:val="16"/>
              </w:rPr>
              <w:t>△</w:t>
            </w:r>
            <w:r w:rsidRPr="00146121">
              <w:rPr>
                <w:i/>
                <w:sz w:val="20"/>
                <w:szCs w:val="16"/>
              </w:rPr>
              <w:t>ABC</w:t>
            </w:r>
            <w:r w:rsidRPr="00146121">
              <w:rPr>
                <w:sz w:val="20"/>
                <w:szCs w:val="16"/>
              </w:rPr>
              <w:t>的三邊長，且</w:t>
            </w:r>
            <w:r w:rsidRPr="00146121">
              <w:rPr>
                <w:i/>
                <w:sz w:val="20"/>
                <w:szCs w:val="16"/>
              </w:rPr>
              <w:t>c</w:t>
            </w:r>
            <w:r w:rsidRPr="00146121">
              <w:rPr>
                <w:sz w:val="20"/>
                <w:szCs w:val="16"/>
              </w:rPr>
              <w:sym w:font="Symbol" w:char="F0B3"/>
            </w:r>
            <w:r w:rsidRPr="00146121">
              <w:rPr>
                <w:i/>
                <w:sz w:val="20"/>
                <w:szCs w:val="16"/>
              </w:rPr>
              <w:t>a</w:t>
            </w:r>
            <w:r w:rsidRPr="00146121">
              <w:rPr>
                <w:sz w:val="20"/>
                <w:szCs w:val="16"/>
              </w:rPr>
              <w:t>，</w:t>
            </w:r>
            <w:r w:rsidRPr="00146121">
              <w:rPr>
                <w:i/>
                <w:sz w:val="20"/>
                <w:szCs w:val="16"/>
              </w:rPr>
              <w:t>c</w:t>
            </w:r>
            <w:r w:rsidRPr="00146121">
              <w:rPr>
                <w:sz w:val="20"/>
                <w:szCs w:val="16"/>
              </w:rPr>
              <w:sym w:font="Symbol" w:char="F0B3"/>
            </w:r>
            <w:r w:rsidRPr="00146121">
              <w:rPr>
                <w:i/>
                <w:sz w:val="20"/>
                <w:szCs w:val="16"/>
              </w:rPr>
              <w:t>b</w:t>
            </w:r>
            <w:r w:rsidRPr="00146121">
              <w:rPr>
                <w:sz w:val="20"/>
                <w:szCs w:val="16"/>
              </w:rPr>
              <w:t>時，則</w:t>
            </w:r>
            <w:r w:rsidRPr="00146121">
              <w:rPr>
                <w:i/>
                <w:sz w:val="20"/>
                <w:szCs w:val="16"/>
              </w:rPr>
              <w:t>a</w:t>
            </w:r>
            <w:r w:rsidRPr="00146121">
              <w:rPr>
                <w:sz w:val="20"/>
                <w:szCs w:val="16"/>
              </w:rPr>
              <w:t>＋</w:t>
            </w:r>
            <w:r w:rsidRPr="00146121">
              <w:rPr>
                <w:i/>
                <w:sz w:val="20"/>
                <w:szCs w:val="16"/>
              </w:rPr>
              <w:t>b</w:t>
            </w:r>
            <w:r w:rsidRPr="00146121">
              <w:rPr>
                <w:sz w:val="20"/>
                <w:szCs w:val="16"/>
              </w:rPr>
              <w:t>＞</w:t>
            </w:r>
            <w:r w:rsidRPr="00146121">
              <w:rPr>
                <w:i/>
                <w:sz w:val="20"/>
                <w:szCs w:val="16"/>
              </w:rPr>
              <w:t>c</w:t>
            </w:r>
            <w:r w:rsidRPr="00146121">
              <w:rPr>
                <w:sz w:val="20"/>
                <w:szCs w:val="16"/>
              </w:rPr>
              <w:t>成立。</w:t>
            </w:r>
          </w:p>
          <w:p w:rsidR="0009323B" w:rsidRPr="00146121" w:rsidRDefault="0009323B" w:rsidP="0009323B">
            <w:pPr>
              <w:snapToGrid w:val="0"/>
              <w:jc w:val="both"/>
              <w:rPr>
                <w:sz w:val="20"/>
                <w:szCs w:val="16"/>
              </w:rPr>
            </w:pPr>
            <w:r w:rsidRPr="00146121">
              <w:rPr>
                <w:sz w:val="20"/>
                <w:szCs w:val="16"/>
              </w:rPr>
              <w:t>7.</w:t>
            </w:r>
            <w:r w:rsidRPr="00146121">
              <w:rPr>
                <w:sz w:val="20"/>
                <w:szCs w:val="16"/>
              </w:rPr>
              <w:t>能根據任意給定的三線段，以</w:t>
            </w:r>
            <w:r w:rsidRPr="00146121">
              <w:rPr>
                <w:i/>
                <w:sz w:val="20"/>
                <w:szCs w:val="16"/>
              </w:rPr>
              <w:t>SSS</w:t>
            </w:r>
            <w:r w:rsidRPr="00146121">
              <w:rPr>
                <w:sz w:val="20"/>
                <w:szCs w:val="16"/>
              </w:rPr>
              <w:t>作圖判斷是否可以作出三角形。</w:t>
            </w:r>
          </w:p>
          <w:p w:rsidR="0009323B" w:rsidRPr="00146121" w:rsidRDefault="0009323B" w:rsidP="0009323B">
            <w:pPr>
              <w:snapToGrid w:val="0"/>
              <w:jc w:val="both"/>
              <w:rPr>
                <w:sz w:val="20"/>
                <w:szCs w:val="16"/>
              </w:rPr>
            </w:pPr>
            <w:r w:rsidRPr="00146121">
              <w:rPr>
                <w:sz w:val="20"/>
                <w:szCs w:val="16"/>
              </w:rPr>
              <w:t>8.</w:t>
            </w:r>
            <w:r w:rsidRPr="00146121">
              <w:rPr>
                <w:sz w:val="20"/>
                <w:szCs w:val="16"/>
              </w:rPr>
              <w:t>能理解</w:t>
            </w:r>
            <w:proofErr w:type="gramStart"/>
            <w:r w:rsidRPr="00146121">
              <w:rPr>
                <w:sz w:val="20"/>
                <w:szCs w:val="16"/>
              </w:rPr>
              <w:t>三</w:t>
            </w:r>
            <w:proofErr w:type="gramEnd"/>
            <w:r w:rsidRPr="00146121">
              <w:rPr>
                <w:sz w:val="20"/>
                <w:szCs w:val="16"/>
              </w:rPr>
              <w:t>線段長</w:t>
            </w:r>
            <w:r w:rsidRPr="00146121">
              <w:rPr>
                <w:i/>
                <w:sz w:val="20"/>
                <w:szCs w:val="16"/>
              </w:rPr>
              <w:t>a</w:t>
            </w:r>
            <w:r w:rsidRPr="00146121">
              <w:rPr>
                <w:sz w:val="20"/>
                <w:szCs w:val="16"/>
              </w:rPr>
              <w:t>、</w:t>
            </w:r>
            <w:r w:rsidRPr="00146121">
              <w:rPr>
                <w:i/>
                <w:sz w:val="20"/>
                <w:szCs w:val="16"/>
              </w:rPr>
              <w:t>b</w:t>
            </w:r>
            <w:r w:rsidRPr="00146121">
              <w:rPr>
                <w:sz w:val="20"/>
                <w:szCs w:val="16"/>
              </w:rPr>
              <w:t>、</w:t>
            </w:r>
            <w:r w:rsidRPr="00146121">
              <w:rPr>
                <w:i/>
                <w:sz w:val="20"/>
                <w:szCs w:val="16"/>
              </w:rPr>
              <w:t>c</w:t>
            </w:r>
            <w:r w:rsidRPr="00146121">
              <w:rPr>
                <w:sz w:val="20"/>
                <w:szCs w:val="16"/>
              </w:rPr>
              <w:t>，</w:t>
            </w:r>
            <w:r w:rsidRPr="00146121">
              <w:rPr>
                <w:i/>
                <w:sz w:val="20"/>
                <w:szCs w:val="16"/>
              </w:rPr>
              <w:t>c</w:t>
            </w:r>
            <w:r w:rsidRPr="00146121">
              <w:rPr>
                <w:sz w:val="20"/>
                <w:szCs w:val="16"/>
              </w:rPr>
              <w:sym w:font="Symbol" w:char="F0B3"/>
            </w:r>
            <w:r w:rsidRPr="00146121">
              <w:rPr>
                <w:i/>
                <w:sz w:val="20"/>
                <w:szCs w:val="16"/>
              </w:rPr>
              <w:t>a</w:t>
            </w:r>
            <w:r w:rsidRPr="00146121">
              <w:rPr>
                <w:sz w:val="20"/>
                <w:szCs w:val="16"/>
              </w:rPr>
              <w:t>且</w:t>
            </w:r>
            <w:r w:rsidRPr="00146121">
              <w:rPr>
                <w:i/>
                <w:sz w:val="20"/>
                <w:szCs w:val="16"/>
              </w:rPr>
              <w:t>c</w:t>
            </w:r>
            <w:r w:rsidRPr="00146121">
              <w:rPr>
                <w:sz w:val="20"/>
                <w:szCs w:val="16"/>
              </w:rPr>
              <w:sym w:font="Symbol" w:char="F0B3"/>
            </w:r>
            <w:r w:rsidRPr="00146121">
              <w:rPr>
                <w:i/>
                <w:sz w:val="20"/>
                <w:szCs w:val="16"/>
              </w:rPr>
              <w:t>b</w:t>
            </w:r>
            <w:r w:rsidRPr="00146121">
              <w:rPr>
                <w:sz w:val="20"/>
                <w:szCs w:val="16"/>
              </w:rPr>
              <w:t>，若</w:t>
            </w:r>
            <w:r w:rsidRPr="00146121">
              <w:rPr>
                <w:i/>
                <w:sz w:val="20"/>
                <w:szCs w:val="16"/>
              </w:rPr>
              <w:t>a</w:t>
            </w:r>
            <w:r w:rsidRPr="00146121">
              <w:rPr>
                <w:sz w:val="20"/>
                <w:szCs w:val="16"/>
              </w:rPr>
              <w:t>＋</w:t>
            </w:r>
            <w:r w:rsidRPr="00146121">
              <w:rPr>
                <w:i/>
                <w:sz w:val="20"/>
                <w:szCs w:val="16"/>
              </w:rPr>
              <w:t>b</w:t>
            </w:r>
            <w:r w:rsidRPr="00146121">
              <w:rPr>
                <w:sz w:val="20"/>
                <w:szCs w:val="16"/>
              </w:rPr>
              <w:t>＞</w:t>
            </w:r>
            <w:r w:rsidRPr="00146121">
              <w:rPr>
                <w:i/>
                <w:sz w:val="20"/>
                <w:szCs w:val="16"/>
              </w:rPr>
              <w:t>c</w:t>
            </w:r>
            <w:r w:rsidRPr="00146121">
              <w:rPr>
                <w:sz w:val="20"/>
                <w:szCs w:val="16"/>
              </w:rPr>
              <w:t>時，則這三條線段可以構成一個三角形。</w:t>
            </w:r>
          </w:p>
          <w:p w:rsidR="0009323B" w:rsidRPr="00146121" w:rsidRDefault="0009323B" w:rsidP="0009323B">
            <w:pPr>
              <w:snapToGrid w:val="0"/>
              <w:jc w:val="both"/>
              <w:rPr>
                <w:sz w:val="20"/>
                <w:szCs w:val="16"/>
              </w:rPr>
            </w:pPr>
            <w:r w:rsidRPr="00146121">
              <w:rPr>
                <w:sz w:val="20"/>
                <w:szCs w:val="16"/>
              </w:rPr>
              <w:t>9.</w:t>
            </w:r>
            <w:r w:rsidRPr="00146121">
              <w:rPr>
                <w:sz w:val="20"/>
                <w:szCs w:val="16"/>
              </w:rPr>
              <w:t>能應用前述性質解題。</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529"/>
        </w:trPr>
        <w:tc>
          <w:tcPr>
            <w:tcW w:w="879" w:type="dxa"/>
            <w:vAlign w:val="center"/>
          </w:tcPr>
          <w:p w:rsidR="0009323B" w:rsidRPr="00146121" w:rsidRDefault="0009323B" w:rsidP="0009323B">
            <w:pPr>
              <w:jc w:val="center"/>
              <w:rPr>
                <w:sz w:val="26"/>
                <w:szCs w:val="26"/>
              </w:rPr>
            </w:pPr>
            <w:r w:rsidRPr="00146121">
              <w:rPr>
                <w:sz w:val="26"/>
                <w:szCs w:val="26"/>
              </w:rPr>
              <w:t>十四</w:t>
            </w:r>
          </w:p>
        </w:tc>
        <w:tc>
          <w:tcPr>
            <w:tcW w:w="2126" w:type="dxa"/>
          </w:tcPr>
          <w:p w:rsidR="0009323B" w:rsidRPr="00146121" w:rsidRDefault="0009323B" w:rsidP="0009323B">
            <w:pPr>
              <w:snapToGrid w:val="0"/>
              <w:jc w:val="both"/>
              <w:rPr>
                <w:sz w:val="20"/>
                <w:szCs w:val="16"/>
              </w:rPr>
            </w:pPr>
            <w:r w:rsidRPr="00146121">
              <w:rPr>
                <w:snapToGrid w:val="0"/>
                <w:sz w:val="20"/>
                <w:szCs w:val="16"/>
              </w:rPr>
              <w:t>3-5</w:t>
            </w:r>
            <w:r w:rsidRPr="00146121">
              <w:rPr>
                <w:snapToGrid w:val="0"/>
                <w:sz w:val="20"/>
                <w:szCs w:val="16"/>
              </w:rPr>
              <w:t>三角形的邊角關係</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w:t>
            </w:r>
            <w:r w:rsidRPr="00146121">
              <w:rPr>
                <w:sz w:val="26"/>
                <w:szCs w:val="26"/>
              </w:rPr>
              <w:lastRenderedPageBreak/>
              <w:t>經驗範圍內，以數學語言表述平面與空間的基本關係和性質。</w:t>
            </w:r>
          </w:p>
          <w:p w:rsidR="0009323B" w:rsidRPr="00146121" w:rsidRDefault="0009323B" w:rsidP="0009323B">
            <w:pPr>
              <w:spacing w:line="260" w:lineRule="exact"/>
              <w:rPr>
                <w:sz w:val="26"/>
                <w:szCs w:val="26"/>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在一個三角形中，等邊對等角，等角對等邊。</w:t>
            </w:r>
          </w:p>
          <w:p w:rsidR="0009323B" w:rsidRPr="00146121" w:rsidRDefault="0009323B" w:rsidP="0009323B">
            <w:pPr>
              <w:snapToGrid w:val="0"/>
              <w:jc w:val="both"/>
              <w:rPr>
                <w:sz w:val="20"/>
                <w:szCs w:val="16"/>
              </w:rPr>
            </w:pPr>
            <w:r w:rsidRPr="00146121">
              <w:rPr>
                <w:sz w:val="20"/>
                <w:szCs w:val="16"/>
              </w:rPr>
              <w:t>2.</w:t>
            </w:r>
            <w:r w:rsidRPr="00146121">
              <w:rPr>
                <w:sz w:val="20"/>
                <w:szCs w:val="16"/>
              </w:rPr>
              <w:t>在一個三角形中，若兩邊不相等，則大邊</w:t>
            </w:r>
            <w:proofErr w:type="gramStart"/>
            <w:r w:rsidRPr="00146121">
              <w:rPr>
                <w:sz w:val="20"/>
                <w:szCs w:val="16"/>
              </w:rPr>
              <w:t>對大角</w:t>
            </w:r>
            <w:proofErr w:type="gramEnd"/>
            <w:r w:rsidRPr="00146121">
              <w:rPr>
                <w:sz w:val="20"/>
                <w:szCs w:val="16"/>
              </w:rPr>
              <w:t>。</w:t>
            </w:r>
          </w:p>
          <w:p w:rsidR="0009323B" w:rsidRPr="00146121" w:rsidRDefault="0009323B" w:rsidP="0009323B">
            <w:pPr>
              <w:snapToGrid w:val="0"/>
              <w:jc w:val="both"/>
              <w:rPr>
                <w:sz w:val="20"/>
                <w:szCs w:val="16"/>
              </w:rPr>
            </w:pPr>
            <w:r w:rsidRPr="00146121">
              <w:rPr>
                <w:sz w:val="20"/>
                <w:szCs w:val="16"/>
              </w:rPr>
              <w:t>3.</w:t>
            </w:r>
            <w:r w:rsidRPr="00146121">
              <w:rPr>
                <w:sz w:val="20"/>
                <w:szCs w:val="16"/>
              </w:rPr>
              <w:t>在一個三角形中，若兩角不相等，則</w:t>
            </w:r>
            <w:proofErr w:type="gramStart"/>
            <w:r w:rsidRPr="00146121">
              <w:rPr>
                <w:sz w:val="20"/>
                <w:szCs w:val="16"/>
              </w:rPr>
              <w:t>大角對</w:t>
            </w:r>
            <w:proofErr w:type="gramEnd"/>
            <w:r w:rsidRPr="00146121">
              <w:rPr>
                <w:sz w:val="20"/>
                <w:szCs w:val="16"/>
              </w:rPr>
              <w:t>大邊。</w:t>
            </w:r>
          </w:p>
          <w:p w:rsidR="0009323B" w:rsidRPr="00146121" w:rsidRDefault="0009323B" w:rsidP="0009323B">
            <w:pPr>
              <w:snapToGrid w:val="0"/>
              <w:jc w:val="both"/>
              <w:rPr>
                <w:sz w:val="20"/>
                <w:szCs w:val="16"/>
              </w:rPr>
            </w:pPr>
            <w:r w:rsidRPr="00146121">
              <w:rPr>
                <w:sz w:val="20"/>
                <w:szCs w:val="16"/>
              </w:rPr>
              <w:t>4.</w:t>
            </w:r>
            <w:r w:rsidRPr="00146121">
              <w:rPr>
                <w:sz w:val="20"/>
                <w:szCs w:val="16"/>
              </w:rPr>
              <w:t>若三角形的三邊長滿足畢氏定理，則此三角形是一個直角三角形。</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lastRenderedPageBreak/>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834"/>
        </w:trPr>
        <w:tc>
          <w:tcPr>
            <w:tcW w:w="879" w:type="dxa"/>
            <w:vAlign w:val="center"/>
          </w:tcPr>
          <w:p w:rsidR="0009323B" w:rsidRPr="00146121" w:rsidRDefault="0009323B" w:rsidP="0009323B">
            <w:pPr>
              <w:jc w:val="center"/>
              <w:rPr>
                <w:sz w:val="26"/>
                <w:szCs w:val="26"/>
              </w:rPr>
            </w:pPr>
            <w:r w:rsidRPr="00146121">
              <w:rPr>
                <w:sz w:val="26"/>
                <w:szCs w:val="26"/>
              </w:rPr>
              <w:lastRenderedPageBreak/>
              <w:t>十五</w:t>
            </w:r>
          </w:p>
        </w:tc>
        <w:tc>
          <w:tcPr>
            <w:tcW w:w="2126" w:type="dxa"/>
          </w:tcPr>
          <w:p w:rsidR="0009323B" w:rsidRPr="00146121" w:rsidRDefault="0009323B" w:rsidP="0009323B">
            <w:pPr>
              <w:snapToGrid w:val="0"/>
              <w:jc w:val="both"/>
              <w:rPr>
                <w:sz w:val="20"/>
                <w:szCs w:val="16"/>
              </w:rPr>
            </w:pPr>
            <w:r w:rsidRPr="00146121">
              <w:rPr>
                <w:snapToGrid w:val="0"/>
                <w:sz w:val="20"/>
                <w:szCs w:val="16"/>
              </w:rPr>
              <w:t>4-1</w:t>
            </w:r>
            <w:r w:rsidRPr="00146121">
              <w:rPr>
                <w:snapToGrid w:val="0"/>
                <w:sz w:val="20"/>
                <w:szCs w:val="16"/>
              </w:rPr>
              <w:t>平行</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sz w:val="26"/>
                <w:szCs w:val="26"/>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snapToGrid w:val="0"/>
              <w:jc w:val="both"/>
              <w:rPr>
                <w:snapToGrid w:val="0"/>
                <w:sz w:val="20"/>
                <w:szCs w:val="16"/>
              </w:rPr>
            </w:pP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了解平行線的定義是：在</w:t>
            </w:r>
            <w:proofErr w:type="gramStart"/>
            <w:r w:rsidRPr="00146121">
              <w:rPr>
                <w:sz w:val="20"/>
                <w:szCs w:val="16"/>
              </w:rPr>
              <w:t>一</w:t>
            </w:r>
            <w:proofErr w:type="gramEnd"/>
            <w:r w:rsidRPr="00146121">
              <w:rPr>
                <w:sz w:val="20"/>
                <w:szCs w:val="16"/>
              </w:rPr>
              <w:t>平面上，兩直線如果可以找到一條共同的垂直線，我們就稱這兩直線互相平行。</w:t>
            </w:r>
          </w:p>
          <w:p w:rsidR="0009323B" w:rsidRPr="00146121" w:rsidRDefault="0009323B" w:rsidP="0009323B">
            <w:pPr>
              <w:snapToGrid w:val="0"/>
              <w:jc w:val="both"/>
              <w:rPr>
                <w:sz w:val="20"/>
                <w:szCs w:val="16"/>
              </w:rPr>
            </w:pPr>
            <w:r w:rsidRPr="00146121">
              <w:rPr>
                <w:sz w:val="20"/>
                <w:szCs w:val="16"/>
              </w:rPr>
              <w:t>2.</w:t>
            </w:r>
            <w:r w:rsidRPr="00146121">
              <w:rPr>
                <w:sz w:val="20"/>
                <w:szCs w:val="16"/>
              </w:rPr>
              <w:t>能理解平行線的基本性質：</w:t>
            </w:r>
          </w:p>
          <w:p w:rsidR="0009323B" w:rsidRPr="00146121" w:rsidRDefault="0009323B" w:rsidP="0009323B">
            <w:pPr>
              <w:snapToGrid w:val="0"/>
              <w:jc w:val="both"/>
              <w:rPr>
                <w:sz w:val="20"/>
                <w:szCs w:val="16"/>
              </w:rPr>
            </w:pPr>
            <w:r w:rsidRPr="00146121">
              <w:rPr>
                <w:sz w:val="20"/>
                <w:szCs w:val="16"/>
              </w:rPr>
              <w:t>(1)</w:t>
            </w:r>
            <w:r w:rsidRPr="00146121">
              <w:rPr>
                <w:sz w:val="20"/>
                <w:szCs w:val="16"/>
              </w:rPr>
              <w:t>兩直線平行時，若一直線與其中一條平行線垂直，則必與另一條平行線互相垂直。</w:t>
            </w:r>
          </w:p>
          <w:p w:rsidR="0009323B" w:rsidRPr="00146121" w:rsidRDefault="0009323B" w:rsidP="0009323B">
            <w:pPr>
              <w:snapToGrid w:val="0"/>
              <w:jc w:val="both"/>
              <w:rPr>
                <w:sz w:val="20"/>
                <w:szCs w:val="16"/>
              </w:rPr>
            </w:pPr>
            <w:r w:rsidRPr="00146121">
              <w:rPr>
                <w:sz w:val="20"/>
                <w:szCs w:val="16"/>
              </w:rPr>
              <w:t>(2)</w:t>
            </w:r>
            <w:r w:rsidRPr="00146121">
              <w:rPr>
                <w:sz w:val="20"/>
                <w:szCs w:val="16"/>
              </w:rPr>
              <w:t>兩平行線的距離處處相等。</w:t>
            </w:r>
          </w:p>
          <w:p w:rsidR="0009323B" w:rsidRPr="00146121" w:rsidRDefault="0009323B" w:rsidP="0009323B">
            <w:pPr>
              <w:snapToGrid w:val="0"/>
              <w:jc w:val="both"/>
              <w:rPr>
                <w:sz w:val="20"/>
                <w:szCs w:val="16"/>
              </w:rPr>
            </w:pPr>
            <w:r w:rsidRPr="00146121">
              <w:rPr>
                <w:sz w:val="20"/>
                <w:szCs w:val="16"/>
              </w:rPr>
              <w:t>(3)</w:t>
            </w:r>
            <w:r w:rsidRPr="00146121">
              <w:rPr>
                <w:sz w:val="20"/>
                <w:szCs w:val="16"/>
              </w:rPr>
              <w:t>對於相異三直線</w:t>
            </w:r>
            <w:r w:rsidRPr="00146121">
              <w:rPr>
                <w:i/>
                <w:sz w:val="20"/>
                <w:szCs w:val="16"/>
              </w:rPr>
              <w:t>L</w:t>
            </w:r>
            <w:r w:rsidRPr="00146121">
              <w:rPr>
                <w:sz w:val="20"/>
                <w:szCs w:val="16"/>
              </w:rPr>
              <w:t>1</w:t>
            </w:r>
            <w:r w:rsidRPr="00146121">
              <w:rPr>
                <w:sz w:val="20"/>
                <w:szCs w:val="16"/>
              </w:rPr>
              <w:t>、</w:t>
            </w:r>
            <w:r w:rsidRPr="00146121">
              <w:rPr>
                <w:i/>
                <w:sz w:val="20"/>
                <w:szCs w:val="16"/>
              </w:rPr>
              <w:t>L</w:t>
            </w:r>
            <w:r w:rsidRPr="00146121">
              <w:rPr>
                <w:sz w:val="20"/>
                <w:szCs w:val="16"/>
              </w:rPr>
              <w:t>2</w:t>
            </w:r>
            <w:r w:rsidRPr="00146121">
              <w:rPr>
                <w:sz w:val="20"/>
                <w:szCs w:val="16"/>
              </w:rPr>
              <w:t>、</w:t>
            </w:r>
            <w:r w:rsidRPr="00146121">
              <w:rPr>
                <w:i/>
                <w:sz w:val="20"/>
                <w:szCs w:val="16"/>
              </w:rPr>
              <w:t>L</w:t>
            </w:r>
            <w:r w:rsidRPr="00146121">
              <w:rPr>
                <w:sz w:val="20"/>
                <w:szCs w:val="16"/>
              </w:rPr>
              <w:t>3</w:t>
            </w:r>
            <w:r w:rsidRPr="00146121">
              <w:rPr>
                <w:sz w:val="20"/>
                <w:szCs w:val="16"/>
              </w:rPr>
              <w:t>而言，如果</w:t>
            </w:r>
            <w:r w:rsidRPr="00146121">
              <w:rPr>
                <w:i/>
                <w:sz w:val="20"/>
                <w:szCs w:val="16"/>
              </w:rPr>
              <w:t>L</w:t>
            </w:r>
            <w:r w:rsidRPr="00146121">
              <w:rPr>
                <w:sz w:val="20"/>
                <w:szCs w:val="16"/>
              </w:rPr>
              <w:t>1//</w:t>
            </w:r>
            <w:r w:rsidRPr="00146121">
              <w:rPr>
                <w:i/>
                <w:sz w:val="20"/>
                <w:szCs w:val="16"/>
              </w:rPr>
              <w:t>L</w:t>
            </w:r>
            <w:r w:rsidRPr="00146121">
              <w:rPr>
                <w:sz w:val="20"/>
                <w:szCs w:val="16"/>
              </w:rPr>
              <w:t>2</w:t>
            </w:r>
            <w:r w:rsidRPr="00146121">
              <w:rPr>
                <w:sz w:val="20"/>
                <w:szCs w:val="16"/>
              </w:rPr>
              <w:t>、</w:t>
            </w:r>
            <w:r w:rsidRPr="00146121">
              <w:rPr>
                <w:i/>
                <w:sz w:val="20"/>
                <w:szCs w:val="16"/>
              </w:rPr>
              <w:t>L</w:t>
            </w:r>
            <w:r w:rsidRPr="00146121">
              <w:rPr>
                <w:sz w:val="20"/>
                <w:szCs w:val="16"/>
              </w:rPr>
              <w:t>2//</w:t>
            </w:r>
            <w:r w:rsidRPr="00146121">
              <w:rPr>
                <w:i/>
                <w:sz w:val="20"/>
                <w:szCs w:val="16"/>
              </w:rPr>
              <w:t>L</w:t>
            </w:r>
            <w:r w:rsidRPr="00146121">
              <w:rPr>
                <w:sz w:val="20"/>
                <w:szCs w:val="16"/>
              </w:rPr>
              <w:t>3</w:t>
            </w:r>
            <w:r w:rsidRPr="00146121">
              <w:rPr>
                <w:sz w:val="20"/>
                <w:szCs w:val="16"/>
              </w:rPr>
              <w:t>，則</w:t>
            </w:r>
            <w:r w:rsidRPr="00146121">
              <w:rPr>
                <w:i/>
                <w:sz w:val="20"/>
                <w:szCs w:val="16"/>
              </w:rPr>
              <w:t>L</w:t>
            </w:r>
            <w:r w:rsidRPr="00146121">
              <w:rPr>
                <w:sz w:val="20"/>
                <w:szCs w:val="16"/>
              </w:rPr>
              <w:t>1//</w:t>
            </w:r>
            <w:r w:rsidRPr="00146121">
              <w:rPr>
                <w:i/>
                <w:sz w:val="20"/>
                <w:szCs w:val="16"/>
              </w:rPr>
              <w:t>L</w:t>
            </w:r>
            <w:r w:rsidRPr="00146121">
              <w:rPr>
                <w:sz w:val="20"/>
                <w:szCs w:val="16"/>
              </w:rPr>
              <w:t>3</w:t>
            </w:r>
            <w:r w:rsidRPr="00146121">
              <w:rPr>
                <w:sz w:val="20"/>
                <w:szCs w:val="16"/>
              </w:rPr>
              <w:t>。</w:t>
            </w:r>
          </w:p>
          <w:p w:rsidR="0009323B" w:rsidRPr="00146121" w:rsidRDefault="0009323B" w:rsidP="0009323B">
            <w:pPr>
              <w:snapToGrid w:val="0"/>
              <w:jc w:val="both"/>
              <w:rPr>
                <w:sz w:val="20"/>
                <w:szCs w:val="16"/>
              </w:rPr>
            </w:pPr>
            <w:r w:rsidRPr="00146121">
              <w:rPr>
                <w:sz w:val="20"/>
                <w:szCs w:val="16"/>
              </w:rPr>
              <w:t>3.</w:t>
            </w:r>
            <w:r w:rsidRPr="00146121">
              <w:rPr>
                <w:sz w:val="20"/>
                <w:szCs w:val="16"/>
              </w:rPr>
              <w:t>能認識</w:t>
            </w:r>
            <w:proofErr w:type="gramStart"/>
            <w:r w:rsidRPr="00146121">
              <w:rPr>
                <w:sz w:val="20"/>
                <w:szCs w:val="16"/>
              </w:rPr>
              <w:t>截線與截</w:t>
            </w:r>
            <w:proofErr w:type="gramEnd"/>
            <w:r w:rsidRPr="00146121">
              <w:rPr>
                <w:sz w:val="20"/>
                <w:szCs w:val="16"/>
              </w:rPr>
              <w:t>角的定義。</w:t>
            </w:r>
          </w:p>
          <w:p w:rsidR="0009323B" w:rsidRPr="00146121" w:rsidRDefault="0009323B" w:rsidP="0009323B">
            <w:pPr>
              <w:snapToGrid w:val="0"/>
              <w:jc w:val="both"/>
              <w:rPr>
                <w:sz w:val="20"/>
                <w:szCs w:val="16"/>
              </w:rPr>
            </w:pPr>
            <w:r w:rsidRPr="00146121">
              <w:rPr>
                <w:sz w:val="20"/>
                <w:szCs w:val="16"/>
              </w:rPr>
              <w:t>4.</w:t>
            </w:r>
            <w:r w:rsidRPr="00146121">
              <w:rPr>
                <w:sz w:val="20"/>
                <w:szCs w:val="16"/>
              </w:rPr>
              <w:t>能理解平行線的截角性質：兩平行線被</w:t>
            </w:r>
            <w:proofErr w:type="gramStart"/>
            <w:r w:rsidRPr="00146121">
              <w:rPr>
                <w:sz w:val="20"/>
                <w:szCs w:val="16"/>
              </w:rPr>
              <w:t>一直線所截的</w:t>
            </w:r>
            <w:proofErr w:type="gramEnd"/>
            <w:r w:rsidRPr="00146121">
              <w:rPr>
                <w:sz w:val="20"/>
                <w:szCs w:val="16"/>
              </w:rPr>
              <w:t>同位角相等、內錯角相等、</w:t>
            </w:r>
            <w:proofErr w:type="gramStart"/>
            <w:r w:rsidRPr="00146121">
              <w:rPr>
                <w:sz w:val="20"/>
                <w:szCs w:val="16"/>
              </w:rPr>
              <w:t>同側內角</w:t>
            </w:r>
            <w:proofErr w:type="gramEnd"/>
            <w:r w:rsidRPr="00146121">
              <w:rPr>
                <w:sz w:val="20"/>
                <w:szCs w:val="16"/>
              </w:rPr>
              <w:t>互補。</w:t>
            </w:r>
          </w:p>
          <w:p w:rsidR="0009323B" w:rsidRPr="00146121" w:rsidRDefault="0009323B" w:rsidP="0009323B">
            <w:pPr>
              <w:snapToGrid w:val="0"/>
              <w:jc w:val="both"/>
              <w:rPr>
                <w:sz w:val="20"/>
                <w:szCs w:val="16"/>
              </w:rPr>
            </w:pPr>
            <w:r w:rsidRPr="00146121">
              <w:rPr>
                <w:sz w:val="20"/>
                <w:szCs w:val="16"/>
              </w:rPr>
              <w:t>5.</w:t>
            </w:r>
            <w:r w:rsidRPr="00146121">
              <w:rPr>
                <w:sz w:val="20"/>
                <w:szCs w:val="16"/>
              </w:rPr>
              <w:t>能利用平行線的截角性質進行運算。</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685"/>
        </w:trPr>
        <w:tc>
          <w:tcPr>
            <w:tcW w:w="879" w:type="dxa"/>
            <w:vAlign w:val="center"/>
          </w:tcPr>
          <w:p w:rsidR="0009323B" w:rsidRPr="00146121" w:rsidRDefault="0009323B" w:rsidP="0009323B">
            <w:pPr>
              <w:jc w:val="center"/>
              <w:rPr>
                <w:sz w:val="26"/>
                <w:szCs w:val="26"/>
              </w:rPr>
            </w:pPr>
            <w:r w:rsidRPr="00146121">
              <w:rPr>
                <w:sz w:val="26"/>
                <w:szCs w:val="26"/>
              </w:rPr>
              <w:lastRenderedPageBreak/>
              <w:t>十六</w:t>
            </w:r>
          </w:p>
        </w:tc>
        <w:tc>
          <w:tcPr>
            <w:tcW w:w="2126" w:type="dxa"/>
          </w:tcPr>
          <w:p w:rsidR="0009323B" w:rsidRPr="00146121" w:rsidRDefault="0009323B" w:rsidP="0009323B">
            <w:pPr>
              <w:snapToGrid w:val="0"/>
              <w:jc w:val="both"/>
              <w:rPr>
                <w:sz w:val="20"/>
                <w:szCs w:val="16"/>
              </w:rPr>
            </w:pPr>
            <w:r w:rsidRPr="00146121">
              <w:rPr>
                <w:snapToGrid w:val="0"/>
                <w:sz w:val="20"/>
                <w:szCs w:val="16"/>
              </w:rPr>
              <w:t>4-1</w:t>
            </w:r>
            <w:r w:rsidRPr="00146121">
              <w:rPr>
                <w:snapToGrid w:val="0"/>
                <w:sz w:val="20"/>
                <w:szCs w:val="16"/>
              </w:rPr>
              <w:t>平行</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sz w:val="26"/>
                <w:szCs w:val="26"/>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snapToGrid w:val="0"/>
              <w:jc w:val="both"/>
              <w:rPr>
                <w:snapToGrid w:val="0"/>
                <w:sz w:val="20"/>
                <w:szCs w:val="16"/>
              </w:rPr>
            </w:pP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能理解平行線的判別性質：若兩直線被另一</w:t>
            </w:r>
            <w:proofErr w:type="gramStart"/>
            <w:r w:rsidRPr="00146121">
              <w:rPr>
                <w:sz w:val="20"/>
                <w:szCs w:val="16"/>
              </w:rPr>
              <w:t>直線所截的</w:t>
            </w:r>
            <w:proofErr w:type="gramEnd"/>
            <w:r w:rsidRPr="00146121">
              <w:rPr>
                <w:sz w:val="20"/>
                <w:szCs w:val="16"/>
              </w:rPr>
              <w:t>同位角相等或內錯角相等</w:t>
            </w:r>
            <w:proofErr w:type="gramStart"/>
            <w:r w:rsidRPr="00146121">
              <w:rPr>
                <w:sz w:val="20"/>
                <w:szCs w:val="16"/>
              </w:rPr>
              <w:t>或同側內角</w:t>
            </w:r>
            <w:proofErr w:type="gramEnd"/>
            <w:r w:rsidRPr="00146121">
              <w:rPr>
                <w:sz w:val="20"/>
                <w:szCs w:val="16"/>
              </w:rPr>
              <w:t>互補，則這兩條直線互相平行。</w:t>
            </w:r>
          </w:p>
          <w:p w:rsidR="0009323B" w:rsidRPr="00146121" w:rsidRDefault="0009323B" w:rsidP="0009323B">
            <w:pPr>
              <w:snapToGrid w:val="0"/>
              <w:jc w:val="both"/>
              <w:rPr>
                <w:sz w:val="20"/>
                <w:szCs w:val="16"/>
              </w:rPr>
            </w:pPr>
            <w:r w:rsidRPr="00146121">
              <w:rPr>
                <w:sz w:val="20"/>
                <w:szCs w:val="16"/>
              </w:rPr>
              <w:t>2.</w:t>
            </w:r>
            <w:r w:rsidRPr="00146121">
              <w:rPr>
                <w:sz w:val="20"/>
                <w:szCs w:val="16"/>
              </w:rPr>
              <w:t>能判別兩直線是否互相平行。</w:t>
            </w:r>
          </w:p>
          <w:p w:rsidR="0009323B" w:rsidRPr="00146121" w:rsidRDefault="0009323B" w:rsidP="0009323B">
            <w:pPr>
              <w:snapToGrid w:val="0"/>
              <w:jc w:val="both"/>
              <w:rPr>
                <w:sz w:val="20"/>
                <w:szCs w:val="16"/>
              </w:rPr>
            </w:pPr>
            <w:r w:rsidRPr="00146121">
              <w:rPr>
                <w:sz w:val="20"/>
                <w:szCs w:val="16"/>
              </w:rPr>
              <w:t>3.</w:t>
            </w:r>
            <w:r w:rsidRPr="00146121">
              <w:rPr>
                <w:sz w:val="20"/>
                <w:szCs w:val="16"/>
              </w:rPr>
              <w:t>能利用工具，過線外一點作平行線。</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827"/>
        </w:trPr>
        <w:tc>
          <w:tcPr>
            <w:tcW w:w="879" w:type="dxa"/>
            <w:vAlign w:val="center"/>
          </w:tcPr>
          <w:p w:rsidR="0009323B" w:rsidRPr="00146121" w:rsidRDefault="0009323B" w:rsidP="0009323B">
            <w:pPr>
              <w:jc w:val="center"/>
              <w:rPr>
                <w:sz w:val="26"/>
                <w:szCs w:val="26"/>
              </w:rPr>
            </w:pPr>
            <w:r w:rsidRPr="00146121">
              <w:rPr>
                <w:sz w:val="26"/>
                <w:szCs w:val="26"/>
              </w:rPr>
              <w:t>十七</w:t>
            </w:r>
          </w:p>
        </w:tc>
        <w:tc>
          <w:tcPr>
            <w:tcW w:w="2126" w:type="dxa"/>
          </w:tcPr>
          <w:p w:rsidR="0009323B" w:rsidRPr="00146121" w:rsidRDefault="0009323B" w:rsidP="0009323B">
            <w:pPr>
              <w:snapToGrid w:val="0"/>
              <w:jc w:val="both"/>
              <w:rPr>
                <w:sz w:val="20"/>
                <w:szCs w:val="16"/>
              </w:rPr>
            </w:pPr>
            <w:r w:rsidRPr="00146121">
              <w:rPr>
                <w:snapToGrid w:val="0"/>
                <w:sz w:val="20"/>
                <w:szCs w:val="16"/>
              </w:rPr>
              <w:t>4-2</w:t>
            </w:r>
            <w:r w:rsidRPr="00146121">
              <w:rPr>
                <w:snapToGrid w:val="0"/>
                <w:sz w:val="20"/>
                <w:szCs w:val="16"/>
              </w:rPr>
              <w:t>平行四邊形</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sz w:val="26"/>
                <w:szCs w:val="26"/>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snapToGrid w:val="0"/>
              <w:jc w:val="both"/>
              <w:rPr>
                <w:snapToGrid w:val="0"/>
                <w:sz w:val="20"/>
                <w:szCs w:val="16"/>
              </w:rPr>
            </w:pP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能了解平行四邊形的定義是「兩雙對邊互相平行的四邊形」。</w:t>
            </w:r>
          </w:p>
          <w:p w:rsidR="0009323B" w:rsidRPr="00146121" w:rsidRDefault="0009323B" w:rsidP="0009323B">
            <w:pPr>
              <w:snapToGrid w:val="0"/>
              <w:jc w:val="both"/>
              <w:rPr>
                <w:sz w:val="20"/>
                <w:szCs w:val="16"/>
              </w:rPr>
            </w:pPr>
            <w:r w:rsidRPr="00146121">
              <w:rPr>
                <w:sz w:val="20"/>
                <w:szCs w:val="16"/>
              </w:rPr>
              <w:t>2.</w:t>
            </w:r>
            <w:r w:rsidRPr="00146121">
              <w:rPr>
                <w:sz w:val="20"/>
                <w:szCs w:val="16"/>
              </w:rPr>
              <w:t>能經由定義，理解平行四邊形的「鄰角互補、對角相等」性質。</w:t>
            </w:r>
          </w:p>
          <w:p w:rsidR="0009323B" w:rsidRPr="00146121" w:rsidRDefault="0009323B" w:rsidP="0009323B">
            <w:pPr>
              <w:snapToGrid w:val="0"/>
              <w:jc w:val="both"/>
              <w:rPr>
                <w:sz w:val="20"/>
                <w:szCs w:val="16"/>
              </w:rPr>
            </w:pPr>
            <w:r w:rsidRPr="00146121">
              <w:rPr>
                <w:sz w:val="20"/>
                <w:szCs w:val="16"/>
              </w:rPr>
              <w:t>3.</w:t>
            </w:r>
            <w:r w:rsidRPr="00146121">
              <w:rPr>
                <w:sz w:val="20"/>
                <w:szCs w:val="16"/>
              </w:rPr>
              <w:t>能探討平行四邊形的性質：</w:t>
            </w:r>
          </w:p>
          <w:p w:rsidR="0009323B" w:rsidRPr="00146121" w:rsidRDefault="0009323B" w:rsidP="0009323B">
            <w:pPr>
              <w:snapToGrid w:val="0"/>
              <w:jc w:val="both"/>
              <w:rPr>
                <w:sz w:val="20"/>
                <w:szCs w:val="16"/>
              </w:rPr>
            </w:pPr>
            <w:r w:rsidRPr="00146121">
              <w:rPr>
                <w:sz w:val="20"/>
                <w:szCs w:val="16"/>
              </w:rPr>
              <w:t>(1)</w:t>
            </w:r>
            <w:r w:rsidRPr="00146121">
              <w:rPr>
                <w:sz w:val="20"/>
                <w:szCs w:val="16"/>
              </w:rPr>
              <w:t>鄰角互補、對角相等。</w:t>
            </w:r>
          </w:p>
          <w:p w:rsidR="0009323B" w:rsidRPr="00146121" w:rsidRDefault="0009323B" w:rsidP="0009323B">
            <w:pPr>
              <w:snapToGrid w:val="0"/>
              <w:jc w:val="both"/>
              <w:rPr>
                <w:sz w:val="20"/>
                <w:szCs w:val="16"/>
              </w:rPr>
            </w:pPr>
            <w:r w:rsidRPr="00146121">
              <w:rPr>
                <w:sz w:val="20"/>
                <w:szCs w:val="16"/>
              </w:rPr>
              <w:t>(2)</w:t>
            </w:r>
            <w:r w:rsidRPr="00146121">
              <w:rPr>
                <w:sz w:val="20"/>
                <w:szCs w:val="16"/>
              </w:rPr>
              <w:t>兩雙對邊分別相等。</w:t>
            </w:r>
          </w:p>
          <w:p w:rsidR="0009323B" w:rsidRPr="00146121" w:rsidRDefault="0009323B" w:rsidP="0009323B">
            <w:pPr>
              <w:snapToGrid w:val="0"/>
              <w:jc w:val="both"/>
              <w:rPr>
                <w:sz w:val="20"/>
                <w:szCs w:val="16"/>
              </w:rPr>
            </w:pPr>
            <w:r w:rsidRPr="00146121">
              <w:rPr>
                <w:sz w:val="20"/>
                <w:szCs w:val="16"/>
              </w:rPr>
              <w:t>(3)</w:t>
            </w:r>
            <w:r w:rsidRPr="00146121">
              <w:rPr>
                <w:sz w:val="20"/>
                <w:szCs w:val="16"/>
              </w:rPr>
              <w:t>對角線將其分為兩個全等三角形。</w:t>
            </w:r>
          </w:p>
          <w:p w:rsidR="0009323B" w:rsidRPr="00146121" w:rsidRDefault="0009323B" w:rsidP="0009323B">
            <w:pPr>
              <w:snapToGrid w:val="0"/>
              <w:jc w:val="both"/>
              <w:rPr>
                <w:sz w:val="20"/>
                <w:szCs w:val="16"/>
              </w:rPr>
            </w:pPr>
            <w:r w:rsidRPr="00146121">
              <w:rPr>
                <w:sz w:val="20"/>
                <w:szCs w:val="16"/>
              </w:rPr>
              <w:t>(4)</w:t>
            </w:r>
            <w:r w:rsidRPr="00146121">
              <w:rPr>
                <w:sz w:val="20"/>
                <w:szCs w:val="16"/>
              </w:rPr>
              <w:t>兩對角線互相平分。</w:t>
            </w:r>
          </w:p>
          <w:p w:rsidR="0009323B" w:rsidRPr="00146121" w:rsidRDefault="0009323B" w:rsidP="0009323B">
            <w:pPr>
              <w:snapToGrid w:val="0"/>
              <w:jc w:val="both"/>
              <w:rPr>
                <w:sz w:val="20"/>
                <w:szCs w:val="16"/>
              </w:rPr>
            </w:pPr>
            <w:r w:rsidRPr="00146121">
              <w:rPr>
                <w:sz w:val="20"/>
                <w:szCs w:val="16"/>
              </w:rPr>
              <w:t>(5)</w:t>
            </w:r>
            <w:r w:rsidRPr="00146121">
              <w:rPr>
                <w:sz w:val="20"/>
                <w:szCs w:val="16"/>
              </w:rPr>
              <w:t>兩對角線將其面積四等分。</w:t>
            </w:r>
          </w:p>
          <w:p w:rsidR="0009323B" w:rsidRPr="00146121" w:rsidRDefault="0009323B" w:rsidP="0009323B">
            <w:pPr>
              <w:snapToGrid w:val="0"/>
              <w:jc w:val="both"/>
              <w:rPr>
                <w:sz w:val="20"/>
                <w:szCs w:val="16"/>
              </w:rPr>
            </w:pPr>
            <w:r w:rsidRPr="00146121">
              <w:rPr>
                <w:sz w:val="20"/>
                <w:szCs w:val="16"/>
              </w:rPr>
              <w:t>4.</w:t>
            </w:r>
            <w:r w:rsidRPr="00146121">
              <w:rPr>
                <w:sz w:val="20"/>
                <w:szCs w:val="16"/>
              </w:rPr>
              <w:t>能理解兩雙對角分別相等的四邊形是平行四邊形。</w:t>
            </w:r>
          </w:p>
          <w:p w:rsidR="0009323B" w:rsidRPr="00146121" w:rsidRDefault="0009323B" w:rsidP="0009323B">
            <w:pPr>
              <w:snapToGrid w:val="0"/>
              <w:jc w:val="both"/>
              <w:rPr>
                <w:sz w:val="20"/>
                <w:szCs w:val="16"/>
              </w:rPr>
            </w:pPr>
            <w:r w:rsidRPr="00146121">
              <w:rPr>
                <w:sz w:val="20"/>
                <w:szCs w:val="16"/>
              </w:rPr>
              <w:t>5.</w:t>
            </w:r>
            <w:r w:rsidRPr="00146121">
              <w:rPr>
                <w:sz w:val="20"/>
                <w:szCs w:val="16"/>
              </w:rPr>
              <w:t>能理解兩雙對邊分別相等的四邊形是平行四邊形。</w:t>
            </w:r>
          </w:p>
          <w:p w:rsidR="0009323B" w:rsidRPr="00146121" w:rsidRDefault="0009323B" w:rsidP="0009323B">
            <w:pPr>
              <w:snapToGrid w:val="0"/>
              <w:jc w:val="both"/>
              <w:rPr>
                <w:sz w:val="20"/>
                <w:szCs w:val="16"/>
              </w:rPr>
            </w:pPr>
            <w:r w:rsidRPr="00146121">
              <w:rPr>
                <w:sz w:val="20"/>
                <w:szCs w:val="16"/>
              </w:rPr>
              <w:lastRenderedPageBreak/>
              <w:t>6.</w:t>
            </w:r>
            <w:r w:rsidRPr="00146121">
              <w:rPr>
                <w:sz w:val="20"/>
                <w:szCs w:val="16"/>
              </w:rPr>
              <w:t>能理解一雙對邊平行且相等的四邊形是平行四邊形。</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【多元文化教育】</w:t>
            </w:r>
          </w:p>
          <w:p w:rsidR="0009323B" w:rsidRPr="00146121" w:rsidRDefault="0009323B" w:rsidP="0009323B">
            <w:pPr>
              <w:snapToGrid w:val="0"/>
              <w:rPr>
                <w:sz w:val="20"/>
                <w:szCs w:val="16"/>
              </w:rPr>
            </w:pPr>
            <w:r w:rsidRPr="00146121">
              <w:rPr>
                <w:sz w:val="20"/>
                <w:szCs w:val="16"/>
              </w:rPr>
              <w:t>多</w:t>
            </w:r>
            <w:r w:rsidRPr="00146121">
              <w:rPr>
                <w:sz w:val="20"/>
                <w:szCs w:val="16"/>
              </w:rPr>
              <w:t>J6:</w:t>
            </w:r>
            <w:r w:rsidRPr="00146121">
              <w:rPr>
                <w:sz w:val="20"/>
                <w:szCs w:val="16"/>
              </w:rPr>
              <w:t>分析不同群體的文化如何影響社會與生活方式。</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w:t>
            </w:r>
            <w:r w:rsidRPr="00146121">
              <w:rPr>
                <w:sz w:val="20"/>
                <w:szCs w:val="16"/>
              </w:rPr>
              <w:lastRenderedPageBreak/>
              <w:t>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526"/>
        </w:trPr>
        <w:tc>
          <w:tcPr>
            <w:tcW w:w="879" w:type="dxa"/>
            <w:vAlign w:val="center"/>
          </w:tcPr>
          <w:p w:rsidR="0009323B" w:rsidRPr="00146121" w:rsidRDefault="0009323B" w:rsidP="0009323B">
            <w:pPr>
              <w:jc w:val="center"/>
              <w:rPr>
                <w:sz w:val="26"/>
                <w:szCs w:val="26"/>
              </w:rPr>
            </w:pPr>
            <w:r w:rsidRPr="00146121">
              <w:rPr>
                <w:sz w:val="26"/>
                <w:szCs w:val="26"/>
              </w:rPr>
              <w:lastRenderedPageBreak/>
              <w:t>十八</w:t>
            </w:r>
          </w:p>
        </w:tc>
        <w:tc>
          <w:tcPr>
            <w:tcW w:w="2126" w:type="dxa"/>
          </w:tcPr>
          <w:p w:rsidR="0009323B" w:rsidRPr="00146121" w:rsidRDefault="0009323B" w:rsidP="0009323B">
            <w:pPr>
              <w:snapToGrid w:val="0"/>
              <w:jc w:val="both"/>
              <w:rPr>
                <w:snapToGrid w:val="0"/>
                <w:sz w:val="20"/>
                <w:szCs w:val="16"/>
              </w:rPr>
            </w:pPr>
            <w:r w:rsidRPr="00146121">
              <w:rPr>
                <w:snapToGrid w:val="0"/>
                <w:sz w:val="20"/>
                <w:szCs w:val="16"/>
              </w:rPr>
              <w:t>4-2</w:t>
            </w:r>
            <w:r w:rsidRPr="00146121">
              <w:rPr>
                <w:snapToGrid w:val="0"/>
                <w:sz w:val="20"/>
                <w:szCs w:val="16"/>
              </w:rPr>
              <w:t>平行四邊形、</w:t>
            </w:r>
          </w:p>
          <w:p w:rsidR="0009323B" w:rsidRPr="00146121" w:rsidRDefault="0009323B" w:rsidP="0009323B">
            <w:pPr>
              <w:snapToGrid w:val="0"/>
              <w:jc w:val="both"/>
              <w:rPr>
                <w:sz w:val="20"/>
                <w:szCs w:val="16"/>
              </w:rPr>
            </w:pPr>
            <w:r w:rsidRPr="00146121">
              <w:rPr>
                <w:snapToGrid w:val="0"/>
                <w:sz w:val="20"/>
                <w:szCs w:val="16"/>
              </w:rPr>
              <w:t>4-3</w:t>
            </w:r>
            <w:r w:rsidRPr="00146121">
              <w:rPr>
                <w:snapToGrid w:val="0"/>
                <w:sz w:val="20"/>
                <w:szCs w:val="16"/>
              </w:rPr>
              <w:t>特殊四邊形的性質</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sz w:val="26"/>
                <w:szCs w:val="26"/>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snapToGrid w:val="0"/>
              <w:jc w:val="both"/>
              <w:rPr>
                <w:snapToGrid w:val="0"/>
                <w:sz w:val="20"/>
                <w:szCs w:val="16"/>
              </w:rPr>
            </w:pP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能理解兩對角線互相平分的四邊形是平行四邊形。</w:t>
            </w:r>
          </w:p>
          <w:p w:rsidR="0009323B" w:rsidRPr="00146121" w:rsidRDefault="0009323B" w:rsidP="0009323B">
            <w:pPr>
              <w:snapToGrid w:val="0"/>
              <w:jc w:val="both"/>
              <w:rPr>
                <w:sz w:val="20"/>
                <w:szCs w:val="16"/>
              </w:rPr>
            </w:pPr>
            <w:r w:rsidRPr="00146121">
              <w:rPr>
                <w:sz w:val="20"/>
                <w:szCs w:val="16"/>
              </w:rPr>
              <w:t>2.</w:t>
            </w:r>
            <w:r w:rsidRPr="00146121">
              <w:rPr>
                <w:sz w:val="20"/>
                <w:szCs w:val="16"/>
              </w:rPr>
              <w:t>能利用尺</w:t>
            </w:r>
            <w:proofErr w:type="gramStart"/>
            <w:r w:rsidRPr="00146121">
              <w:rPr>
                <w:sz w:val="20"/>
                <w:szCs w:val="16"/>
              </w:rPr>
              <w:t>規</w:t>
            </w:r>
            <w:proofErr w:type="gramEnd"/>
            <w:r w:rsidRPr="00146121">
              <w:rPr>
                <w:sz w:val="20"/>
                <w:szCs w:val="16"/>
              </w:rPr>
              <w:t>作圖畫出平行四邊形。</w:t>
            </w:r>
          </w:p>
          <w:p w:rsidR="0009323B" w:rsidRPr="00146121" w:rsidRDefault="0009323B" w:rsidP="0009323B">
            <w:pPr>
              <w:snapToGrid w:val="0"/>
              <w:jc w:val="both"/>
              <w:rPr>
                <w:sz w:val="20"/>
                <w:szCs w:val="16"/>
              </w:rPr>
            </w:pPr>
            <w:r w:rsidRPr="00146121">
              <w:rPr>
                <w:sz w:val="20"/>
                <w:szCs w:val="16"/>
              </w:rPr>
              <w:t>3.</w:t>
            </w:r>
            <w:r w:rsidRPr="00146121">
              <w:rPr>
                <w:sz w:val="20"/>
                <w:szCs w:val="16"/>
              </w:rPr>
              <w:t>能理解四個內角都是直角的</w:t>
            </w:r>
            <w:proofErr w:type="gramStart"/>
            <w:r w:rsidRPr="00146121">
              <w:rPr>
                <w:sz w:val="20"/>
                <w:szCs w:val="16"/>
              </w:rPr>
              <w:t>的</w:t>
            </w:r>
            <w:proofErr w:type="gramEnd"/>
            <w:r w:rsidRPr="00146121">
              <w:rPr>
                <w:sz w:val="20"/>
                <w:szCs w:val="16"/>
              </w:rPr>
              <w:t>四邊形稱為長方形。</w:t>
            </w:r>
          </w:p>
          <w:p w:rsidR="0009323B" w:rsidRPr="00146121" w:rsidRDefault="0009323B" w:rsidP="0009323B">
            <w:pPr>
              <w:snapToGrid w:val="0"/>
              <w:jc w:val="both"/>
              <w:rPr>
                <w:sz w:val="20"/>
                <w:szCs w:val="16"/>
              </w:rPr>
            </w:pPr>
            <w:r w:rsidRPr="00146121">
              <w:rPr>
                <w:sz w:val="20"/>
                <w:szCs w:val="16"/>
              </w:rPr>
              <w:t>4.</w:t>
            </w:r>
            <w:r w:rsidRPr="00146121">
              <w:rPr>
                <w:sz w:val="20"/>
                <w:szCs w:val="16"/>
              </w:rPr>
              <w:t>能理解長方形的對角線等長而且互相平分。</w:t>
            </w:r>
          </w:p>
          <w:p w:rsidR="0009323B" w:rsidRPr="00146121" w:rsidRDefault="0009323B" w:rsidP="0009323B">
            <w:pPr>
              <w:snapToGrid w:val="0"/>
              <w:jc w:val="both"/>
              <w:rPr>
                <w:sz w:val="20"/>
                <w:szCs w:val="16"/>
              </w:rPr>
            </w:pPr>
            <w:r w:rsidRPr="00146121">
              <w:rPr>
                <w:sz w:val="20"/>
                <w:szCs w:val="16"/>
              </w:rPr>
              <w:t>5.</w:t>
            </w:r>
            <w:r w:rsidRPr="00146121">
              <w:rPr>
                <w:sz w:val="20"/>
                <w:szCs w:val="16"/>
              </w:rPr>
              <w:t>能理解四邊等長的四邊形稱為菱形。</w:t>
            </w:r>
          </w:p>
          <w:p w:rsidR="0009323B" w:rsidRPr="00146121" w:rsidRDefault="0009323B" w:rsidP="0009323B">
            <w:pPr>
              <w:snapToGrid w:val="0"/>
              <w:jc w:val="both"/>
              <w:rPr>
                <w:sz w:val="20"/>
                <w:szCs w:val="16"/>
              </w:rPr>
            </w:pPr>
            <w:r w:rsidRPr="00146121">
              <w:rPr>
                <w:sz w:val="20"/>
                <w:szCs w:val="16"/>
              </w:rPr>
              <w:t>6.</w:t>
            </w:r>
            <w:r w:rsidRPr="00146121">
              <w:rPr>
                <w:sz w:val="20"/>
                <w:szCs w:val="16"/>
              </w:rPr>
              <w:t>能理解菱形的對角線互相垂直平分。</w:t>
            </w:r>
          </w:p>
          <w:p w:rsidR="0009323B" w:rsidRPr="00146121" w:rsidRDefault="0009323B" w:rsidP="0009323B">
            <w:pPr>
              <w:snapToGrid w:val="0"/>
              <w:jc w:val="both"/>
              <w:rPr>
                <w:sz w:val="20"/>
                <w:szCs w:val="16"/>
              </w:rPr>
            </w:pPr>
            <w:r w:rsidRPr="00146121">
              <w:rPr>
                <w:sz w:val="20"/>
                <w:szCs w:val="16"/>
              </w:rPr>
              <w:t>7.</w:t>
            </w:r>
            <w:r w:rsidRPr="00146121">
              <w:rPr>
                <w:sz w:val="20"/>
                <w:szCs w:val="16"/>
              </w:rPr>
              <w:t>能理解</w:t>
            </w:r>
            <w:proofErr w:type="gramStart"/>
            <w:r w:rsidRPr="00146121">
              <w:rPr>
                <w:sz w:val="20"/>
                <w:szCs w:val="16"/>
              </w:rPr>
              <w:t>兩組鄰邊</w:t>
            </w:r>
            <w:proofErr w:type="gramEnd"/>
            <w:r w:rsidRPr="00146121">
              <w:rPr>
                <w:sz w:val="20"/>
                <w:szCs w:val="16"/>
              </w:rPr>
              <w:t>等長的四邊形</w:t>
            </w:r>
            <w:proofErr w:type="gramStart"/>
            <w:r w:rsidRPr="00146121">
              <w:rPr>
                <w:sz w:val="20"/>
                <w:szCs w:val="16"/>
              </w:rPr>
              <w:t>稱為箏形</w:t>
            </w:r>
            <w:proofErr w:type="gramEnd"/>
            <w:r w:rsidRPr="00146121">
              <w:rPr>
                <w:sz w:val="20"/>
                <w:szCs w:val="16"/>
              </w:rPr>
              <w:t>。</w:t>
            </w:r>
          </w:p>
          <w:p w:rsidR="0009323B" w:rsidRPr="00146121" w:rsidRDefault="0009323B" w:rsidP="0009323B">
            <w:pPr>
              <w:snapToGrid w:val="0"/>
              <w:jc w:val="both"/>
              <w:rPr>
                <w:sz w:val="20"/>
                <w:szCs w:val="16"/>
              </w:rPr>
            </w:pPr>
            <w:r w:rsidRPr="00146121">
              <w:rPr>
                <w:sz w:val="20"/>
                <w:szCs w:val="16"/>
              </w:rPr>
              <w:t>8.</w:t>
            </w:r>
            <w:r w:rsidRPr="00146121">
              <w:rPr>
                <w:sz w:val="20"/>
                <w:szCs w:val="16"/>
              </w:rPr>
              <w:t>能</w:t>
            </w:r>
            <w:proofErr w:type="gramStart"/>
            <w:r w:rsidRPr="00146121">
              <w:rPr>
                <w:sz w:val="20"/>
                <w:szCs w:val="16"/>
              </w:rPr>
              <w:t>理解箏形的</w:t>
            </w:r>
            <w:proofErr w:type="gramEnd"/>
            <w:r w:rsidRPr="00146121">
              <w:rPr>
                <w:sz w:val="20"/>
                <w:szCs w:val="16"/>
              </w:rPr>
              <w:t>其中一條對角線垂直平分另一條對角線。</w:t>
            </w:r>
          </w:p>
          <w:p w:rsidR="0009323B" w:rsidRPr="00146121" w:rsidRDefault="0009323B" w:rsidP="0009323B">
            <w:pPr>
              <w:snapToGrid w:val="0"/>
              <w:jc w:val="both"/>
              <w:rPr>
                <w:sz w:val="20"/>
                <w:szCs w:val="16"/>
              </w:rPr>
            </w:pPr>
            <w:r w:rsidRPr="00146121">
              <w:rPr>
                <w:sz w:val="20"/>
                <w:szCs w:val="16"/>
              </w:rPr>
              <w:t>9.</w:t>
            </w:r>
            <w:r w:rsidRPr="00146121">
              <w:rPr>
                <w:sz w:val="20"/>
                <w:szCs w:val="16"/>
              </w:rPr>
              <w:t>能理解四邊形其中一條對角線垂直平分另一條對角線的必</w:t>
            </w:r>
            <w:proofErr w:type="gramStart"/>
            <w:r w:rsidRPr="00146121">
              <w:rPr>
                <w:sz w:val="20"/>
                <w:szCs w:val="16"/>
              </w:rPr>
              <w:t>是箏形</w:t>
            </w:r>
            <w:proofErr w:type="gramEnd"/>
            <w:r w:rsidRPr="00146121">
              <w:rPr>
                <w:sz w:val="20"/>
                <w:szCs w:val="16"/>
              </w:rPr>
              <w:t>。</w:t>
            </w:r>
          </w:p>
          <w:p w:rsidR="0009323B" w:rsidRPr="00146121" w:rsidRDefault="0009323B" w:rsidP="0009323B">
            <w:pPr>
              <w:snapToGrid w:val="0"/>
              <w:jc w:val="both"/>
              <w:rPr>
                <w:sz w:val="20"/>
                <w:szCs w:val="16"/>
              </w:rPr>
            </w:pPr>
            <w:r w:rsidRPr="00146121">
              <w:rPr>
                <w:sz w:val="20"/>
                <w:szCs w:val="16"/>
              </w:rPr>
              <w:t>10.</w:t>
            </w:r>
            <w:r w:rsidRPr="00146121">
              <w:rPr>
                <w:sz w:val="20"/>
                <w:szCs w:val="16"/>
              </w:rPr>
              <w:t>能</w:t>
            </w:r>
            <w:proofErr w:type="gramStart"/>
            <w:r w:rsidRPr="00146121">
              <w:rPr>
                <w:sz w:val="20"/>
                <w:szCs w:val="16"/>
              </w:rPr>
              <w:t>理解箏形面積</w:t>
            </w:r>
            <w:proofErr w:type="gramEnd"/>
            <w:r w:rsidRPr="00146121">
              <w:rPr>
                <w:sz w:val="20"/>
                <w:szCs w:val="16"/>
              </w:rPr>
              <w:t>＝兩條對角線長乘積的一半。</w:t>
            </w:r>
          </w:p>
          <w:p w:rsidR="0009323B" w:rsidRPr="00146121" w:rsidRDefault="0009323B" w:rsidP="0009323B">
            <w:pPr>
              <w:snapToGrid w:val="0"/>
              <w:jc w:val="both"/>
              <w:rPr>
                <w:sz w:val="20"/>
                <w:szCs w:val="16"/>
              </w:rPr>
            </w:pPr>
            <w:r w:rsidRPr="00146121">
              <w:rPr>
                <w:sz w:val="20"/>
                <w:szCs w:val="16"/>
              </w:rPr>
              <w:t>11.</w:t>
            </w:r>
            <w:r w:rsidRPr="00146121">
              <w:rPr>
                <w:sz w:val="20"/>
                <w:szCs w:val="16"/>
              </w:rPr>
              <w:t>能理解四個內角都是直角且四邊等長的四邊形稱為正方形。</w:t>
            </w:r>
          </w:p>
          <w:p w:rsidR="0009323B" w:rsidRPr="00146121" w:rsidRDefault="0009323B" w:rsidP="0009323B">
            <w:pPr>
              <w:snapToGrid w:val="0"/>
              <w:jc w:val="both"/>
              <w:rPr>
                <w:sz w:val="20"/>
                <w:szCs w:val="16"/>
              </w:rPr>
            </w:pPr>
            <w:r w:rsidRPr="00146121">
              <w:rPr>
                <w:sz w:val="20"/>
                <w:szCs w:val="16"/>
              </w:rPr>
              <w:t>12.</w:t>
            </w:r>
            <w:r w:rsidRPr="00146121">
              <w:rPr>
                <w:sz w:val="20"/>
                <w:szCs w:val="16"/>
              </w:rPr>
              <w:t>能理解長方形、菱形、</w:t>
            </w:r>
            <w:proofErr w:type="gramStart"/>
            <w:r w:rsidRPr="00146121">
              <w:rPr>
                <w:sz w:val="20"/>
                <w:szCs w:val="16"/>
              </w:rPr>
              <w:t>箏形</w:t>
            </w:r>
            <w:proofErr w:type="gramEnd"/>
            <w:r w:rsidRPr="00146121">
              <w:rPr>
                <w:sz w:val="20"/>
                <w:szCs w:val="16"/>
              </w:rPr>
              <w:t>、正方形與平行四邊形的包含關係。</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tc>
      </w:tr>
      <w:tr w:rsidR="0009323B" w:rsidRPr="00146121" w:rsidTr="009D51ED">
        <w:trPr>
          <w:trHeight w:val="1535"/>
        </w:trPr>
        <w:tc>
          <w:tcPr>
            <w:tcW w:w="879" w:type="dxa"/>
            <w:vAlign w:val="center"/>
          </w:tcPr>
          <w:p w:rsidR="0009323B" w:rsidRPr="00146121" w:rsidRDefault="0009323B" w:rsidP="0009323B">
            <w:pPr>
              <w:jc w:val="center"/>
              <w:rPr>
                <w:sz w:val="26"/>
                <w:szCs w:val="26"/>
              </w:rPr>
            </w:pPr>
            <w:r w:rsidRPr="00146121">
              <w:rPr>
                <w:sz w:val="26"/>
                <w:szCs w:val="26"/>
              </w:rPr>
              <w:t>十九</w:t>
            </w:r>
          </w:p>
        </w:tc>
        <w:tc>
          <w:tcPr>
            <w:tcW w:w="2126" w:type="dxa"/>
          </w:tcPr>
          <w:p w:rsidR="0009323B" w:rsidRPr="00146121" w:rsidRDefault="0009323B" w:rsidP="0009323B">
            <w:pPr>
              <w:snapToGrid w:val="0"/>
              <w:jc w:val="both"/>
              <w:rPr>
                <w:snapToGrid w:val="0"/>
                <w:sz w:val="20"/>
                <w:szCs w:val="16"/>
              </w:rPr>
            </w:pPr>
            <w:r w:rsidRPr="00146121">
              <w:rPr>
                <w:snapToGrid w:val="0"/>
                <w:sz w:val="20"/>
                <w:szCs w:val="16"/>
              </w:rPr>
              <w:t>4-3</w:t>
            </w:r>
            <w:r w:rsidRPr="00146121">
              <w:rPr>
                <w:snapToGrid w:val="0"/>
                <w:sz w:val="20"/>
                <w:szCs w:val="16"/>
              </w:rPr>
              <w:t>特殊四邊形的性質</w:t>
            </w:r>
          </w:p>
          <w:p w:rsidR="0009323B" w:rsidRPr="00146121" w:rsidRDefault="0009323B" w:rsidP="0009323B">
            <w:pPr>
              <w:snapToGrid w:val="0"/>
              <w:jc w:val="both"/>
              <w:rPr>
                <w:sz w:val="20"/>
                <w:szCs w:val="16"/>
              </w:rPr>
            </w:pPr>
            <w:r w:rsidRPr="00146121">
              <w:rPr>
                <w:b/>
                <w:snapToGrid w:val="0"/>
                <w:sz w:val="20"/>
                <w:szCs w:val="16"/>
              </w:rPr>
              <w:t>【第三次評量週】</w:t>
            </w:r>
          </w:p>
        </w:tc>
        <w:tc>
          <w:tcPr>
            <w:tcW w:w="3686" w:type="dxa"/>
            <w:tcBorders>
              <w:right w:val="single" w:sz="4" w:space="0" w:color="000000"/>
            </w:tcBorders>
          </w:tcPr>
          <w:p w:rsidR="0009323B" w:rsidRPr="00146121" w:rsidRDefault="0009323B" w:rsidP="0009323B">
            <w:pPr>
              <w:spacing w:line="260" w:lineRule="exact"/>
              <w:rPr>
                <w:bCs/>
                <w:snapToGrid w:val="0"/>
                <w:sz w:val="20"/>
                <w:szCs w:val="20"/>
              </w:rPr>
            </w:pPr>
            <w:r w:rsidRPr="00146121">
              <w:rPr>
                <w:bCs/>
                <w:snapToGrid w:val="0"/>
                <w:color w:val="000000"/>
                <w:sz w:val="26"/>
                <w:szCs w:val="20"/>
              </w:rPr>
              <w:t>A1</w:t>
            </w:r>
            <w:r w:rsidRPr="00146121">
              <w:rPr>
                <w:sz w:val="26"/>
                <w:szCs w:val="26"/>
              </w:rPr>
              <w:t>對學習數學有信心和正向態度，能使用數學語言於日常生活中。</w:t>
            </w:r>
          </w:p>
          <w:p w:rsidR="0009323B" w:rsidRPr="00146121" w:rsidRDefault="0009323B" w:rsidP="0009323B">
            <w:pPr>
              <w:spacing w:line="260" w:lineRule="exact"/>
              <w:rPr>
                <w:bCs/>
                <w:snapToGrid w:val="0"/>
                <w:sz w:val="26"/>
                <w:szCs w:val="26"/>
              </w:rPr>
            </w:pPr>
            <w:r w:rsidRPr="00146121">
              <w:rPr>
                <w:bCs/>
                <w:snapToGrid w:val="0"/>
                <w:color w:val="000000"/>
                <w:sz w:val="26"/>
                <w:szCs w:val="26"/>
              </w:rPr>
              <w:t>A2</w:t>
            </w:r>
            <w:r w:rsidRPr="00146121">
              <w:rPr>
                <w:sz w:val="26"/>
                <w:szCs w:val="26"/>
              </w:rPr>
              <w:t>具備坐標系之運作能力，並能以符號代表數執行運算。</w:t>
            </w:r>
          </w:p>
          <w:p w:rsidR="0009323B" w:rsidRPr="00146121" w:rsidRDefault="0009323B" w:rsidP="0009323B">
            <w:pPr>
              <w:spacing w:line="260" w:lineRule="exact"/>
              <w:rPr>
                <w:bCs/>
                <w:snapToGrid w:val="0"/>
                <w:color w:val="000000"/>
                <w:sz w:val="26"/>
                <w:szCs w:val="26"/>
              </w:rPr>
            </w:pPr>
            <w:r w:rsidRPr="00146121">
              <w:rPr>
                <w:color w:val="000000"/>
                <w:sz w:val="26"/>
                <w:szCs w:val="20"/>
              </w:rPr>
              <w:t>A3</w:t>
            </w:r>
            <w:r w:rsidRPr="00146121">
              <w:rPr>
                <w:color w:val="000000"/>
                <w:sz w:val="26"/>
                <w:szCs w:val="20"/>
              </w:rPr>
              <w:t>具備識別現實生活問題和數</w:t>
            </w:r>
            <w:r w:rsidRPr="00146121">
              <w:rPr>
                <w:color w:val="000000"/>
                <w:sz w:val="26"/>
                <w:szCs w:val="20"/>
              </w:rPr>
              <w:lastRenderedPageBreak/>
              <w:t>學的關聯的能力。</w:t>
            </w:r>
          </w:p>
          <w:p w:rsidR="0009323B" w:rsidRPr="00146121" w:rsidRDefault="0009323B" w:rsidP="0009323B">
            <w:pPr>
              <w:spacing w:line="260" w:lineRule="exact"/>
              <w:rPr>
                <w:bCs/>
                <w:snapToGrid w:val="0"/>
                <w:sz w:val="26"/>
                <w:szCs w:val="26"/>
              </w:rPr>
            </w:pPr>
            <w:r w:rsidRPr="00146121">
              <w:rPr>
                <w:bCs/>
                <w:snapToGrid w:val="0"/>
                <w:color w:val="000000"/>
                <w:sz w:val="26"/>
                <w:szCs w:val="26"/>
              </w:rPr>
              <w:t>B1</w:t>
            </w:r>
            <w:r w:rsidRPr="00146121">
              <w:rPr>
                <w:sz w:val="26"/>
                <w:szCs w:val="26"/>
              </w:rPr>
              <w:t>具備處理代數的能力。能在經驗範圍內，以數學語言表述平面與空間的基本關係和性質。</w:t>
            </w:r>
          </w:p>
          <w:p w:rsidR="0009323B" w:rsidRPr="00146121" w:rsidRDefault="0009323B" w:rsidP="0009323B">
            <w:pPr>
              <w:spacing w:line="260" w:lineRule="exact"/>
              <w:rPr>
                <w:sz w:val="26"/>
                <w:szCs w:val="26"/>
              </w:rPr>
            </w:pPr>
            <w:r w:rsidRPr="00146121">
              <w:rPr>
                <w:bCs/>
                <w:snapToGrid w:val="0"/>
                <w:color w:val="000000"/>
                <w:sz w:val="26"/>
                <w:szCs w:val="20"/>
              </w:rPr>
              <w:t>B3</w:t>
            </w:r>
            <w:r w:rsidRPr="00146121">
              <w:rPr>
                <w:sz w:val="26"/>
                <w:szCs w:val="26"/>
              </w:rPr>
              <w:t>具備辨認幾何形體</w:t>
            </w:r>
            <w:r w:rsidRPr="00146121">
              <w:rPr>
                <w:sz w:val="26"/>
                <w:szCs w:val="26"/>
              </w:rPr>
              <w:t xml:space="preserve"> </w:t>
            </w:r>
            <w:r w:rsidRPr="00146121">
              <w:rPr>
                <w:sz w:val="26"/>
                <w:szCs w:val="26"/>
              </w:rPr>
              <w:t>或數量關係的素養。</w:t>
            </w:r>
          </w:p>
          <w:p w:rsidR="0009323B" w:rsidRPr="00146121" w:rsidRDefault="0009323B" w:rsidP="0009323B">
            <w:pPr>
              <w:rPr>
                <w:sz w:val="26"/>
                <w:szCs w:val="26"/>
              </w:rPr>
            </w:pPr>
            <w:r w:rsidRPr="00146121">
              <w:rPr>
                <w:bCs/>
                <w:snapToGrid w:val="0"/>
                <w:color w:val="000000"/>
                <w:sz w:val="26"/>
                <w:szCs w:val="20"/>
              </w:rPr>
              <w:t>C2</w:t>
            </w:r>
            <w:r w:rsidRPr="00146121">
              <w:rPr>
                <w:sz w:val="26"/>
                <w:szCs w:val="26"/>
              </w:rPr>
              <w:t>樂於與他人良好互動與溝通以解決問題。</w:t>
            </w:r>
          </w:p>
          <w:p w:rsidR="0009323B" w:rsidRPr="00146121" w:rsidRDefault="0009323B" w:rsidP="0009323B">
            <w:r w:rsidRPr="00146121">
              <w:rPr>
                <w:bCs/>
                <w:snapToGrid w:val="0"/>
                <w:color w:val="000000"/>
                <w:sz w:val="26"/>
                <w:szCs w:val="20"/>
              </w:rPr>
              <w:t>C3</w:t>
            </w:r>
            <w:r w:rsidRPr="00146121">
              <w:rPr>
                <w:sz w:val="26"/>
                <w:szCs w:val="26"/>
              </w:rPr>
              <w:t>具備接納數學發展的素養。</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sz w:val="20"/>
                <w:szCs w:val="16"/>
              </w:rPr>
              <w:lastRenderedPageBreak/>
              <w:t>1.</w:t>
            </w:r>
            <w:r w:rsidRPr="00146121">
              <w:rPr>
                <w:sz w:val="20"/>
                <w:szCs w:val="16"/>
              </w:rPr>
              <w:t>能理解梯形中，腰、底、底角、</w:t>
            </w:r>
            <w:proofErr w:type="gramStart"/>
            <w:r w:rsidRPr="00146121">
              <w:rPr>
                <w:sz w:val="20"/>
                <w:szCs w:val="16"/>
              </w:rPr>
              <w:t>梯形兩腰中點</w:t>
            </w:r>
            <w:proofErr w:type="gramEnd"/>
            <w:r w:rsidRPr="00146121">
              <w:rPr>
                <w:sz w:val="20"/>
                <w:szCs w:val="16"/>
              </w:rPr>
              <w:t>的連線段等名詞的意義。</w:t>
            </w:r>
          </w:p>
          <w:p w:rsidR="0009323B" w:rsidRPr="00146121" w:rsidRDefault="0009323B" w:rsidP="0009323B">
            <w:pPr>
              <w:snapToGrid w:val="0"/>
              <w:jc w:val="both"/>
              <w:rPr>
                <w:sz w:val="20"/>
                <w:szCs w:val="16"/>
              </w:rPr>
            </w:pPr>
            <w:r w:rsidRPr="00146121">
              <w:rPr>
                <w:sz w:val="20"/>
                <w:szCs w:val="16"/>
              </w:rPr>
              <w:t>2.</w:t>
            </w:r>
            <w:r w:rsidRPr="00146121">
              <w:rPr>
                <w:sz w:val="20"/>
                <w:szCs w:val="16"/>
              </w:rPr>
              <w:t>能理解只有一組對邊平行的四邊形稱為梯形。</w:t>
            </w:r>
          </w:p>
          <w:p w:rsidR="0009323B" w:rsidRPr="00146121" w:rsidRDefault="0009323B" w:rsidP="0009323B">
            <w:pPr>
              <w:snapToGrid w:val="0"/>
              <w:jc w:val="both"/>
              <w:rPr>
                <w:sz w:val="20"/>
                <w:szCs w:val="16"/>
              </w:rPr>
            </w:pPr>
            <w:r w:rsidRPr="00146121">
              <w:rPr>
                <w:sz w:val="20"/>
                <w:szCs w:val="16"/>
              </w:rPr>
              <w:t>3.</w:t>
            </w:r>
            <w:r w:rsidRPr="00146121">
              <w:rPr>
                <w:sz w:val="20"/>
                <w:szCs w:val="16"/>
              </w:rPr>
              <w:t>能理解</w:t>
            </w:r>
            <w:proofErr w:type="gramStart"/>
            <w:r w:rsidRPr="00146121">
              <w:rPr>
                <w:sz w:val="20"/>
                <w:szCs w:val="16"/>
              </w:rPr>
              <w:t>梯形兩腰中點</w:t>
            </w:r>
            <w:proofErr w:type="gramEnd"/>
            <w:r w:rsidRPr="00146121">
              <w:rPr>
                <w:sz w:val="20"/>
                <w:szCs w:val="16"/>
              </w:rPr>
              <w:t>的連線段平行上、下底邊且長度</w:t>
            </w:r>
            <w:proofErr w:type="gramStart"/>
            <w:r w:rsidRPr="00146121">
              <w:rPr>
                <w:sz w:val="20"/>
                <w:szCs w:val="16"/>
              </w:rPr>
              <w:t>等於兩底長度</w:t>
            </w:r>
            <w:proofErr w:type="gramEnd"/>
            <w:r w:rsidRPr="00146121">
              <w:rPr>
                <w:sz w:val="20"/>
                <w:szCs w:val="16"/>
              </w:rPr>
              <w:t>和的一半。</w:t>
            </w:r>
          </w:p>
          <w:p w:rsidR="0009323B" w:rsidRPr="00146121" w:rsidRDefault="0009323B" w:rsidP="0009323B">
            <w:pPr>
              <w:snapToGrid w:val="0"/>
              <w:jc w:val="both"/>
              <w:rPr>
                <w:sz w:val="20"/>
                <w:szCs w:val="16"/>
              </w:rPr>
            </w:pPr>
            <w:r w:rsidRPr="00146121">
              <w:rPr>
                <w:sz w:val="20"/>
                <w:szCs w:val="16"/>
              </w:rPr>
              <w:t>4.</w:t>
            </w:r>
            <w:r w:rsidRPr="00146121">
              <w:rPr>
                <w:sz w:val="20"/>
                <w:szCs w:val="16"/>
              </w:rPr>
              <w:t>能理解梯形的面積＝</w:t>
            </w:r>
            <w:proofErr w:type="gramStart"/>
            <w:r w:rsidRPr="00146121">
              <w:rPr>
                <w:sz w:val="20"/>
                <w:szCs w:val="16"/>
              </w:rPr>
              <w:t>兩腰中點</w:t>
            </w:r>
            <w:proofErr w:type="gramEnd"/>
            <w:r w:rsidRPr="00146121">
              <w:rPr>
                <w:sz w:val="20"/>
                <w:szCs w:val="16"/>
              </w:rPr>
              <w:t>連線長</w:t>
            </w:r>
            <w:r w:rsidRPr="00146121">
              <w:rPr>
                <w:sz w:val="20"/>
                <w:szCs w:val="16"/>
              </w:rPr>
              <w:t>×</w:t>
            </w:r>
            <w:r w:rsidRPr="00146121">
              <w:rPr>
                <w:sz w:val="20"/>
                <w:szCs w:val="16"/>
              </w:rPr>
              <w:t>高。</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p w:rsidR="0009323B" w:rsidRPr="00146121" w:rsidRDefault="0009323B" w:rsidP="0009323B">
            <w:pPr>
              <w:snapToGrid w:val="0"/>
              <w:jc w:val="both"/>
              <w:rPr>
                <w:sz w:val="20"/>
                <w:szCs w:val="16"/>
              </w:rPr>
            </w:pPr>
            <w:r w:rsidRPr="00146121">
              <w:rPr>
                <w:sz w:val="20"/>
                <w:szCs w:val="16"/>
              </w:rPr>
              <w:t>3.</w:t>
            </w:r>
            <w:r w:rsidRPr="00146121">
              <w:rPr>
                <w:sz w:val="20"/>
                <w:szCs w:val="16"/>
              </w:rPr>
              <w:t>口頭回答</w:t>
            </w:r>
          </w:p>
          <w:p w:rsidR="0009323B" w:rsidRPr="00146121" w:rsidRDefault="0009323B" w:rsidP="0009323B">
            <w:pPr>
              <w:snapToGrid w:val="0"/>
              <w:jc w:val="both"/>
              <w:rPr>
                <w:sz w:val="20"/>
                <w:szCs w:val="16"/>
              </w:rPr>
            </w:pPr>
            <w:r w:rsidRPr="00146121">
              <w:rPr>
                <w:sz w:val="20"/>
                <w:szCs w:val="16"/>
              </w:rPr>
              <w:t>4.</w:t>
            </w:r>
            <w:r w:rsidRPr="00146121">
              <w:rPr>
                <w:sz w:val="20"/>
                <w:szCs w:val="16"/>
              </w:rPr>
              <w:t>作業</w:t>
            </w:r>
          </w:p>
        </w:tc>
        <w:tc>
          <w:tcPr>
            <w:tcW w:w="1899" w:type="dxa"/>
          </w:tcPr>
          <w:p w:rsidR="0009323B" w:rsidRPr="00146121" w:rsidRDefault="0009323B" w:rsidP="0009323B">
            <w:pPr>
              <w:snapToGrid w:val="0"/>
              <w:rPr>
                <w:sz w:val="20"/>
                <w:szCs w:val="16"/>
              </w:rPr>
            </w:pPr>
            <w:r w:rsidRPr="00146121">
              <w:rPr>
                <w:sz w:val="20"/>
                <w:szCs w:val="16"/>
              </w:rPr>
              <w:t>【性別平等教育】</w:t>
            </w:r>
          </w:p>
          <w:p w:rsidR="0009323B" w:rsidRPr="00146121" w:rsidRDefault="0009323B" w:rsidP="0009323B">
            <w:pPr>
              <w:snapToGrid w:val="0"/>
              <w:rPr>
                <w:sz w:val="20"/>
                <w:szCs w:val="16"/>
              </w:rPr>
            </w:pPr>
            <w:r w:rsidRPr="00146121">
              <w:rPr>
                <w:sz w:val="20"/>
                <w:szCs w:val="16"/>
              </w:rPr>
              <w:t>性</w:t>
            </w:r>
            <w:r w:rsidRPr="00146121">
              <w:rPr>
                <w:sz w:val="20"/>
                <w:szCs w:val="16"/>
              </w:rPr>
              <w:t>J11:</w:t>
            </w:r>
            <w:r w:rsidRPr="00146121">
              <w:rPr>
                <w:sz w:val="20"/>
                <w:szCs w:val="16"/>
              </w:rPr>
              <w:t>去除性別刻板與性別偏見的情感表達與溝通，具備與他人平等互動的能力。</w:t>
            </w:r>
          </w:p>
          <w:p w:rsidR="0009323B" w:rsidRPr="00146121" w:rsidRDefault="0009323B" w:rsidP="0009323B">
            <w:pPr>
              <w:snapToGrid w:val="0"/>
              <w:rPr>
                <w:sz w:val="20"/>
                <w:szCs w:val="16"/>
              </w:rPr>
            </w:pPr>
            <w:r w:rsidRPr="00146121">
              <w:rPr>
                <w:sz w:val="20"/>
                <w:szCs w:val="16"/>
              </w:rPr>
              <w:t>【原住民族教育】</w:t>
            </w:r>
          </w:p>
          <w:p w:rsidR="0009323B" w:rsidRPr="00146121" w:rsidRDefault="0009323B" w:rsidP="0009323B">
            <w:pPr>
              <w:snapToGrid w:val="0"/>
              <w:rPr>
                <w:sz w:val="20"/>
                <w:szCs w:val="16"/>
              </w:rPr>
            </w:pPr>
            <w:r w:rsidRPr="00146121">
              <w:rPr>
                <w:sz w:val="20"/>
                <w:szCs w:val="16"/>
              </w:rPr>
              <w:lastRenderedPageBreak/>
              <w:t>原</w:t>
            </w:r>
            <w:r w:rsidRPr="00146121">
              <w:rPr>
                <w:sz w:val="20"/>
                <w:szCs w:val="16"/>
              </w:rPr>
              <w:t>J2:</w:t>
            </w:r>
            <w:r w:rsidRPr="00146121">
              <w:rPr>
                <w:sz w:val="20"/>
                <w:szCs w:val="16"/>
              </w:rPr>
              <w:t>了解原住民族語言發展的文化脈絡與智慧。</w:t>
            </w:r>
          </w:p>
          <w:p w:rsidR="0009323B" w:rsidRPr="00146121" w:rsidRDefault="0009323B" w:rsidP="0009323B">
            <w:pPr>
              <w:snapToGrid w:val="0"/>
              <w:rPr>
                <w:sz w:val="20"/>
                <w:szCs w:val="16"/>
              </w:rPr>
            </w:pPr>
            <w:r w:rsidRPr="00146121">
              <w:rPr>
                <w:sz w:val="20"/>
                <w:szCs w:val="16"/>
              </w:rPr>
              <w:t>原</w:t>
            </w:r>
            <w:r w:rsidRPr="00146121">
              <w:rPr>
                <w:sz w:val="20"/>
                <w:szCs w:val="16"/>
              </w:rPr>
              <w:t>J3:</w:t>
            </w:r>
            <w:r w:rsidRPr="00146121">
              <w:rPr>
                <w:sz w:val="20"/>
                <w:szCs w:val="16"/>
              </w:rPr>
              <w:t>培養對各種語言文化差異的尊重。</w:t>
            </w:r>
          </w:p>
          <w:p w:rsidR="0009323B" w:rsidRPr="00146121" w:rsidRDefault="0009323B" w:rsidP="0009323B">
            <w:pPr>
              <w:snapToGrid w:val="0"/>
              <w:rPr>
                <w:sz w:val="20"/>
                <w:szCs w:val="16"/>
              </w:rPr>
            </w:pPr>
            <w:r w:rsidRPr="00146121">
              <w:rPr>
                <w:sz w:val="20"/>
                <w:szCs w:val="16"/>
              </w:rPr>
              <w:t>原</w:t>
            </w:r>
            <w:r w:rsidRPr="00146121">
              <w:rPr>
                <w:sz w:val="20"/>
                <w:szCs w:val="16"/>
              </w:rPr>
              <w:t>J9:</w:t>
            </w:r>
            <w:r w:rsidRPr="00146121">
              <w:rPr>
                <w:sz w:val="20"/>
                <w:szCs w:val="16"/>
              </w:rPr>
              <w:t>學習向他人介紹各種原住民族文化展現。</w:t>
            </w:r>
          </w:p>
          <w:p w:rsidR="0009323B" w:rsidRPr="00146121" w:rsidRDefault="0009323B" w:rsidP="0009323B">
            <w:pPr>
              <w:snapToGrid w:val="0"/>
              <w:rPr>
                <w:sz w:val="20"/>
                <w:szCs w:val="16"/>
              </w:rPr>
            </w:pPr>
            <w:r w:rsidRPr="00146121">
              <w:rPr>
                <w:sz w:val="20"/>
                <w:szCs w:val="16"/>
              </w:rPr>
              <w:t>【多元文化教育】</w:t>
            </w:r>
          </w:p>
          <w:p w:rsidR="0009323B" w:rsidRPr="00146121" w:rsidRDefault="0009323B" w:rsidP="0009323B">
            <w:pPr>
              <w:snapToGrid w:val="0"/>
              <w:rPr>
                <w:sz w:val="20"/>
                <w:szCs w:val="16"/>
              </w:rPr>
            </w:pPr>
            <w:r w:rsidRPr="00146121">
              <w:rPr>
                <w:sz w:val="20"/>
                <w:szCs w:val="16"/>
              </w:rPr>
              <w:t>多</w:t>
            </w:r>
            <w:r w:rsidRPr="00146121">
              <w:rPr>
                <w:sz w:val="20"/>
                <w:szCs w:val="16"/>
              </w:rPr>
              <w:t>J6:</w:t>
            </w:r>
            <w:r w:rsidRPr="00146121">
              <w:rPr>
                <w:sz w:val="20"/>
                <w:szCs w:val="16"/>
              </w:rPr>
              <w:t>分析不同群體的文化如何影響社會與生活方式。</w:t>
            </w:r>
          </w:p>
          <w:p w:rsidR="0009323B" w:rsidRPr="00146121" w:rsidRDefault="0009323B" w:rsidP="0009323B">
            <w:pPr>
              <w:snapToGrid w:val="0"/>
              <w:rPr>
                <w:sz w:val="20"/>
                <w:szCs w:val="16"/>
              </w:rPr>
            </w:pPr>
            <w:r w:rsidRPr="00146121">
              <w:rPr>
                <w:sz w:val="20"/>
                <w:szCs w:val="16"/>
              </w:rPr>
              <w:t>【閱讀素養教育】</w:t>
            </w:r>
          </w:p>
          <w:p w:rsidR="0009323B" w:rsidRPr="00146121" w:rsidRDefault="0009323B" w:rsidP="0009323B">
            <w:pPr>
              <w:snapToGrid w:val="0"/>
              <w:rPr>
                <w:sz w:val="20"/>
                <w:szCs w:val="16"/>
              </w:rPr>
            </w:pPr>
            <w:r w:rsidRPr="00146121">
              <w:rPr>
                <w:sz w:val="20"/>
                <w:szCs w:val="16"/>
              </w:rPr>
              <w:t>閱</w:t>
            </w:r>
            <w:r w:rsidRPr="00146121">
              <w:rPr>
                <w:sz w:val="20"/>
                <w:szCs w:val="16"/>
              </w:rPr>
              <w:t>J1:</w:t>
            </w:r>
            <w:r w:rsidRPr="00146121">
              <w:rPr>
                <w:sz w:val="20"/>
                <w:szCs w:val="16"/>
              </w:rPr>
              <w:t>發展多元文本的閱讀策略。</w:t>
            </w:r>
          </w:p>
          <w:p w:rsidR="0009323B" w:rsidRPr="00146121" w:rsidRDefault="0009323B" w:rsidP="0009323B">
            <w:pPr>
              <w:snapToGrid w:val="0"/>
              <w:rPr>
                <w:sz w:val="20"/>
                <w:szCs w:val="16"/>
              </w:rPr>
            </w:pPr>
            <w:r w:rsidRPr="00146121">
              <w:rPr>
                <w:sz w:val="20"/>
                <w:szCs w:val="16"/>
              </w:rPr>
              <w:t>閱</w:t>
            </w:r>
            <w:r w:rsidRPr="00146121">
              <w:rPr>
                <w:sz w:val="20"/>
                <w:szCs w:val="16"/>
              </w:rPr>
              <w:t>J4:</w:t>
            </w:r>
            <w:proofErr w:type="gramStart"/>
            <w:r w:rsidRPr="00146121">
              <w:rPr>
                <w:sz w:val="20"/>
                <w:szCs w:val="16"/>
              </w:rPr>
              <w:t>除紙本</w:t>
            </w:r>
            <w:proofErr w:type="gramEnd"/>
            <w:r w:rsidRPr="00146121">
              <w:rPr>
                <w:sz w:val="20"/>
                <w:szCs w:val="16"/>
              </w:rPr>
              <w:t>閱讀之外，依學習需求選擇適當的閱讀媒材，並了解如何利用適當的管道獲得文本資源。</w:t>
            </w:r>
          </w:p>
          <w:p w:rsidR="0009323B" w:rsidRPr="00146121" w:rsidRDefault="0009323B" w:rsidP="0009323B">
            <w:pPr>
              <w:snapToGrid w:val="0"/>
              <w:rPr>
                <w:sz w:val="20"/>
                <w:szCs w:val="16"/>
              </w:rPr>
            </w:pPr>
            <w:r w:rsidRPr="00146121">
              <w:rPr>
                <w:sz w:val="20"/>
                <w:szCs w:val="16"/>
              </w:rPr>
              <w:t>閱</w:t>
            </w:r>
            <w:r w:rsidRPr="00146121">
              <w:rPr>
                <w:sz w:val="20"/>
                <w:szCs w:val="16"/>
              </w:rPr>
              <w:t>J10:</w:t>
            </w:r>
            <w:r w:rsidRPr="00146121">
              <w:rPr>
                <w:sz w:val="20"/>
                <w:szCs w:val="16"/>
              </w:rPr>
              <w:t>主動尋求多元的詮釋，並試著表達自己的想法。</w:t>
            </w:r>
          </w:p>
          <w:p w:rsidR="0009323B" w:rsidRPr="00146121" w:rsidRDefault="0009323B" w:rsidP="0009323B">
            <w:pPr>
              <w:snapToGrid w:val="0"/>
              <w:rPr>
                <w:sz w:val="20"/>
                <w:szCs w:val="16"/>
              </w:rPr>
            </w:pPr>
            <w:r w:rsidRPr="00146121">
              <w:rPr>
                <w:sz w:val="20"/>
                <w:szCs w:val="16"/>
              </w:rPr>
              <w:t>【戶外教育】</w:t>
            </w:r>
          </w:p>
          <w:p w:rsidR="0009323B" w:rsidRPr="00146121" w:rsidRDefault="0009323B" w:rsidP="0009323B">
            <w:pPr>
              <w:snapToGrid w:val="0"/>
              <w:rPr>
                <w:sz w:val="20"/>
                <w:szCs w:val="16"/>
              </w:rPr>
            </w:pPr>
            <w:r w:rsidRPr="00146121">
              <w:rPr>
                <w:sz w:val="20"/>
                <w:szCs w:val="16"/>
              </w:rPr>
              <w:t>戶</w:t>
            </w:r>
            <w:r w:rsidRPr="00146121">
              <w:rPr>
                <w:sz w:val="20"/>
                <w:szCs w:val="16"/>
              </w:rPr>
              <w:t>J2:</w:t>
            </w:r>
            <w:r w:rsidRPr="00146121">
              <w:rPr>
                <w:sz w:val="20"/>
                <w:szCs w:val="16"/>
              </w:rPr>
              <w:t>擴充對環境的理解，運用所學的知識到生活當中，具備觀察、描述、測量、紀錄的能力。</w:t>
            </w:r>
          </w:p>
        </w:tc>
      </w:tr>
      <w:tr w:rsidR="0009323B" w:rsidRPr="00146121" w:rsidTr="009D51ED">
        <w:trPr>
          <w:trHeight w:val="1272"/>
        </w:trPr>
        <w:tc>
          <w:tcPr>
            <w:tcW w:w="879" w:type="dxa"/>
            <w:vAlign w:val="center"/>
          </w:tcPr>
          <w:p w:rsidR="0009323B" w:rsidRPr="00146121" w:rsidRDefault="0009323B" w:rsidP="0009323B">
            <w:pPr>
              <w:jc w:val="center"/>
              <w:rPr>
                <w:sz w:val="26"/>
                <w:szCs w:val="26"/>
              </w:rPr>
            </w:pPr>
            <w:r w:rsidRPr="00146121">
              <w:rPr>
                <w:sz w:val="26"/>
                <w:szCs w:val="26"/>
              </w:rPr>
              <w:lastRenderedPageBreak/>
              <w:t>二十</w:t>
            </w:r>
          </w:p>
        </w:tc>
        <w:tc>
          <w:tcPr>
            <w:tcW w:w="2126" w:type="dxa"/>
          </w:tcPr>
          <w:p w:rsidR="0009323B" w:rsidRPr="00146121" w:rsidRDefault="0009323B" w:rsidP="0009323B">
            <w:pPr>
              <w:snapToGrid w:val="0"/>
              <w:jc w:val="both"/>
              <w:rPr>
                <w:snapToGrid w:val="0"/>
                <w:sz w:val="20"/>
                <w:szCs w:val="16"/>
              </w:rPr>
            </w:pPr>
            <w:r w:rsidRPr="00146121">
              <w:rPr>
                <w:snapToGrid w:val="0"/>
                <w:sz w:val="20"/>
                <w:szCs w:val="16"/>
              </w:rPr>
              <w:t>總複習</w:t>
            </w:r>
          </w:p>
          <w:p w:rsidR="0009323B" w:rsidRPr="00146121" w:rsidRDefault="0009323B" w:rsidP="0009323B">
            <w:pPr>
              <w:snapToGrid w:val="0"/>
              <w:jc w:val="both"/>
              <w:rPr>
                <w:sz w:val="20"/>
                <w:szCs w:val="16"/>
              </w:rPr>
            </w:pPr>
            <w:r w:rsidRPr="00146121">
              <w:rPr>
                <w:snapToGrid w:val="0"/>
                <w:sz w:val="20"/>
                <w:szCs w:val="16"/>
              </w:rPr>
              <w:t>休業式</w:t>
            </w:r>
          </w:p>
        </w:tc>
        <w:tc>
          <w:tcPr>
            <w:tcW w:w="3686" w:type="dxa"/>
            <w:tcBorders>
              <w:right w:val="single" w:sz="4" w:space="0" w:color="000000"/>
            </w:tcBorders>
          </w:tcPr>
          <w:p w:rsidR="0009323B" w:rsidRPr="00146121" w:rsidRDefault="0009323B" w:rsidP="0009323B">
            <w:pPr>
              <w:snapToGrid w:val="0"/>
              <w:jc w:val="both"/>
              <w:rPr>
                <w:snapToGrid w:val="0"/>
                <w:sz w:val="20"/>
                <w:szCs w:val="16"/>
              </w:rPr>
            </w:pPr>
            <w:proofErr w:type="gramStart"/>
            <w:r w:rsidRPr="00146121">
              <w:rPr>
                <w:snapToGrid w:val="0"/>
                <w:sz w:val="20"/>
                <w:szCs w:val="16"/>
              </w:rPr>
              <w:t>全冊對應</w:t>
            </w:r>
            <w:proofErr w:type="gramEnd"/>
            <w:r w:rsidRPr="00146121">
              <w:rPr>
                <w:snapToGrid w:val="0"/>
                <w:sz w:val="20"/>
                <w:szCs w:val="16"/>
              </w:rPr>
              <w:t>之核心素養具體內涵</w:t>
            </w:r>
          </w:p>
        </w:tc>
        <w:tc>
          <w:tcPr>
            <w:tcW w:w="4394" w:type="dxa"/>
            <w:tcBorders>
              <w:right w:val="single" w:sz="4" w:space="0" w:color="000000"/>
            </w:tcBorders>
          </w:tcPr>
          <w:p w:rsidR="0009323B" w:rsidRPr="00146121" w:rsidRDefault="0009323B" w:rsidP="0009323B">
            <w:pPr>
              <w:snapToGrid w:val="0"/>
              <w:jc w:val="both"/>
              <w:rPr>
                <w:sz w:val="20"/>
                <w:szCs w:val="16"/>
              </w:rPr>
            </w:pPr>
            <w:r w:rsidRPr="00146121">
              <w:rPr>
                <w:b/>
                <w:sz w:val="20"/>
                <w:szCs w:val="16"/>
              </w:rPr>
              <w:t>總複習</w:t>
            </w:r>
          </w:p>
        </w:tc>
        <w:tc>
          <w:tcPr>
            <w:tcW w:w="1701" w:type="dxa"/>
            <w:tcBorders>
              <w:left w:val="single" w:sz="4" w:space="0" w:color="000000"/>
            </w:tcBorders>
          </w:tcPr>
          <w:p w:rsidR="0009323B" w:rsidRPr="00146121" w:rsidRDefault="0009323B" w:rsidP="0009323B">
            <w:pPr>
              <w:snapToGrid w:val="0"/>
              <w:jc w:val="both"/>
              <w:rPr>
                <w:sz w:val="20"/>
                <w:szCs w:val="16"/>
              </w:rPr>
            </w:pPr>
            <w:r w:rsidRPr="00146121">
              <w:rPr>
                <w:sz w:val="20"/>
                <w:szCs w:val="16"/>
              </w:rPr>
              <w:t>1.</w:t>
            </w:r>
            <w:r w:rsidRPr="00146121">
              <w:rPr>
                <w:sz w:val="20"/>
                <w:szCs w:val="16"/>
              </w:rPr>
              <w:t>紙筆測驗</w:t>
            </w:r>
          </w:p>
          <w:p w:rsidR="0009323B" w:rsidRPr="00146121" w:rsidRDefault="0009323B" w:rsidP="0009323B">
            <w:pPr>
              <w:snapToGrid w:val="0"/>
              <w:jc w:val="both"/>
              <w:rPr>
                <w:sz w:val="20"/>
                <w:szCs w:val="16"/>
              </w:rPr>
            </w:pPr>
            <w:r w:rsidRPr="00146121">
              <w:rPr>
                <w:sz w:val="20"/>
                <w:szCs w:val="16"/>
              </w:rPr>
              <w:t>2.</w:t>
            </w:r>
            <w:r w:rsidRPr="00146121">
              <w:rPr>
                <w:sz w:val="20"/>
                <w:szCs w:val="16"/>
              </w:rPr>
              <w:t>互相討論</w:t>
            </w:r>
          </w:p>
        </w:tc>
        <w:tc>
          <w:tcPr>
            <w:tcW w:w="1899" w:type="dxa"/>
          </w:tcPr>
          <w:p w:rsidR="0009323B" w:rsidRPr="00146121" w:rsidRDefault="0009323B" w:rsidP="0009323B">
            <w:pPr>
              <w:snapToGrid w:val="0"/>
              <w:rPr>
                <w:sz w:val="20"/>
                <w:szCs w:val="16"/>
              </w:rPr>
            </w:pPr>
            <w:proofErr w:type="gramStart"/>
            <w:r w:rsidRPr="00146121">
              <w:rPr>
                <w:sz w:val="20"/>
                <w:szCs w:val="16"/>
              </w:rPr>
              <w:t>全冊對應</w:t>
            </w:r>
            <w:proofErr w:type="gramEnd"/>
            <w:r w:rsidRPr="00146121">
              <w:rPr>
                <w:sz w:val="20"/>
                <w:szCs w:val="16"/>
              </w:rPr>
              <w:t>之議題</w:t>
            </w:r>
          </w:p>
        </w:tc>
      </w:tr>
    </w:tbl>
    <w:p w:rsidR="00B74AC8" w:rsidRPr="00146121" w:rsidRDefault="00B74AC8">
      <w:pPr>
        <w:spacing w:line="60" w:lineRule="auto"/>
        <w:jc w:val="center"/>
        <w:rPr>
          <w:sz w:val="36"/>
          <w:szCs w:val="36"/>
        </w:rPr>
      </w:pPr>
    </w:p>
    <w:p w:rsidR="00F178AA" w:rsidRPr="00146121" w:rsidRDefault="00925E3D">
      <w:pPr>
        <w:rPr>
          <w:sz w:val="28"/>
          <w:szCs w:val="28"/>
        </w:rPr>
      </w:pPr>
      <w:proofErr w:type="gramStart"/>
      <w:r w:rsidRPr="00146121">
        <w:rPr>
          <w:sz w:val="28"/>
          <w:szCs w:val="28"/>
        </w:rPr>
        <w:t>註</w:t>
      </w:r>
      <w:proofErr w:type="gramEnd"/>
      <w:r w:rsidRPr="00146121">
        <w:rPr>
          <w:sz w:val="28"/>
          <w:szCs w:val="28"/>
        </w:rPr>
        <w:t>:</w:t>
      </w:r>
    </w:p>
    <w:p w:rsidR="00F178AA" w:rsidRPr="00146121" w:rsidRDefault="00925E3D">
      <w:pPr>
        <w:numPr>
          <w:ilvl w:val="0"/>
          <w:numId w:val="1"/>
        </w:numPr>
        <w:pBdr>
          <w:top w:val="nil"/>
          <w:left w:val="nil"/>
          <w:bottom w:val="nil"/>
          <w:right w:val="nil"/>
          <w:between w:val="nil"/>
        </w:pBdr>
        <w:rPr>
          <w:color w:val="000000"/>
          <w:sz w:val="28"/>
          <w:szCs w:val="28"/>
        </w:rPr>
      </w:pPr>
      <w:r w:rsidRPr="00146121">
        <w:rPr>
          <w:color w:val="000000"/>
          <w:sz w:val="28"/>
          <w:szCs w:val="28"/>
        </w:rPr>
        <w:lastRenderedPageBreak/>
        <w:t>本表格係依〈國民中學及國民小學課程計畫備查作業參考原則〉設計而成。</w:t>
      </w:r>
    </w:p>
    <w:p w:rsidR="00F178AA" w:rsidRPr="00146121" w:rsidRDefault="00925E3D">
      <w:pPr>
        <w:numPr>
          <w:ilvl w:val="0"/>
          <w:numId w:val="1"/>
        </w:numPr>
        <w:pBdr>
          <w:top w:val="nil"/>
          <w:left w:val="nil"/>
          <w:bottom w:val="nil"/>
          <w:right w:val="nil"/>
          <w:between w:val="nil"/>
        </w:pBdr>
        <w:rPr>
          <w:color w:val="000000"/>
          <w:sz w:val="28"/>
          <w:szCs w:val="28"/>
        </w:rPr>
      </w:pPr>
      <w:r w:rsidRPr="00146121">
        <w:rPr>
          <w:color w:val="000000"/>
          <w:sz w:val="28"/>
          <w:szCs w:val="28"/>
        </w:rPr>
        <w:t>計畫可依實際教學進度填列，</w:t>
      </w:r>
      <w:proofErr w:type="gramStart"/>
      <w:r w:rsidRPr="00146121">
        <w:rPr>
          <w:color w:val="000000"/>
          <w:sz w:val="28"/>
          <w:szCs w:val="28"/>
        </w:rPr>
        <w:t>週</w:t>
      </w:r>
      <w:proofErr w:type="gramEnd"/>
      <w:r w:rsidRPr="00146121">
        <w:rPr>
          <w:color w:val="000000"/>
          <w:sz w:val="28"/>
          <w:szCs w:val="28"/>
        </w:rPr>
        <w:t>次得合併填列。</w:t>
      </w:r>
    </w:p>
    <w:p w:rsidR="00F178AA" w:rsidRPr="00146121" w:rsidRDefault="00F178AA">
      <w:pPr>
        <w:rPr>
          <w:sz w:val="28"/>
          <w:szCs w:val="28"/>
        </w:rPr>
      </w:pPr>
    </w:p>
    <w:sectPr w:rsidR="00F178AA" w:rsidRPr="00146121">
      <w:headerReference w:type="default" r:id="rId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F7C" w:rsidRDefault="00072F7C">
      <w:r>
        <w:separator/>
      </w:r>
    </w:p>
  </w:endnote>
  <w:endnote w:type="continuationSeparator" w:id="0">
    <w:p w:rsidR="00072F7C" w:rsidRDefault="0007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F7C" w:rsidRDefault="00072F7C">
      <w:r>
        <w:separator/>
      </w:r>
    </w:p>
  </w:footnote>
  <w:footnote w:type="continuationSeparator" w:id="0">
    <w:p w:rsidR="00072F7C" w:rsidRDefault="0007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8AA" w:rsidRDefault="00925E3D">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附件2-5（一、二、三／七、八、九年級適用）</w:t>
    </w:r>
  </w:p>
  <w:p w:rsidR="00F178AA" w:rsidRDefault="00F178AA">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9E9"/>
    <w:multiLevelType w:val="multilevel"/>
    <w:tmpl w:val="6FFA2E70"/>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displayBackgroundShape/>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178AA"/>
    <w:rsid w:val="00037D15"/>
    <w:rsid w:val="00072F7C"/>
    <w:rsid w:val="0009323B"/>
    <w:rsid w:val="00146121"/>
    <w:rsid w:val="0018037F"/>
    <w:rsid w:val="003B683F"/>
    <w:rsid w:val="003E3183"/>
    <w:rsid w:val="00515D7D"/>
    <w:rsid w:val="006D0B47"/>
    <w:rsid w:val="0070569A"/>
    <w:rsid w:val="00862B68"/>
    <w:rsid w:val="008C3B3B"/>
    <w:rsid w:val="00925E3D"/>
    <w:rsid w:val="00976A1B"/>
    <w:rsid w:val="00AF3D3E"/>
    <w:rsid w:val="00B74AC8"/>
    <w:rsid w:val="00B90ED6"/>
    <w:rsid w:val="00C71541"/>
    <w:rsid w:val="00C83F82"/>
    <w:rsid w:val="00DC057E"/>
    <w:rsid w:val="00F1472D"/>
    <w:rsid w:val="00F178AA"/>
    <w:rsid w:val="00F71EDC"/>
    <w:rsid w:val="00FD1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3A46"/>
  <w15:docId w15:val="{8E9E3661-2860-4E4D-841E-9CCBB266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paragraph" w:customStyle="1" w:styleId="Default">
    <w:name w:val="Default"/>
    <w:qFormat/>
    <w:rsid w:val="006D0B47"/>
    <w:pPr>
      <w:widowControl w:val="0"/>
      <w:autoSpaceDE w:val="0"/>
      <w:autoSpaceDN w:val="0"/>
      <w:adjustRightInd w:val="0"/>
    </w:pPr>
    <w:rPr>
      <w:rFonts w:ascii="標楷體" w:eastAsia="新細明體" w:hAnsi="標楷體" w:cs="標楷體"/>
      <w:color w:val="000000"/>
    </w:rPr>
  </w:style>
  <w:style w:type="paragraph" w:customStyle="1" w:styleId="11">
    <w:name w:val="1.標題文字"/>
    <w:basedOn w:val="a"/>
    <w:rsid w:val="003E3183"/>
    <w:pPr>
      <w:widowControl w:val="0"/>
      <w:jc w:val="center"/>
    </w:pPr>
    <w:rPr>
      <w:rFonts w:ascii="華康中黑體" w:eastAsia="華康中黑體"/>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z9cxlCQitfv/jTH2Fnis5EjpOA==">AMUW2mVfd+bd42AtqGuCXFvDFWozF30XMA3U1yLrP0ZtLpMAjUNxG2gMqlRQ0ofrEMsra/T+qBlPYNeQP0puRBUIPSf5mFMBSLhVe3yfya/Ar+f0vAAjBFro8wtSeLqxv9/ySyzcrTDwFDicobykqnVHzk5hfpVoag==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30</Pages>
  <Words>3218</Words>
  <Characters>18343</Characters>
  <Application>Microsoft Office Word</Application>
  <DocSecurity>0</DocSecurity>
  <Lines>152</Lines>
  <Paragraphs>43</Paragraphs>
  <ScaleCrop>false</ScaleCrop>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User</cp:lastModifiedBy>
  <cp:revision>17</cp:revision>
  <dcterms:created xsi:type="dcterms:W3CDTF">2021-05-17T02:08:00Z</dcterms:created>
  <dcterms:modified xsi:type="dcterms:W3CDTF">2021-06-24T13:22:00Z</dcterms:modified>
</cp:coreProperties>
</file>