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15191EA" w14:textId="77777777" w:rsidR="00B6411C" w:rsidRPr="00647044" w:rsidRDefault="00C71BBD" w:rsidP="00647044">
      <w:pPr>
        <w:jc w:val="center"/>
        <w:rPr>
          <w:rFonts w:ascii="標楷體" w:eastAsia="標楷體" w:hAnsi="標楷體"/>
          <w:b/>
          <w:sz w:val="30"/>
          <w:szCs w:val="30"/>
        </w:rPr>
      </w:pPr>
      <w:r w:rsidRPr="002B1165">
        <w:rPr>
          <w:rFonts w:ascii="標楷體" w:eastAsia="標楷體" w:hAnsi="標楷體" w:hint="eastAsia"/>
          <w:b/>
          <w:sz w:val="30"/>
          <w:szCs w:val="30"/>
        </w:rPr>
        <w:t>南投</w:t>
      </w:r>
      <w:r w:rsidRPr="002B1165">
        <w:rPr>
          <w:rFonts w:ascii="標楷體" w:eastAsia="標楷體" w:hAnsi="標楷體"/>
          <w:b/>
          <w:sz w:val="30"/>
          <w:szCs w:val="30"/>
        </w:rPr>
        <w:t>縣</w:t>
      </w:r>
      <w:r w:rsidR="00647044">
        <w:rPr>
          <w:rFonts w:ascii="標楷體" w:eastAsia="標楷體" w:hAnsi="標楷體" w:hint="eastAsia"/>
          <w:b/>
          <w:sz w:val="30"/>
          <w:szCs w:val="30"/>
        </w:rPr>
        <w:t>仁愛</w:t>
      </w:r>
      <w:r w:rsidRPr="002B1165">
        <w:rPr>
          <w:rFonts w:ascii="標楷體" w:eastAsia="標楷體" w:hAnsi="標楷體"/>
          <w:b/>
          <w:sz w:val="30"/>
          <w:szCs w:val="30"/>
        </w:rPr>
        <w:t>國民</w:t>
      </w:r>
      <w:r w:rsidR="00647044">
        <w:rPr>
          <w:rFonts w:ascii="標楷體" w:eastAsia="標楷體" w:hAnsi="標楷體" w:hint="eastAsia"/>
          <w:b/>
          <w:sz w:val="30"/>
          <w:szCs w:val="30"/>
        </w:rPr>
        <w:t>中</w:t>
      </w:r>
      <w:r w:rsidRPr="002B1165">
        <w:rPr>
          <w:rFonts w:ascii="標楷體" w:eastAsia="標楷體" w:hAnsi="標楷體"/>
          <w:b/>
          <w:sz w:val="30"/>
          <w:szCs w:val="30"/>
        </w:rPr>
        <w:t>學</w:t>
      </w:r>
      <w:r w:rsidRPr="002B1165">
        <w:rPr>
          <w:rFonts w:ascii="標楷體" w:eastAsia="標楷體" w:hAnsi="標楷體" w:hint="eastAsia"/>
          <w:b/>
          <w:sz w:val="30"/>
          <w:szCs w:val="30"/>
        </w:rPr>
        <w:t xml:space="preserve"> </w:t>
      </w:r>
      <w:r w:rsidR="0035609C">
        <w:rPr>
          <w:rFonts w:ascii="標楷體" w:eastAsia="標楷體" w:hAnsi="標楷體"/>
          <w:b/>
          <w:sz w:val="30"/>
          <w:szCs w:val="30"/>
        </w:rPr>
        <w:t>1</w:t>
      </w:r>
      <w:r w:rsidR="0035609C">
        <w:rPr>
          <w:rFonts w:ascii="標楷體" w:eastAsia="標楷體" w:hAnsi="標楷體" w:hint="eastAsia"/>
          <w:b/>
          <w:sz w:val="30"/>
          <w:szCs w:val="30"/>
        </w:rPr>
        <w:t>10</w:t>
      </w:r>
      <w:r w:rsidR="006F6738" w:rsidRPr="002B1165">
        <w:rPr>
          <w:rFonts w:ascii="標楷體" w:eastAsia="標楷體" w:hAnsi="標楷體"/>
          <w:b/>
          <w:sz w:val="30"/>
          <w:szCs w:val="30"/>
        </w:rPr>
        <w:t>學年度</w:t>
      </w:r>
      <w:r w:rsidR="00CE63A2" w:rsidRPr="002B1165">
        <w:rPr>
          <w:rFonts w:ascii="標楷體" w:eastAsia="標楷體" w:hAnsi="標楷體" w:hint="eastAsia"/>
          <w:b/>
          <w:sz w:val="30"/>
          <w:szCs w:val="30"/>
        </w:rPr>
        <w:t>部定</w:t>
      </w:r>
      <w:r w:rsidR="00AB7B0E" w:rsidRPr="002B1165">
        <w:rPr>
          <w:rFonts w:ascii="標楷體" w:eastAsia="標楷體" w:hAnsi="標楷體" w:hint="eastAsia"/>
          <w:b/>
          <w:sz w:val="30"/>
          <w:szCs w:val="30"/>
        </w:rPr>
        <w:t>課程</w:t>
      </w:r>
      <w:r w:rsidR="002B1165" w:rsidRPr="002B1165">
        <w:rPr>
          <w:rFonts w:ascii="標楷體" w:eastAsia="標楷體" w:hAnsi="標楷體" w:hint="eastAsia"/>
          <w:b/>
          <w:sz w:val="30"/>
          <w:szCs w:val="30"/>
        </w:rPr>
        <w:t>計畫</w:t>
      </w:r>
    </w:p>
    <w:p w14:paraId="31575E9A" w14:textId="77777777" w:rsidR="006F6738" w:rsidRPr="003542DC" w:rsidRDefault="00464E51" w:rsidP="00273C1C">
      <w:pPr>
        <w:rPr>
          <w:rFonts w:ascii="標楷體" w:eastAsia="標楷體" w:hAnsi="標楷體"/>
          <w:color w:val="FF0000"/>
          <w:sz w:val="32"/>
          <w:szCs w:val="32"/>
        </w:rPr>
      </w:pPr>
      <w:r>
        <w:rPr>
          <w:rFonts w:ascii="標楷體" w:eastAsia="標楷體" w:hAnsi="標楷體" w:hint="eastAsia"/>
          <w:sz w:val="32"/>
          <w:szCs w:val="32"/>
        </w:rPr>
        <w:t>【</w:t>
      </w:r>
      <w:r w:rsidR="006F6738">
        <w:rPr>
          <w:rFonts w:ascii="標楷體" w:eastAsia="標楷體" w:hAnsi="標楷體"/>
          <w:sz w:val="32"/>
          <w:szCs w:val="32"/>
        </w:rPr>
        <w:t>第</w:t>
      </w:r>
      <w:r>
        <w:rPr>
          <w:rFonts w:ascii="標楷體" w:eastAsia="標楷體" w:hAnsi="標楷體" w:hint="eastAsia"/>
          <w:sz w:val="32"/>
          <w:szCs w:val="32"/>
        </w:rPr>
        <w:t>一</w:t>
      </w:r>
      <w:r w:rsidR="006F6738">
        <w:rPr>
          <w:rFonts w:ascii="標楷體" w:eastAsia="標楷體" w:hAnsi="標楷體"/>
          <w:sz w:val="32"/>
          <w:szCs w:val="32"/>
        </w:rPr>
        <w:t>學期</w:t>
      </w:r>
      <w:r>
        <w:rPr>
          <w:rFonts w:ascii="標楷體" w:eastAsia="標楷體" w:hAnsi="標楷體" w:hint="eastAsia"/>
          <w:sz w:val="32"/>
          <w:szCs w:val="32"/>
        </w:rPr>
        <w:t>】</w:t>
      </w:r>
    </w:p>
    <w:tbl>
      <w:tblPr>
        <w:tblW w:w="14558" w:type="dxa"/>
        <w:tblInd w:w="2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375"/>
        <w:gridCol w:w="5288"/>
        <w:gridCol w:w="2126"/>
        <w:gridCol w:w="5769"/>
      </w:tblGrid>
      <w:tr w:rsidR="006F6738" w14:paraId="64F451E0" w14:textId="77777777" w:rsidTr="00C576CF">
        <w:trPr>
          <w:trHeight w:val="680"/>
        </w:trPr>
        <w:tc>
          <w:tcPr>
            <w:tcW w:w="1375" w:type="dxa"/>
            <w:vAlign w:val="center"/>
          </w:tcPr>
          <w:p w14:paraId="7FD5144E" w14:textId="77777777" w:rsidR="00CE63A2" w:rsidRDefault="00CE63A2" w:rsidP="00CE63A2">
            <w:pPr>
              <w:jc w:val="center"/>
              <w:rPr>
                <w:rFonts w:ascii="標楷體" w:eastAsia="標楷體" w:hAnsi="標楷體"/>
                <w:sz w:val="28"/>
              </w:rPr>
            </w:pPr>
            <w:r>
              <w:rPr>
                <w:rFonts w:ascii="標楷體" w:eastAsia="標楷體" w:hAnsi="標楷體" w:hint="eastAsia"/>
                <w:sz w:val="28"/>
              </w:rPr>
              <w:t>領域</w:t>
            </w:r>
          </w:p>
          <w:p w14:paraId="2C79024A" w14:textId="77777777" w:rsidR="006F6738" w:rsidRDefault="00CE63A2" w:rsidP="00CE63A2">
            <w:pPr>
              <w:jc w:val="center"/>
              <w:rPr>
                <w:rFonts w:ascii="標楷體" w:eastAsia="標楷體" w:hAnsi="標楷體"/>
                <w:sz w:val="28"/>
              </w:rPr>
            </w:pPr>
            <w:r>
              <w:rPr>
                <w:rFonts w:ascii="標楷體" w:eastAsia="標楷體" w:hAnsi="標楷體" w:hint="eastAsia"/>
                <w:sz w:val="28"/>
              </w:rPr>
              <w:t>/科目</w:t>
            </w:r>
          </w:p>
        </w:tc>
        <w:tc>
          <w:tcPr>
            <w:tcW w:w="5288" w:type="dxa"/>
            <w:vAlign w:val="center"/>
          </w:tcPr>
          <w:p w14:paraId="39599C30" w14:textId="77777777" w:rsidR="006F6738" w:rsidRPr="00D4367A" w:rsidRDefault="00647044" w:rsidP="006F6738">
            <w:pPr>
              <w:rPr>
                <w:rFonts w:ascii="標楷體" w:eastAsia="標楷體" w:hAnsi="標楷體"/>
                <w:strike/>
                <w:color w:val="FF0000"/>
                <w:sz w:val="28"/>
                <w:shd w:val="pct15" w:color="auto" w:fill="FFFFFF"/>
              </w:rPr>
            </w:pPr>
            <w:r>
              <w:rPr>
                <w:rFonts w:ascii="標楷體" w:eastAsia="標楷體" w:hAnsi="標楷體" w:hint="eastAsia"/>
                <w:color w:val="000000" w:themeColor="text1"/>
                <w:sz w:val="28"/>
              </w:rPr>
              <w:t>健康與體育領域</w:t>
            </w:r>
            <w:r w:rsidR="006B2E30">
              <w:rPr>
                <w:rFonts w:ascii="標楷體" w:eastAsia="標楷體" w:hAnsi="標楷體" w:hint="eastAsia"/>
                <w:color w:val="000000" w:themeColor="text1"/>
                <w:sz w:val="28"/>
              </w:rPr>
              <w:t>(健康)</w:t>
            </w:r>
          </w:p>
        </w:tc>
        <w:tc>
          <w:tcPr>
            <w:tcW w:w="2126" w:type="dxa"/>
            <w:vAlign w:val="center"/>
          </w:tcPr>
          <w:p w14:paraId="3DC9A5F8" w14:textId="77777777" w:rsidR="006F6738" w:rsidRPr="006F5AF6" w:rsidRDefault="00F240EF" w:rsidP="00A02AB5">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年</w:t>
            </w:r>
            <w:r w:rsidR="006F6738" w:rsidRPr="006F5AF6">
              <w:rPr>
                <w:rFonts w:ascii="標楷體" w:eastAsia="標楷體" w:hAnsi="標楷體"/>
                <w:color w:val="000000" w:themeColor="text1"/>
                <w:sz w:val="28"/>
              </w:rPr>
              <w:t>級</w:t>
            </w:r>
            <w:r w:rsidRPr="006F5AF6">
              <w:rPr>
                <w:rFonts w:ascii="標楷體" w:eastAsia="標楷體" w:hAnsi="標楷體" w:hint="eastAsia"/>
                <w:color w:val="000000" w:themeColor="text1"/>
                <w:sz w:val="28"/>
              </w:rPr>
              <w:t>/班級</w:t>
            </w:r>
          </w:p>
        </w:tc>
        <w:tc>
          <w:tcPr>
            <w:tcW w:w="5769" w:type="dxa"/>
            <w:vAlign w:val="center"/>
          </w:tcPr>
          <w:p w14:paraId="7BF0EE56" w14:textId="77777777" w:rsidR="006F6738" w:rsidRPr="00DE11D7" w:rsidRDefault="0097676F" w:rsidP="00C576CF">
            <w:pPr>
              <w:rPr>
                <w:rFonts w:ascii="標楷體" w:eastAsia="標楷體" w:hAnsi="標楷體"/>
                <w:color w:val="000000" w:themeColor="text1"/>
                <w:sz w:val="28"/>
              </w:rPr>
            </w:pPr>
            <w:r>
              <w:rPr>
                <w:rFonts w:ascii="標楷體" w:eastAsia="標楷體" w:hAnsi="標楷體" w:hint="eastAsia"/>
                <w:color w:val="000000" w:themeColor="text1"/>
                <w:sz w:val="28"/>
              </w:rPr>
              <w:t>八</w:t>
            </w:r>
            <w:r w:rsidR="00647044" w:rsidRPr="00DE11D7">
              <w:rPr>
                <w:rFonts w:ascii="標楷體" w:eastAsia="標楷體" w:hAnsi="標楷體" w:hint="eastAsia"/>
                <w:color w:val="000000" w:themeColor="text1"/>
                <w:sz w:val="28"/>
              </w:rPr>
              <w:t>年級</w:t>
            </w:r>
            <w:r w:rsidR="00647044">
              <w:rPr>
                <w:rFonts w:ascii="標楷體" w:eastAsia="標楷體" w:hAnsi="標楷體" w:hint="eastAsia"/>
                <w:color w:val="000000" w:themeColor="text1"/>
                <w:sz w:val="28"/>
              </w:rPr>
              <w:t>，共</w:t>
            </w:r>
            <w:r w:rsidR="00647044">
              <w:rPr>
                <w:rFonts w:ascii="標楷體" w:eastAsia="標楷體" w:hAnsi="標楷體" w:hint="eastAsia"/>
                <w:color w:val="000000" w:themeColor="text1"/>
                <w:sz w:val="28"/>
                <w:u w:val="single"/>
              </w:rPr>
              <w:t xml:space="preserve">   2   </w:t>
            </w:r>
            <w:r w:rsidR="00647044" w:rsidRPr="00DE11D7">
              <w:rPr>
                <w:rFonts w:ascii="標楷體" w:eastAsia="標楷體" w:hAnsi="標楷體" w:hint="eastAsia"/>
                <w:color w:val="000000" w:themeColor="text1"/>
                <w:sz w:val="28"/>
              </w:rPr>
              <w:t>班</w:t>
            </w:r>
          </w:p>
        </w:tc>
      </w:tr>
      <w:tr w:rsidR="006F6738" w14:paraId="7FAAA499" w14:textId="77777777" w:rsidTr="00C576CF">
        <w:trPr>
          <w:trHeight w:val="680"/>
        </w:trPr>
        <w:tc>
          <w:tcPr>
            <w:tcW w:w="1375" w:type="dxa"/>
            <w:vAlign w:val="center"/>
          </w:tcPr>
          <w:p w14:paraId="0BF5E94D" w14:textId="77777777" w:rsidR="006F6738" w:rsidRDefault="006F6738" w:rsidP="00A02AB5">
            <w:pPr>
              <w:jc w:val="center"/>
              <w:rPr>
                <w:rFonts w:ascii="標楷體" w:eastAsia="標楷體" w:hAnsi="標楷體"/>
                <w:sz w:val="28"/>
              </w:rPr>
            </w:pPr>
            <w:r>
              <w:rPr>
                <w:rFonts w:ascii="標楷體" w:eastAsia="標楷體" w:hAnsi="標楷體"/>
                <w:sz w:val="28"/>
              </w:rPr>
              <w:t>教師</w:t>
            </w:r>
          </w:p>
        </w:tc>
        <w:tc>
          <w:tcPr>
            <w:tcW w:w="5288" w:type="dxa"/>
            <w:vAlign w:val="center"/>
          </w:tcPr>
          <w:p w14:paraId="7403EA2A" w14:textId="77777777" w:rsidR="006F6738" w:rsidRPr="006F5AF6" w:rsidRDefault="00647044" w:rsidP="00A02AB5">
            <w:pPr>
              <w:rPr>
                <w:rFonts w:ascii="標楷體" w:eastAsia="標楷體" w:hAnsi="標楷體"/>
                <w:color w:val="000000" w:themeColor="text1"/>
                <w:sz w:val="28"/>
              </w:rPr>
            </w:pPr>
            <w:r w:rsidRPr="00647044">
              <w:rPr>
                <w:rFonts w:ascii="標楷體" w:eastAsia="標楷體" w:hAnsi="標楷體" w:hint="eastAsia"/>
                <w:color w:val="000000" w:themeColor="text1"/>
                <w:sz w:val="28"/>
              </w:rPr>
              <w:t>彼陽司霖</w:t>
            </w:r>
          </w:p>
        </w:tc>
        <w:tc>
          <w:tcPr>
            <w:tcW w:w="2126" w:type="dxa"/>
            <w:vAlign w:val="center"/>
          </w:tcPr>
          <w:p w14:paraId="553B3A21" w14:textId="77777777" w:rsidR="006F5AF6" w:rsidRPr="006F5AF6" w:rsidRDefault="00F240EF" w:rsidP="00CE63A2">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上課</w:t>
            </w:r>
            <w:r w:rsidR="00CE63A2">
              <w:rPr>
                <w:rFonts w:ascii="標楷體" w:eastAsia="標楷體" w:hAnsi="標楷體" w:hint="eastAsia"/>
                <w:color w:val="000000" w:themeColor="text1"/>
                <w:sz w:val="28"/>
              </w:rPr>
              <w:t>週</w:t>
            </w:r>
            <w:r w:rsidR="00C576CF">
              <w:rPr>
                <w:rFonts w:ascii="標楷體" w:eastAsia="標楷體" w:hAnsi="標楷體" w:hint="eastAsia"/>
                <w:color w:val="000000" w:themeColor="text1"/>
                <w:sz w:val="28"/>
              </w:rPr>
              <w:t>/</w:t>
            </w:r>
            <w:r w:rsidRPr="006F5AF6">
              <w:rPr>
                <w:rFonts w:ascii="標楷體" w:eastAsia="標楷體" w:hAnsi="標楷體" w:hint="eastAsia"/>
                <w:color w:val="000000" w:themeColor="text1"/>
                <w:sz w:val="28"/>
              </w:rPr>
              <w:t>節數</w:t>
            </w:r>
          </w:p>
        </w:tc>
        <w:tc>
          <w:tcPr>
            <w:tcW w:w="5769" w:type="dxa"/>
            <w:vAlign w:val="center"/>
          </w:tcPr>
          <w:p w14:paraId="5C31DAFB" w14:textId="77777777" w:rsidR="00B6411C" w:rsidRPr="00DE11D7" w:rsidRDefault="00647044" w:rsidP="00C576CF">
            <w:pPr>
              <w:rPr>
                <w:rFonts w:ascii="標楷體" w:eastAsia="標楷體" w:hAnsi="標楷體"/>
                <w:color w:val="000000" w:themeColor="text1"/>
                <w:sz w:val="28"/>
              </w:rPr>
            </w:pPr>
            <w:r w:rsidRPr="00DE11D7">
              <w:rPr>
                <w:rFonts w:ascii="標楷體" w:eastAsia="標楷體" w:hAnsi="標楷體" w:hint="eastAsia"/>
                <w:color w:val="000000" w:themeColor="text1"/>
                <w:sz w:val="28"/>
              </w:rPr>
              <w:t>每週</w:t>
            </w:r>
            <w:r w:rsidRPr="00C576CF">
              <w:rPr>
                <w:rFonts w:ascii="標楷體" w:eastAsia="標楷體" w:hAnsi="標楷體" w:hint="eastAsia"/>
                <w:color w:val="000000" w:themeColor="text1"/>
                <w:sz w:val="28"/>
                <w:u w:val="single"/>
              </w:rPr>
              <w:t xml:space="preserve"> </w:t>
            </w:r>
            <w:r>
              <w:rPr>
                <w:rFonts w:ascii="標楷體" w:eastAsia="標楷體" w:hAnsi="標楷體" w:hint="eastAsia"/>
                <w:color w:val="000000" w:themeColor="text1"/>
                <w:sz w:val="28"/>
                <w:u w:val="single"/>
              </w:rPr>
              <w:t xml:space="preserve">1 </w:t>
            </w:r>
            <w:r w:rsidRPr="00DE11D7">
              <w:rPr>
                <w:rFonts w:ascii="標楷體" w:eastAsia="標楷體" w:hAnsi="標楷體" w:hint="eastAsia"/>
                <w:color w:val="000000" w:themeColor="text1"/>
                <w:sz w:val="28"/>
              </w:rPr>
              <w:t>節，</w:t>
            </w:r>
            <w:r w:rsidRPr="00C576CF">
              <w:rPr>
                <w:rFonts w:ascii="標楷體" w:eastAsia="標楷體" w:hAnsi="標楷體" w:hint="eastAsia"/>
                <w:color w:val="000000" w:themeColor="text1"/>
                <w:sz w:val="28"/>
                <w:u w:val="single"/>
              </w:rPr>
              <w:t xml:space="preserve"> </w:t>
            </w:r>
            <w:r>
              <w:rPr>
                <w:rFonts w:ascii="標楷體" w:eastAsia="標楷體" w:hAnsi="標楷體" w:hint="eastAsia"/>
                <w:color w:val="000000" w:themeColor="text1"/>
                <w:sz w:val="28"/>
                <w:u w:val="single"/>
              </w:rPr>
              <w:t xml:space="preserve"> 21  </w:t>
            </w:r>
            <w:r w:rsidRPr="00DE11D7">
              <w:rPr>
                <w:rFonts w:ascii="標楷體" w:eastAsia="標楷體" w:hAnsi="標楷體" w:hint="eastAsia"/>
                <w:color w:val="000000" w:themeColor="text1"/>
                <w:sz w:val="28"/>
              </w:rPr>
              <w:t>週，共</w:t>
            </w:r>
            <w:r>
              <w:rPr>
                <w:rFonts w:ascii="標楷體" w:eastAsia="標楷體" w:hAnsi="標楷體" w:hint="eastAsia"/>
                <w:color w:val="000000" w:themeColor="text1"/>
                <w:sz w:val="28"/>
                <w:u w:val="single"/>
              </w:rPr>
              <w:t xml:space="preserve"> 21 </w:t>
            </w:r>
            <w:r w:rsidRPr="00DE11D7">
              <w:rPr>
                <w:rFonts w:ascii="標楷體" w:eastAsia="標楷體" w:hAnsi="標楷體" w:hint="eastAsia"/>
                <w:color w:val="000000" w:themeColor="text1"/>
                <w:sz w:val="28"/>
              </w:rPr>
              <w:t>節</w:t>
            </w:r>
          </w:p>
        </w:tc>
      </w:tr>
    </w:tbl>
    <w:p w14:paraId="5079847B" w14:textId="77777777" w:rsidR="006F6738" w:rsidRDefault="006F6738" w:rsidP="006F6738">
      <w:pPr>
        <w:spacing w:line="60" w:lineRule="auto"/>
        <w:jc w:val="center"/>
        <w:rPr>
          <w:rFonts w:ascii="標楷體" w:eastAsia="標楷體" w:hAnsi="標楷體"/>
          <w:sz w:val="36"/>
          <w:szCs w:val="36"/>
        </w:rPr>
      </w:pP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786"/>
        <w:gridCol w:w="1655"/>
        <w:gridCol w:w="1963"/>
        <w:gridCol w:w="26"/>
        <w:gridCol w:w="5491"/>
        <w:gridCol w:w="2085"/>
        <w:gridCol w:w="2536"/>
      </w:tblGrid>
      <w:tr w:rsidR="0035609C" w14:paraId="1E49BC5C" w14:textId="77777777" w:rsidTr="00CF5383">
        <w:trPr>
          <w:trHeight w:val="89"/>
        </w:trPr>
        <w:tc>
          <w:tcPr>
            <w:tcW w:w="5000" w:type="pct"/>
            <w:gridSpan w:val="7"/>
          </w:tcPr>
          <w:p w14:paraId="60DC491C" w14:textId="77777777" w:rsidR="003D3480" w:rsidRPr="00E62CFC" w:rsidRDefault="0035609C" w:rsidP="003D3480">
            <w:pPr>
              <w:rPr>
                <w:rFonts w:ascii="標楷體" w:eastAsia="標楷體" w:hAnsi="標楷體"/>
                <w:color w:val="FF0000"/>
                <w:sz w:val="26"/>
                <w:szCs w:val="26"/>
              </w:rPr>
            </w:pPr>
            <w:r w:rsidRPr="006C6ABE">
              <w:rPr>
                <w:rFonts w:ascii="標楷體" w:eastAsia="標楷體" w:hAnsi="標楷體" w:hint="eastAsia"/>
                <w:color w:val="FF0000"/>
                <w:sz w:val="26"/>
                <w:szCs w:val="26"/>
              </w:rPr>
              <w:t>課程目標:</w:t>
            </w:r>
          </w:p>
          <w:p w14:paraId="7DED9C9F" w14:textId="77777777" w:rsidR="00CF5383" w:rsidRPr="0077010F" w:rsidRDefault="00CF5383" w:rsidP="00CF5383">
            <w:pPr>
              <w:rPr>
                <w:rFonts w:ascii="標楷體" w:eastAsia="標楷體" w:hAnsi="標楷體"/>
                <w:sz w:val="26"/>
                <w:szCs w:val="26"/>
              </w:rPr>
            </w:pPr>
            <w:r w:rsidRPr="0077010F">
              <w:rPr>
                <w:rFonts w:ascii="標楷體" w:eastAsia="標楷體" w:hAnsi="標楷體" w:hint="eastAsia"/>
                <w:sz w:val="26"/>
                <w:szCs w:val="26"/>
              </w:rPr>
              <w:t>健康教育</w:t>
            </w:r>
          </w:p>
          <w:p w14:paraId="1F9E7DB8" w14:textId="77777777" w:rsidR="003D3480" w:rsidRPr="003A62D3" w:rsidRDefault="00CF5383" w:rsidP="00CF5383">
            <w:pPr>
              <w:rPr>
                <w:rFonts w:ascii="標楷體" w:eastAsia="標楷體" w:hAnsi="標楷體"/>
                <w:color w:val="FF0000"/>
                <w:sz w:val="26"/>
                <w:szCs w:val="26"/>
              </w:rPr>
            </w:pPr>
            <w:r w:rsidRPr="0077010F">
              <w:rPr>
                <w:rFonts w:ascii="標楷體" w:eastAsia="標楷體" w:hAnsi="標楷體" w:hint="eastAsia"/>
                <w:sz w:val="26"/>
                <w:szCs w:val="26"/>
              </w:rPr>
              <w:t xml:space="preserve">    學習成癮物質的內容與危害，並練習拒絕技巧，認識傳染病與預防方法。如果有喜歡的對象，如何提出邀約？並教授交往過程該注意的事，讓同學安全又健康的度過青春期。</w:t>
            </w:r>
          </w:p>
        </w:tc>
      </w:tr>
      <w:tr w:rsidR="00A66460" w14:paraId="62BD65C0" w14:textId="77777777" w:rsidTr="003D3480">
        <w:trPr>
          <w:trHeight w:val="370"/>
        </w:trPr>
        <w:tc>
          <w:tcPr>
            <w:tcW w:w="839" w:type="pct"/>
            <w:gridSpan w:val="2"/>
            <w:shd w:val="clear" w:color="auto" w:fill="F3F3F3"/>
            <w:vAlign w:val="center"/>
          </w:tcPr>
          <w:p w14:paraId="0DCBD7F6" w14:textId="77777777" w:rsidR="00A66460" w:rsidRDefault="00A66460" w:rsidP="00BB1FAA">
            <w:pPr>
              <w:jc w:val="center"/>
              <w:rPr>
                <w:rFonts w:ascii="標楷體" w:eastAsia="標楷體" w:hAnsi="標楷體"/>
                <w:sz w:val="26"/>
                <w:szCs w:val="26"/>
              </w:rPr>
            </w:pPr>
            <w:r w:rsidRPr="00DE11D7">
              <w:rPr>
                <w:rFonts w:ascii="標楷體" w:eastAsia="標楷體" w:hAnsi="標楷體" w:cs="新細明體" w:hint="eastAsia"/>
                <w:sz w:val="26"/>
                <w:szCs w:val="26"/>
              </w:rPr>
              <w:t>教學進度</w:t>
            </w:r>
          </w:p>
        </w:tc>
        <w:tc>
          <w:tcPr>
            <w:tcW w:w="675" w:type="pct"/>
            <w:vMerge w:val="restart"/>
            <w:tcBorders>
              <w:right w:val="single" w:sz="4" w:space="0" w:color="auto"/>
            </w:tcBorders>
            <w:shd w:val="clear" w:color="auto" w:fill="F3F3F3"/>
            <w:vAlign w:val="center"/>
          </w:tcPr>
          <w:p w14:paraId="6028B73B" w14:textId="77777777" w:rsidR="00A66460" w:rsidRPr="00DE11D7" w:rsidRDefault="00A66460" w:rsidP="00A66460">
            <w:pPr>
              <w:jc w:val="center"/>
              <w:rPr>
                <w:rFonts w:ascii="標楷體" w:eastAsia="標楷體" w:hAnsi="標楷體"/>
                <w:sz w:val="26"/>
                <w:szCs w:val="26"/>
              </w:rPr>
            </w:pPr>
            <w:r>
              <w:rPr>
                <w:rFonts w:ascii="標楷體" w:eastAsia="標楷體" w:hAnsi="標楷體" w:hint="eastAsia"/>
                <w:color w:val="FF0000"/>
                <w:sz w:val="26"/>
                <w:szCs w:val="26"/>
              </w:rPr>
              <w:t>核心素養</w:t>
            </w:r>
          </w:p>
        </w:tc>
        <w:tc>
          <w:tcPr>
            <w:tcW w:w="1897" w:type="pct"/>
            <w:gridSpan w:val="2"/>
            <w:vMerge w:val="restart"/>
            <w:tcBorders>
              <w:left w:val="single" w:sz="4" w:space="0" w:color="auto"/>
            </w:tcBorders>
            <w:shd w:val="clear" w:color="auto" w:fill="F3F3F3"/>
            <w:vAlign w:val="center"/>
          </w:tcPr>
          <w:p w14:paraId="150A3B7C" w14:textId="77777777" w:rsidR="00A66460" w:rsidRPr="00DE11D7" w:rsidRDefault="00A66460" w:rsidP="00AB7B0E">
            <w:pPr>
              <w:jc w:val="center"/>
              <w:rPr>
                <w:rFonts w:ascii="標楷體" w:eastAsia="標楷體" w:hAnsi="標楷體"/>
                <w:sz w:val="26"/>
                <w:szCs w:val="26"/>
              </w:rPr>
            </w:pPr>
            <w:r w:rsidRPr="00DE11D7">
              <w:rPr>
                <w:rFonts w:ascii="標楷體" w:eastAsia="標楷體" w:hAnsi="標楷體" w:hint="eastAsia"/>
                <w:sz w:val="26"/>
                <w:szCs w:val="26"/>
              </w:rPr>
              <w:t>教學重點</w:t>
            </w:r>
          </w:p>
        </w:tc>
        <w:tc>
          <w:tcPr>
            <w:tcW w:w="717" w:type="pct"/>
            <w:vMerge w:val="restart"/>
            <w:shd w:val="clear" w:color="auto" w:fill="F3F3F3"/>
            <w:vAlign w:val="center"/>
          </w:tcPr>
          <w:p w14:paraId="4498D0D9" w14:textId="77777777" w:rsidR="00A66460" w:rsidRPr="00DE11D7" w:rsidRDefault="00A66460" w:rsidP="00012156">
            <w:pPr>
              <w:jc w:val="center"/>
              <w:rPr>
                <w:rFonts w:ascii="標楷體" w:eastAsia="標楷體" w:hAnsi="標楷體"/>
                <w:sz w:val="26"/>
                <w:szCs w:val="26"/>
              </w:rPr>
            </w:pPr>
            <w:r w:rsidRPr="00DE11D7">
              <w:rPr>
                <w:rFonts w:ascii="標楷體" w:eastAsia="標楷體" w:hAnsi="標楷體" w:hint="eastAsia"/>
                <w:sz w:val="26"/>
                <w:szCs w:val="26"/>
              </w:rPr>
              <w:t>評量方式</w:t>
            </w:r>
          </w:p>
        </w:tc>
        <w:tc>
          <w:tcPr>
            <w:tcW w:w="872" w:type="pct"/>
            <w:vMerge w:val="restart"/>
            <w:shd w:val="clear" w:color="auto" w:fill="F3F3F3"/>
            <w:vAlign w:val="center"/>
          </w:tcPr>
          <w:p w14:paraId="3590F5A4" w14:textId="77777777" w:rsidR="00A66460" w:rsidRPr="00DE11D7" w:rsidRDefault="00A66460" w:rsidP="00012156">
            <w:pPr>
              <w:jc w:val="center"/>
              <w:rPr>
                <w:rFonts w:ascii="標楷體" w:eastAsia="標楷體" w:hAnsi="標楷體"/>
                <w:sz w:val="26"/>
                <w:szCs w:val="26"/>
              </w:rPr>
            </w:pPr>
            <w:r w:rsidRPr="00DE11D7">
              <w:rPr>
                <w:rFonts w:ascii="標楷體" w:eastAsia="標楷體" w:hAnsi="標楷體" w:hint="eastAsia"/>
                <w:sz w:val="26"/>
                <w:szCs w:val="26"/>
              </w:rPr>
              <w:t>議題融入/</w:t>
            </w:r>
          </w:p>
          <w:p w14:paraId="152C6222" w14:textId="77777777" w:rsidR="00A66460" w:rsidRPr="00DE11D7" w:rsidRDefault="00A66460" w:rsidP="005A7DC5">
            <w:pPr>
              <w:jc w:val="center"/>
              <w:rPr>
                <w:rFonts w:ascii="標楷體" w:eastAsia="標楷體" w:hAnsi="標楷體"/>
                <w:sz w:val="26"/>
                <w:szCs w:val="26"/>
              </w:rPr>
            </w:pPr>
            <w:r w:rsidRPr="00DE11D7">
              <w:rPr>
                <w:rFonts w:ascii="標楷體" w:eastAsia="標楷體" w:hAnsi="標楷體" w:hint="eastAsia"/>
                <w:sz w:val="26"/>
                <w:szCs w:val="26"/>
              </w:rPr>
              <w:t>跨領域(選填)</w:t>
            </w:r>
          </w:p>
        </w:tc>
      </w:tr>
      <w:tr w:rsidR="00A66460" w14:paraId="78D926BE" w14:textId="77777777" w:rsidTr="003D3480">
        <w:trPr>
          <w:trHeight w:val="422"/>
        </w:trPr>
        <w:tc>
          <w:tcPr>
            <w:tcW w:w="270" w:type="pct"/>
            <w:tcBorders>
              <w:right w:val="single" w:sz="4" w:space="0" w:color="auto"/>
            </w:tcBorders>
            <w:shd w:val="clear" w:color="auto" w:fill="F3F3F3"/>
            <w:vAlign w:val="center"/>
          </w:tcPr>
          <w:p w14:paraId="16F567D2" w14:textId="77777777" w:rsidR="00A66460" w:rsidRPr="00DE11D7" w:rsidRDefault="00A66460" w:rsidP="0035609C">
            <w:pPr>
              <w:jc w:val="center"/>
              <w:rPr>
                <w:rFonts w:ascii="標楷體" w:eastAsia="標楷體" w:hAnsi="標楷體"/>
                <w:color w:val="FF0000"/>
                <w:sz w:val="26"/>
                <w:szCs w:val="26"/>
              </w:rPr>
            </w:pPr>
            <w:r w:rsidRPr="00DE11D7">
              <w:rPr>
                <w:rFonts w:ascii="標楷體" w:eastAsia="標楷體" w:hAnsi="標楷體" w:hint="eastAsia"/>
                <w:color w:val="FF0000"/>
                <w:sz w:val="26"/>
                <w:szCs w:val="26"/>
              </w:rPr>
              <w:t>週</w:t>
            </w:r>
            <w:r w:rsidRPr="00DE11D7">
              <w:rPr>
                <w:rFonts w:ascii="標楷體" w:eastAsia="標楷體" w:hAnsi="標楷體"/>
                <w:color w:val="FF0000"/>
                <w:sz w:val="26"/>
                <w:szCs w:val="26"/>
              </w:rPr>
              <w:t>次</w:t>
            </w:r>
          </w:p>
        </w:tc>
        <w:tc>
          <w:tcPr>
            <w:tcW w:w="569" w:type="pct"/>
            <w:tcBorders>
              <w:left w:val="single" w:sz="4" w:space="0" w:color="auto"/>
            </w:tcBorders>
            <w:shd w:val="clear" w:color="auto" w:fill="F3F3F3"/>
            <w:vAlign w:val="center"/>
          </w:tcPr>
          <w:p w14:paraId="5F9C9A6F" w14:textId="77777777" w:rsidR="00A66460" w:rsidRPr="00F8710D" w:rsidRDefault="00A66460" w:rsidP="00D4367A">
            <w:pPr>
              <w:jc w:val="center"/>
              <w:rPr>
                <w:rFonts w:ascii="標楷體" w:eastAsia="標楷體" w:hAnsi="標楷體"/>
                <w:color w:val="FF0000"/>
                <w:sz w:val="26"/>
                <w:szCs w:val="26"/>
              </w:rPr>
            </w:pPr>
            <w:r w:rsidRPr="00F8710D">
              <w:rPr>
                <w:rFonts w:ascii="標楷體" w:eastAsia="標楷體" w:hAnsi="標楷體" w:hint="eastAsia"/>
                <w:color w:val="FF0000"/>
                <w:sz w:val="26"/>
                <w:szCs w:val="26"/>
              </w:rPr>
              <w:t>單元名稱</w:t>
            </w:r>
          </w:p>
        </w:tc>
        <w:tc>
          <w:tcPr>
            <w:tcW w:w="675" w:type="pct"/>
            <w:vMerge/>
            <w:tcBorders>
              <w:right w:val="single" w:sz="4" w:space="0" w:color="auto"/>
            </w:tcBorders>
            <w:shd w:val="clear" w:color="auto" w:fill="F3F3F3"/>
            <w:vAlign w:val="center"/>
          </w:tcPr>
          <w:p w14:paraId="15DD888A" w14:textId="77777777" w:rsidR="00A66460" w:rsidRPr="00A833B3" w:rsidRDefault="00A66460" w:rsidP="00613E83">
            <w:pPr>
              <w:jc w:val="center"/>
              <w:rPr>
                <w:rFonts w:ascii="標楷體" w:eastAsia="標楷體" w:hAnsi="標楷體" w:cs="新細明體"/>
                <w:color w:val="FF0000"/>
                <w:sz w:val="26"/>
                <w:szCs w:val="26"/>
              </w:rPr>
            </w:pPr>
          </w:p>
        </w:tc>
        <w:tc>
          <w:tcPr>
            <w:tcW w:w="1897" w:type="pct"/>
            <w:gridSpan w:val="2"/>
            <w:vMerge/>
            <w:tcBorders>
              <w:left w:val="single" w:sz="4" w:space="0" w:color="auto"/>
            </w:tcBorders>
            <w:shd w:val="clear" w:color="auto" w:fill="F3F3F3"/>
            <w:vAlign w:val="center"/>
          </w:tcPr>
          <w:p w14:paraId="6ECBE568" w14:textId="77777777" w:rsidR="00A66460" w:rsidRPr="00A833B3" w:rsidRDefault="00A66460" w:rsidP="00613E83">
            <w:pPr>
              <w:jc w:val="center"/>
              <w:rPr>
                <w:rFonts w:ascii="標楷體" w:eastAsia="標楷體" w:hAnsi="標楷體" w:cs="新細明體"/>
                <w:color w:val="FF0000"/>
                <w:sz w:val="26"/>
                <w:szCs w:val="26"/>
              </w:rPr>
            </w:pPr>
          </w:p>
        </w:tc>
        <w:tc>
          <w:tcPr>
            <w:tcW w:w="717" w:type="pct"/>
            <w:vMerge/>
            <w:shd w:val="clear" w:color="auto" w:fill="F3F3F3"/>
            <w:vAlign w:val="center"/>
          </w:tcPr>
          <w:p w14:paraId="1F2CA75E" w14:textId="77777777" w:rsidR="00A66460" w:rsidRPr="00A833B3" w:rsidRDefault="00A66460" w:rsidP="00613E83">
            <w:pPr>
              <w:jc w:val="center"/>
              <w:rPr>
                <w:rFonts w:ascii="標楷體" w:eastAsia="標楷體" w:hAnsi="標楷體"/>
                <w:color w:val="FF0000"/>
                <w:sz w:val="26"/>
                <w:szCs w:val="26"/>
              </w:rPr>
            </w:pPr>
          </w:p>
        </w:tc>
        <w:tc>
          <w:tcPr>
            <w:tcW w:w="872" w:type="pct"/>
            <w:vMerge/>
            <w:shd w:val="clear" w:color="auto" w:fill="F3F3F3"/>
            <w:vAlign w:val="center"/>
          </w:tcPr>
          <w:p w14:paraId="0F1D79DF" w14:textId="77777777" w:rsidR="00A66460" w:rsidRDefault="00A66460" w:rsidP="00613E83">
            <w:pPr>
              <w:jc w:val="center"/>
              <w:rPr>
                <w:rFonts w:ascii="標楷體" w:eastAsia="標楷體" w:hAnsi="標楷體"/>
                <w:color w:val="FF0000"/>
                <w:sz w:val="26"/>
                <w:szCs w:val="26"/>
              </w:rPr>
            </w:pPr>
          </w:p>
        </w:tc>
      </w:tr>
      <w:tr w:rsidR="00CF5383" w14:paraId="7193AEE2" w14:textId="77777777" w:rsidTr="003D3480">
        <w:trPr>
          <w:trHeight w:val="1827"/>
        </w:trPr>
        <w:tc>
          <w:tcPr>
            <w:tcW w:w="270" w:type="pct"/>
            <w:vAlign w:val="center"/>
          </w:tcPr>
          <w:p w14:paraId="3DB032D9" w14:textId="77777777" w:rsidR="00CF5383" w:rsidRPr="00370A6B" w:rsidRDefault="00CF5383" w:rsidP="00CF5383">
            <w:pPr>
              <w:spacing w:line="0" w:lineRule="atLeast"/>
              <w:jc w:val="center"/>
              <w:rPr>
                <w:rFonts w:ascii="標楷體" w:eastAsia="標楷體" w:hAnsi="標楷體"/>
                <w:sz w:val="26"/>
                <w:szCs w:val="26"/>
              </w:rPr>
            </w:pPr>
            <w:r w:rsidRPr="00370A6B">
              <w:rPr>
                <w:rFonts w:ascii="標楷體" w:eastAsia="標楷體" w:hAnsi="標楷體" w:hint="eastAsia"/>
                <w:sz w:val="26"/>
                <w:szCs w:val="26"/>
              </w:rPr>
              <w:t>一</w:t>
            </w:r>
          </w:p>
        </w:tc>
        <w:tc>
          <w:tcPr>
            <w:tcW w:w="569" w:type="pct"/>
            <w:vAlign w:val="center"/>
          </w:tcPr>
          <w:p w14:paraId="2B9B70FF" w14:textId="77777777" w:rsidR="00CF5383" w:rsidRPr="00CE1BE3" w:rsidRDefault="00CF5383" w:rsidP="00CF5383">
            <w:pPr>
              <w:spacing w:line="260" w:lineRule="exact"/>
              <w:jc w:val="center"/>
              <w:rPr>
                <w:rFonts w:eastAsiaTheme="minorEastAsia"/>
                <w:bCs/>
                <w:snapToGrid w:val="0"/>
                <w:sz w:val="20"/>
                <w:szCs w:val="20"/>
              </w:rPr>
            </w:pPr>
            <w:r w:rsidRPr="00CE1BE3">
              <w:rPr>
                <w:rFonts w:ascii="標楷體" w:eastAsia="標楷體" w:hAnsi="標楷體" w:cs="新細明體" w:hint="eastAsia"/>
                <w:color w:val="000000"/>
                <w:sz w:val="26"/>
                <w:szCs w:val="20"/>
              </w:rPr>
              <w:t>第一篇致命吸引力</w:t>
            </w:r>
          </w:p>
          <w:p w14:paraId="054AA907" w14:textId="77777777" w:rsidR="00CF5383" w:rsidRPr="005C07BB" w:rsidRDefault="00CF5383" w:rsidP="00CF5383">
            <w:pPr>
              <w:spacing w:line="260" w:lineRule="exact"/>
              <w:jc w:val="center"/>
              <w:rPr>
                <w:rFonts w:eastAsiaTheme="minorEastAsia"/>
                <w:bCs/>
                <w:snapToGrid w:val="0"/>
                <w:sz w:val="20"/>
                <w:szCs w:val="20"/>
              </w:rPr>
            </w:pPr>
            <w:r w:rsidRPr="005C07BB">
              <w:rPr>
                <w:rFonts w:ascii="標楷體" w:eastAsia="標楷體" w:hAnsi="標楷體" w:cs="新細明體" w:hint="eastAsia"/>
                <w:color w:val="000000"/>
                <w:sz w:val="26"/>
                <w:szCs w:val="20"/>
              </w:rPr>
              <w:t>第一章</w:t>
            </w:r>
            <w:r>
              <w:rPr>
                <w:rFonts w:ascii="標楷體" w:eastAsia="標楷體" w:hAnsi="標楷體" w:cs="新細明體" w:hint="eastAsia"/>
                <w:color w:val="000000"/>
                <w:sz w:val="26"/>
                <w:szCs w:val="20"/>
              </w:rPr>
              <w:t>拒菸我最行</w:t>
            </w:r>
          </w:p>
        </w:tc>
        <w:tc>
          <w:tcPr>
            <w:tcW w:w="675" w:type="pct"/>
            <w:tcBorders>
              <w:right w:val="single" w:sz="4" w:space="0" w:color="auto"/>
            </w:tcBorders>
            <w:vAlign w:val="center"/>
          </w:tcPr>
          <w:p w14:paraId="1C432279" w14:textId="77777777" w:rsidR="00CF5383" w:rsidRDefault="00CF5383" w:rsidP="00CF5383">
            <w:pPr>
              <w:spacing w:line="260" w:lineRule="exact"/>
              <w:jc w:val="center"/>
              <w:rPr>
                <w:rFonts w:eastAsiaTheme="minorEastAsia"/>
                <w:sz w:val="20"/>
                <w:szCs w:val="20"/>
              </w:rPr>
            </w:pPr>
            <w:r>
              <w:rPr>
                <w:rFonts w:ascii="標楷體" w:eastAsia="標楷體" w:hAnsi="標楷體" w:cs="新細明體" w:hint="eastAsia"/>
                <w:color w:val="000000"/>
                <w:sz w:val="26"/>
                <w:szCs w:val="20"/>
              </w:rPr>
              <w:t>健體-J-A2具備理解體育與健康情境的全貌，並做獨立思考與分析的知能，進而運用適當的策略，處理與解決體育與健康的問題。</w:t>
            </w:r>
          </w:p>
          <w:p w14:paraId="568E46E2" w14:textId="77777777" w:rsidR="00CF5383" w:rsidRPr="005C07BB" w:rsidRDefault="00CF5383" w:rsidP="00CF5383">
            <w:pPr>
              <w:spacing w:line="260" w:lineRule="exact"/>
              <w:jc w:val="center"/>
              <w:rPr>
                <w:rFonts w:eastAsiaTheme="minorEastAsia"/>
                <w:bCs/>
                <w:snapToGrid w:val="0"/>
                <w:sz w:val="20"/>
                <w:szCs w:val="20"/>
              </w:rPr>
            </w:pPr>
            <w:r>
              <w:rPr>
                <w:rFonts w:ascii="標楷體" w:eastAsia="標楷體" w:hAnsi="標楷體" w:cs="新細明體" w:hint="eastAsia"/>
                <w:color w:val="000000"/>
                <w:sz w:val="26"/>
                <w:szCs w:val="20"/>
              </w:rPr>
              <w:t>健體-J-C2具備利他及合群的知能與態度，並在體育活動和健康生活中培育相互合作及與人和諧互動的素養。</w:t>
            </w:r>
          </w:p>
        </w:tc>
        <w:tc>
          <w:tcPr>
            <w:tcW w:w="1897" w:type="pct"/>
            <w:gridSpan w:val="2"/>
            <w:tcBorders>
              <w:left w:val="single" w:sz="4" w:space="0" w:color="auto"/>
            </w:tcBorders>
            <w:vAlign w:val="center"/>
          </w:tcPr>
          <w:p w14:paraId="2B423E85" w14:textId="77777777" w:rsidR="00CF5383" w:rsidRPr="00CE1BE3" w:rsidRDefault="00CF5383" w:rsidP="00CF5383">
            <w:pPr>
              <w:autoSpaceDE w:val="0"/>
              <w:autoSpaceDN w:val="0"/>
              <w:adjustRightInd w:val="0"/>
              <w:spacing w:line="260" w:lineRule="exact"/>
              <w:rPr>
                <w:rFonts w:eastAsiaTheme="minorEastAsia"/>
                <w:b/>
                <w:sz w:val="20"/>
                <w:szCs w:val="20"/>
              </w:rPr>
            </w:pPr>
            <w:r w:rsidRPr="00CE1BE3">
              <w:rPr>
                <w:rFonts w:ascii="標楷體" w:eastAsia="標楷體" w:hAnsi="標楷體" w:cs="新細明體" w:hint="eastAsia"/>
                <w:b/>
                <w:color w:val="000000"/>
                <w:sz w:val="26"/>
                <w:szCs w:val="20"/>
              </w:rPr>
              <w:t>一、引起動機</w:t>
            </w:r>
          </w:p>
          <w:p w14:paraId="276535CE" w14:textId="77777777" w:rsidR="00CF5383" w:rsidRPr="00CE1BE3" w:rsidRDefault="00CF5383" w:rsidP="00CF5383">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提問：教師引導學生閱讀P6中的對話，並詢問學生以下兩個問題</w:t>
            </w:r>
          </w:p>
          <w:p w14:paraId="70CDF03B" w14:textId="77777777" w:rsidR="00CF5383" w:rsidRPr="00CE1BE3" w:rsidRDefault="00CF5383" w:rsidP="00CF5383">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1你對吸菸的人有什麼想法？</w:t>
            </w:r>
          </w:p>
          <w:p w14:paraId="278603D1" w14:textId="77777777" w:rsidR="00CF5383" w:rsidRPr="00CE1BE3" w:rsidRDefault="00CF5383" w:rsidP="00CF5383">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2.法律規定青少年是禁止抽菸的，為什麼還是有人會去嘗試？</w:t>
            </w:r>
          </w:p>
          <w:p w14:paraId="5B4D307B" w14:textId="77777777" w:rsidR="00CF5383" w:rsidRPr="00CE1BE3" w:rsidRDefault="00CF5383" w:rsidP="00CF5383">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歸納：教師歸納學生的答案，並且給予適當的引導，並連結到後面的課文。</w:t>
            </w:r>
          </w:p>
          <w:p w14:paraId="3B49CA6E" w14:textId="77777777" w:rsidR="00CF5383" w:rsidRPr="00CE1BE3" w:rsidRDefault="00CF5383" w:rsidP="00CF5383">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b/>
                <w:color w:val="000000"/>
                <w:sz w:val="26"/>
                <w:szCs w:val="20"/>
              </w:rPr>
              <w:t>二、菸品的成分與危害</w:t>
            </w:r>
          </w:p>
          <w:p w14:paraId="18E7BF72" w14:textId="77777777" w:rsidR="00CF5383" w:rsidRPr="00CE1BE3" w:rsidRDefault="00CF5383" w:rsidP="00CF5383">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提問：菸品中含有許多有害物質，而這些物質對人體會造成什麼影響？我們可以先看吸菸小瓜呆實驗，請問同學看到抽完菸的肺部棉花產生什麼變化？</w:t>
            </w:r>
          </w:p>
          <w:p w14:paraId="0DA837F5" w14:textId="77777777" w:rsidR="00CF5383" w:rsidRPr="00CE1BE3" w:rsidRDefault="00CF5383" w:rsidP="00CF5383">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發表：請學生踴躍發言。</w:t>
            </w:r>
          </w:p>
          <w:p w14:paraId="097766AF" w14:textId="77777777" w:rsidR="00CF5383" w:rsidRDefault="00CF5383" w:rsidP="00CF5383">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說明：吸菸對人體的影響，除了肺部之外，還會影響身體其他部分。菸品中的尼古丁、焦油、一氧化碳、刺激物質對人體的危害甚大。</w:t>
            </w:r>
          </w:p>
          <w:p w14:paraId="44AAEF49" w14:textId="77777777" w:rsidR="00CF5383" w:rsidRPr="004C1B05" w:rsidRDefault="00CF5383" w:rsidP="00CF5383">
            <w:pPr>
              <w:autoSpaceDE w:val="0"/>
              <w:autoSpaceDN w:val="0"/>
              <w:adjustRightInd w:val="0"/>
              <w:spacing w:line="260" w:lineRule="exact"/>
              <w:rPr>
                <w:rFonts w:eastAsiaTheme="minorEastAsia"/>
                <w:sz w:val="20"/>
                <w:szCs w:val="20"/>
              </w:rPr>
            </w:pPr>
            <w:r w:rsidRPr="004C1B05">
              <w:rPr>
                <w:rFonts w:ascii="標楷體" w:eastAsia="標楷體" w:hAnsi="標楷體" w:cs="新細明體" w:hint="eastAsia"/>
                <w:color w:val="000000"/>
                <w:sz w:val="26"/>
                <w:szCs w:val="20"/>
              </w:rPr>
              <w:lastRenderedPageBreak/>
              <w:t>統整： 菸一點燃立刻釋放出數千種化學物質， 稱為一手菸。</w:t>
            </w:r>
          </w:p>
          <w:p w14:paraId="6CAAA7B2" w14:textId="77777777" w:rsidR="00CF5383" w:rsidRPr="00CE1BE3" w:rsidRDefault="00CF5383" w:rsidP="00CF5383">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b/>
                <w:color w:val="000000"/>
                <w:sz w:val="26"/>
                <w:szCs w:val="20"/>
              </w:rPr>
              <w:t>三、菸的危害</w:t>
            </w:r>
          </w:p>
          <w:p w14:paraId="69F0523F" w14:textId="77777777" w:rsidR="00CF5383" w:rsidRPr="00CE1BE3" w:rsidRDefault="00CF5383" w:rsidP="00CF5383">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提問：請同學分享家人或親戚朋友有沒有因為吸菸而危害到身體健康的案例。</w:t>
            </w:r>
          </w:p>
          <w:p w14:paraId="43901B05" w14:textId="77777777" w:rsidR="00CF5383" w:rsidRPr="00CE1BE3" w:rsidRDefault="00CF5383" w:rsidP="00CF5383">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發表：請學生踴躍發言。</w:t>
            </w:r>
          </w:p>
          <w:p w14:paraId="0A696A62" w14:textId="77777777" w:rsidR="00CF5383" w:rsidRDefault="00CF5383" w:rsidP="00CF5383">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說明：吸菸對人體的影響，除了呼吸系統之外，還會影響消化系統、心血管、皮膚也會老化，吸菸的影響是全身性的。</w:t>
            </w:r>
          </w:p>
          <w:p w14:paraId="0922E3BB" w14:textId="77777777" w:rsidR="00CF5383" w:rsidRPr="00CE1BE3" w:rsidRDefault="00CF5383" w:rsidP="00CF5383">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四</w:t>
            </w:r>
            <w:r w:rsidRPr="00CE1BE3">
              <w:rPr>
                <w:rFonts w:ascii="標楷體" w:eastAsia="標楷體" w:hAnsi="標楷體" w:cs="新細明體" w:hint="eastAsia"/>
                <w:b/>
                <w:color w:val="000000"/>
                <w:sz w:val="26"/>
                <w:szCs w:val="20"/>
              </w:rPr>
              <w:t>、電子煙是不是菸？</w:t>
            </w:r>
          </w:p>
          <w:p w14:paraId="1A874445" w14:textId="77777777" w:rsidR="00CF5383" w:rsidRPr="00CE1BE3" w:rsidRDefault="00CF5383" w:rsidP="00CF5383">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提問：「電子煙是不是菸呢？對身體有沒有危害？你的週遭有人使用電子煙嗎？他的觀點是什麼？」</w:t>
            </w:r>
          </w:p>
          <w:p w14:paraId="5252BB8B" w14:textId="77777777" w:rsidR="00CF5383" w:rsidRPr="00CE1BE3" w:rsidRDefault="00CF5383" w:rsidP="00CF5383">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發表：請學生就自身經驗發表。</w:t>
            </w:r>
          </w:p>
          <w:p w14:paraId="4AF1B157" w14:textId="77777777" w:rsidR="00CF5383" w:rsidRPr="00CE1BE3" w:rsidRDefault="00CF5383" w:rsidP="00CF5383">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說明：菸商為了要讓大家快速接受電子煙，以不會燃燒、沒有煙霧等理由作為銷售手段，讓大家以為電子煙是無害的，其實電子煙就是菸，對人體也會有嚴重的傷害，以下讓我們來破解電子煙的迷思。</w:t>
            </w:r>
          </w:p>
          <w:p w14:paraId="352D3B63" w14:textId="77777777" w:rsidR="00CF5383" w:rsidRPr="00CE1BE3" w:rsidRDefault="00CF5383" w:rsidP="00CF5383">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五</w:t>
            </w:r>
            <w:r w:rsidRPr="00CE1BE3">
              <w:rPr>
                <w:rFonts w:ascii="標楷體" w:eastAsia="標楷體" w:hAnsi="標楷體" w:cs="新細明體" w:hint="eastAsia"/>
                <w:b/>
                <w:color w:val="000000"/>
                <w:sz w:val="26"/>
                <w:szCs w:val="20"/>
              </w:rPr>
              <w:t>、電子煙的危害</w:t>
            </w:r>
          </w:p>
          <w:p w14:paraId="234C0435" w14:textId="77777777" w:rsidR="00CF5383" w:rsidRPr="00CE1BE3" w:rsidRDefault="00CF5383" w:rsidP="00CF5383">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電子煙就跟一般菸品一樣，也有尼古丁、菸草生物鹼，對身體危害程度是一樣的，還另外添加了許多化學添加物，讓味道有香甜水果味，塑造出「沒有菸味所以不是菸」的假象。但是來路不明的煙油更危險，電池也可能爆炸。</w:t>
            </w:r>
          </w:p>
        </w:tc>
        <w:tc>
          <w:tcPr>
            <w:tcW w:w="717" w:type="pct"/>
            <w:vAlign w:val="center"/>
          </w:tcPr>
          <w:p w14:paraId="364A246B" w14:textId="77777777" w:rsidR="00CF5383" w:rsidRPr="00CE1BE3" w:rsidRDefault="00CF5383" w:rsidP="00CF5383">
            <w:pPr>
              <w:spacing w:line="260" w:lineRule="exact"/>
              <w:rPr>
                <w:rFonts w:eastAsiaTheme="minorEastAsia"/>
                <w:bCs/>
                <w:sz w:val="20"/>
                <w:szCs w:val="20"/>
              </w:rPr>
            </w:pPr>
            <w:r w:rsidRPr="00CE1BE3">
              <w:rPr>
                <w:rFonts w:ascii="標楷體" w:eastAsia="標楷體" w:hAnsi="標楷體" w:cs="新細明體" w:hint="eastAsia"/>
                <w:bCs/>
                <w:color w:val="000000"/>
                <w:sz w:val="26"/>
                <w:szCs w:val="20"/>
              </w:rPr>
              <w:lastRenderedPageBreak/>
              <w:t>觀察</w:t>
            </w:r>
          </w:p>
          <w:p w14:paraId="5563FB6E" w14:textId="77777777" w:rsidR="00CF5383" w:rsidRPr="00CE1BE3" w:rsidRDefault="00CF5383" w:rsidP="00CF5383">
            <w:pPr>
              <w:spacing w:line="260" w:lineRule="exact"/>
              <w:rPr>
                <w:rFonts w:eastAsiaTheme="minorEastAsia"/>
                <w:sz w:val="20"/>
                <w:szCs w:val="20"/>
              </w:rPr>
            </w:pPr>
            <w:r w:rsidRPr="00CE1BE3">
              <w:rPr>
                <w:rFonts w:ascii="標楷體" w:eastAsia="標楷體" w:hAnsi="標楷體" w:cs="新細明體" w:hint="eastAsia"/>
                <w:color w:val="000000"/>
                <w:sz w:val="26"/>
                <w:szCs w:val="20"/>
              </w:rPr>
              <w:t>發表</w:t>
            </w:r>
          </w:p>
        </w:tc>
        <w:tc>
          <w:tcPr>
            <w:tcW w:w="872" w:type="pct"/>
            <w:vAlign w:val="center"/>
          </w:tcPr>
          <w:p w14:paraId="77B18DA3" w14:textId="77777777" w:rsidR="00CF5383" w:rsidRPr="00D9705E" w:rsidRDefault="00CF5383" w:rsidP="00CF5383">
            <w:pPr>
              <w:spacing w:line="260" w:lineRule="exact"/>
              <w:rPr>
                <w:rFonts w:eastAsiaTheme="minorEastAsia"/>
                <w:sz w:val="20"/>
                <w:szCs w:val="20"/>
              </w:rPr>
            </w:pPr>
            <w:r>
              <w:rPr>
                <w:rFonts w:ascii="標楷體" w:eastAsia="標楷體" w:hAnsi="標楷體" w:cs="新細明體" w:hint="eastAsia"/>
                <w:color w:val="000000"/>
                <w:sz w:val="26"/>
                <w:szCs w:val="20"/>
              </w:rPr>
              <w:t>【法治</w:t>
            </w:r>
            <w:r w:rsidRPr="00D9705E">
              <w:rPr>
                <w:rFonts w:ascii="標楷體" w:eastAsia="標楷體" w:hAnsi="標楷體" w:cs="新細明體" w:hint="eastAsia"/>
                <w:color w:val="000000"/>
                <w:sz w:val="26"/>
                <w:szCs w:val="20"/>
              </w:rPr>
              <w:t>教育】</w:t>
            </w:r>
          </w:p>
        </w:tc>
      </w:tr>
      <w:tr w:rsidR="00CF5383" w14:paraId="3E709F3A" w14:textId="77777777" w:rsidTr="003D3480">
        <w:trPr>
          <w:trHeight w:val="1687"/>
        </w:trPr>
        <w:tc>
          <w:tcPr>
            <w:tcW w:w="270" w:type="pct"/>
            <w:vAlign w:val="center"/>
          </w:tcPr>
          <w:p w14:paraId="49A8F9EE" w14:textId="77777777" w:rsidR="00CF5383" w:rsidRPr="00370A6B" w:rsidRDefault="00CF5383" w:rsidP="00CF5383">
            <w:pPr>
              <w:spacing w:line="0" w:lineRule="atLeast"/>
              <w:jc w:val="center"/>
              <w:rPr>
                <w:rFonts w:ascii="標楷體" w:eastAsia="標楷體" w:hAnsi="標楷體"/>
                <w:sz w:val="26"/>
                <w:szCs w:val="26"/>
              </w:rPr>
            </w:pPr>
            <w:r w:rsidRPr="00370A6B">
              <w:rPr>
                <w:rFonts w:ascii="標楷體" w:eastAsia="標楷體" w:hAnsi="標楷體" w:hint="eastAsia"/>
                <w:sz w:val="26"/>
                <w:szCs w:val="26"/>
              </w:rPr>
              <w:t>二</w:t>
            </w:r>
          </w:p>
        </w:tc>
        <w:tc>
          <w:tcPr>
            <w:tcW w:w="569" w:type="pct"/>
            <w:vAlign w:val="center"/>
          </w:tcPr>
          <w:p w14:paraId="7288F39A" w14:textId="77777777" w:rsidR="00CF5383" w:rsidRPr="00CE1BE3" w:rsidRDefault="00CF5383" w:rsidP="00CF5383">
            <w:pPr>
              <w:spacing w:line="260" w:lineRule="exact"/>
              <w:jc w:val="center"/>
              <w:rPr>
                <w:rFonts w:eastAsiaTheme="minorEastAsia"/>
                <w:bCs/>
                <w:snapToGrid w:val="0"/>
                <w:sz w:val="20"/>
                <w:szCs w:val="20"/>
              </w:rPr>
            </w:pPr>
            <w:r w:rsidRPr="00CE1BE3">
              <w:rPr>
                <w:rFonts w:ascii="標楷體" w:eastAsia="標楷體" w:hAnsi="標楷體" w:cs="新細明體" w:hint="eastAsia"/>
                <w:color w:val="000000"/>
                <w:sz w:val="26"/>
                <w:szCs w:val="20"/>
              </w:rPr>
              <w:t>第一篇致命吸引力</w:t>
            </w:r>
          </w:p>
          <w:p w14:paraId="0AF65A7A" w14:textId="77777777" w:rsidR="00CF5383" w:rsidRPr="005C07BB" w:rsidRDefault="00CF5383" w:rsidP="00CF5383">
            <w:pPr>
              <w:spacing w:line="260" w:lineRule="exact"/>
              <w:jc w:val="center"/>
              <w:rPr>
                <w:rFonts w:eastAsiaTheme="minorEastAsia"/>
                <w:bCs/>
                <w:snapToGrid w:val="0"/>
                <w:sz w:val="20"/>
                <w:szCs w:val="20"/>
              </w:rPr>
            </w:pPr>
            <w:r w:rsidRPr="005C07BB">
              <w:rPr>
                <w:rFonts w:ascii="標楷體" w:eastAsia="標楷體" w:hAnsi="標楷體" w:cs="新細明體" w:hint="eastAsia"/>
                <w:color w:val="000000"/>
                <w:sz w:val="26"/>
                <w:szCs w:val="20"/>
              </w:rPr>
              <w:t>第一章</w:t>
            </w:r>
            <w:r>
              <w:rPr>
                <w:rFonts w:ascii="標楷體" w:eastAsia="標楷體" w:hAnsi="標楷體" w:cs="新細明體" w:hint="eastAsia"/>
                <w:color w:val="000000"/>
                <w:sz w:val="26"/>
                <w:szCs w:val="20"/>
              </w:rPr>
              <w:t>拒菸我最行</w:t>
            </w:r>
          </w:p>
        </w:tc>
        <w:tc>
          <w:tcPr>
            <w:tcW w:w="675" w:type="pct"/>
            <w:tcBorders>
              <w:right w:val="single" w:sz="4" w:space="0" w:color="auto"/>
            </w:tcBorders>
            <w:vAlign w:val="center"/>
          </w:tcPr>
          <w:p w14:paraId="27F9B3CB" w14:textId="77777777" w:rsidR="00CF5383" w:rsidRDefault="00CF5383" w:rsidP="00CF5383">
            <w:pPr>
              <w:spacing w:line="260" w:lineRule="exact"/>
              <w:jc w:val="center"/>
              <w:rPr>
                <w:rFonts w:eastAsiaTheme="minorEastAsia"/>
                <w:sz w:val="20"/>
                <w:szCs w:val="20"/>
              </w:rPr>
            </w:pPr>
            <w:r>
              <w:rPr>
                <w:rFonts w:ascii="標楷體" w:eastAsia="標楷體" w:hAnsi="標楷體" w:cs="新細明體" w:hint="eastAsia"/>
                <w:color w:val="000000"/>
                <w:sz w:val="26"/>
                <w:szCs w:val="20"/>
              </w:rPr>
              <w:t>健體-J-A2具備理解體育與健康情境的全貌，並做獨立思考與分析的知能，進而運用適當的策略，處理與解決體育與健康的問題。</w:t>
            </w:r>
          </w:p>
          <w:p w14:paraId="31733270" w14:textId="77777777" w:rsidR="00CF5383" w:rsidRPr="005C07BB" w:rsidRDefault="00CF5383" w:rsidP="00CF5383">
            <w:pPr>
              <w:spacing w:line="260" w:lineRule="exact"/>
              <w:jc w:val="center"/>
              <w:rPr>
                <w:rFonts w:eastAsiaTheme="minorEastAsia"/>
                <w:bCs/>
                <w:snapToGrid w:val="0"/>
                <w:sz w:val="20"/>
                <w:szCs w:val="20"/>
              </w:rPr>
            </w:pPr>
            <w:r>
              <w:rPr>
                <w:rFonts w:ascii="標楷體" w:eastAsia="標楷體" w:hAnsi="標楷體" w:cs="新細明體" w:hint="eastAsia"/>
                <w:color w:val="000000"/>
                <w:sz w:val="26"/>
                <w:szCs w:val="20"/>
              </w:rPr>
              <w:lastRenderedPageBreak/>
              <w:t>健體-J-C2具備利他及合群的知能與態度，並在體育活動和健康生活中培育相互合作及與人和諧互動的素養。</w:t>
            </w:r>
          </w:p>
        </w:tc>
        <w:tc>
          <w:tcPr>
            <w:tcW w:w="1897" w:type="pct"/>
            <w:gridSpan w:val="2"/>
            <w:tcBorders>
              <w:left w:val="single" w:sz="4" w:space="0" w:color="auto"/>
            </w:tcBorders>
            <w:vAlign w:val="center"/>
          </w:tcPr>
          <w:p w14:paraId="2B62B54D" w14:textId="77777777" w:rsidR="00CF5383" w:rsidRPr="00CE1BE3" w:rsidRDefault="00CF5383" w:rsidP="00CF5383">
            <w:pPr>
              <w:autoSpaceDE w:val="0"/>
              <w:autoSpaceDN w:val="0"/>
              <w:adjustRightInd w:val="0"/>
              <w:spacing w:line="260" w:lineRule="exact"/>
              <w:rPr>
                <w:rFonts w:eastAsiaTheme="minorEastAsia"/>
                <w:b/>
                <w:sz w:val="20"/>
                <w:szCs w:val="20"/>
              </w:rPr>
            </w:pPr>
            <w:r w:rsidRPr="00CE1BE3">
              <w:rPr>
                <w:rFonts w:ascii="標楷體" w:eastAsia="標楷體" w:hAnsi="標楷體" w:cs="新細明體" w:hint="eastAsia"/>
                <w:b/>
                <w:color w:val="000000"/>
                <w:sz w:val="26"/>
                <w:szCs w:val="20"/>
              </w:rPr>
              <w:lastRenderedPageBreak/>
              <w:t>一、菸害防制的措施</w:t>
            </w:r>
          </w:p>
          <w:p w14:paraId="04D210CF" w14:textId="77777777" w:rsidR="00CF5383" w:rsidRDefault="00CF5383" w:rsidP="00CF5383">
            <w:pPr>
              <w:autoSpaceDE w:val="0"/>
              <w:autoSpaceDN w:val="0"/>
              <w:adjustRightInd w:val="0"/>
              <w:spacing w:line="260" w:lineRule="exact"/>
              <w:rPr>
                <w:rFonts w:eastAsiaTheme="minorEastAsia"/>
                <w:sz w:val="20"/>
                <w:szCs w:val="20"/>
              </w:rPr>
            </w:pPr>
            <w:r w:rsidRPr="004C1B05">
              <w:rPr>
                <w:rFonts w:ascii="標楷體" w:eastAsia="標楷體" w:hAnsi="標楷體" w:cs="新細明體" w:hint="eastAsia"/>
                <w:color w:val="000000"/>
                <w:sz w:val="26"/>
                <w:szCs w:val="20"/>
              </w:rPr>
              <w:t xml:space="preserve">提問：請問同學，如果你在公車站等車時，有一位女士在你身邊吸菸，你會有怎樣的反應呢？ </w:t>
            </w:r>
          </w:p>
          <w:p w14:paraId="09DB93C5" w14:textId="77777777" w:rsidR="00CF5383" w:rsidRDefault="00CF5383" w:rsidP="00CF5383">
            <w:pPr>
              <w:autoSpaceDE w:val="0"/>
              <w:autoSpaceDN w:val="0"/>
              <w:adjustRightInd w:val="0"/>
              <w:spacing w:line="260" w:lineRule="exact"/>
              <w:rPr>
                <w:rFonts w:eastAsiaTheme="minorEastAsia"/>
                <w:sz w:val="20"/>
                <w:szCs w:val="20"/>
              </w:rPr>
            </w:pPr>
            <w:r w:rsidRPr="004C1B05">
              <w:rPr>
                <w:rFonts w:ascii="標楷體" w:eastAsia="標楷體" w:hAnsi="標楷體" w:cs="新細明體" w:hint="eastAsia"/>
                <w:color w:val="000000"/>
                <w:sz w:val="26"/>
                <w:szCs w:val="20"/>
              </w:rPr>
              <w:t xml:space="preserve">發表：請同學上台將反應演出來。 </w:t>
            </w:r>
          </w:p>
          <w:p w14:paraId="47C09361" w14:textId="77777777" w:rsidR="00CF5383" w:rsidRDefault="00CF5383" w:rsidP="00CF5383">
            <w:pPr>
              <w:autoSpaceDE w:val="0"/>
              <w:autoSpaceDN w:val="0"/>
              <w:adjustRightInd w:val="0"/>
              <w:spacing w:line="260" w:lineRule="exact"/>
              <w:rPr>
                <w:rFonts w:eastAsiaTheme="minorEastAsia"/>
                <w:sz w:val="20"/>
                <w:szCs w:val="20"/>
              </w:rPr>
            </w:pPr>
            <w:r w:rsidRPr="004C1B05">
              <w:rPr>
                <w:rFonts w:ascii="標楷體" w:eastAsia="標楷體" w:hAnsi="標楷體" w:cs="新細明體" w:hint="eastAsia"/>
                <w:color w:val="000000"/>
                <w:sz w:val="26"/>
                <w:szCs w:val="20"/>
              </w:rPr>
              <w:t xml:space="preserve">說明：吸菸不只是吸菸者本身受害，二手菸更是劇毒，為了要降低國民吸菸的比率，政府訂定菸害防制法以保護青少年和眾多國民的健康。 </w:t>
            </w:r>
          </w:p>
          <w:p w14:paraId="41E2CD86" w14:textId="77777777" w:rsidR="00CF5383" w:rsidRDefault="00CF5383" w:rsidP="00CF5383">
            <w:pPr>
              <w:autoSpaceDE w:val="0"/>
              <w:autoSpaceDN w:val="0"/>
              <w:adjustRightInd w:val="0"/>
              <w:spacing w:line="260" w:lineRule="exact"/>
              <w:rPr>
                <w:rFonts w:eastAsiaTheme="minorEastAsia"/>
                <w:sz w:val="20"/>
                <w:szCs w:val="20"/>
              </w:rPr>
            </w:pPr>
            <w:r w:rsidRPr="004C1B05">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w:t>
            </w:r>
            <w:r w:rsidRPr="004C1B05">
              <w:rPr>
                <w:rFonts w:ascii="標楷體" w:eastAsia="標楷體" w:hAnsi="標楷體" w:cs="新細明體" w:hint="eastAsia"/>
                <w:color w:val="000000"/>
                <w:sz w:val="26"/>
                <w:szCs w:val="20"/>
              </w:rPr>
              <w:t xml:space="preserve">國中生禁止吸菸 </w:t>
            </w:r>
          </w:p>
          <w:p w14:paraId="34F36CFD" w14:textId="77777777" w:rsidR="00CF5383" w:rsidRDefault="00CF5383" w:rsidP="00CF53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w:t>
            </w:r>
            <w:r w:rsidRPr="004C1B05">
              <w:rPr>
                <w:rFonts w:ascii="標楷體" w:eastAsia="標楷體" w:hAnsi="標楷體" w:cs="新細明體" w:hint="eastAsia"/>
                <w:color w:val="000000"/>
                <w:sz w:val="26"/>
                <w:szCs w:val="20"/>
              </w:rPr>
              <w:t xml:space="preserve">菸盒警示標語（可以讓學生帶空菸盒 來分享標語的部分） </w:t>
            </w:r>
          </w:p>
          <w:p w14:paraId="79A9018B" w14:textId="77777777" w:rsidR="00CF5383" w:rsidRDefault="00CF5383" w:rsidP="00CF5383">
            <w:pPr>
              <w:autoSpaceDE w:val="0"/>
              <w:autoSpaceDN w:val="0"/>
              <w:adjustRightInd w:val="0"/>
              <w:spacing w:line="260" w:lineRule="exact"/>
              <w:rPr>
                <w:rFonts w:eastAsiaTheme="minorEastAsia"/>
                <w:sz w:val="20"/>
                <w:szCs w:val="20"/>
              </w:rPr>
            </w:pPr>
            <w:r w:rsidRPr="004C1B05">
              <w:rPr>
                <w:rFonts w:ascii="標楷體" w:eastAsia="標楷體" w:hAnsi="標楷體" w:cs="新細明體" w:hint="eastAsia"/>
                <w:color w:val="000000"/>
                <w:sz w:val="26"/>
                <w:szCs w:val="20"/>
              </w:rPr>
              <w:lastRenderedPageBreak/>
              <w:t>3</w:t>
            </w:r>
            <w:r>
              <w:rPr>
                <w:rFonts w:ascii="標楷體" w:eastAsia="標楷體" w:hAnsi="標楷體" w:cs="新細明體" w:hint="eastAsia"/>
                <w:color w:val="000000"/>
                <w:sz w:val="26"/>
                <w:szCs w:val="20"/>
              </w:rPr>
              <w:t>.</w:t>
            </w:r>
            <w:r w:rsidRPr="004C1B05">
              <w:rPr>
                <w:rFonts w:ascii="標楷體" w:eastAsia="標楷體" w:hAnsi="標楷體" w:cs="新細明體" w:hint="eastAsia"/>
                <w:color w:val="000000"/>
                <w:sz w:val="26"/>
                <w:szCs w:val="20"/>
              </w:rPr>
              <w:t xml:space="preserve">禁止廣告 </w:t>
            </w:r>
          </w:p>
          <w:p w14:paraId="63AD3751" w14:textId="77777777" w:rsidR="00CF5383" w:rsidRDefault="00CF5383" w:rsidP="00CF5383">
            <w:pPr>
              <w:autoSpaceDE w:val="0"/>
              <w:autoSpaceDN w:val="0"/>
              <w:adjustRightInd w:val="0"/>
              <w:spacing w:line="260" w:lineRule="exact"/>
              <w:rPr>
                <w:rFonts w:eastAsiaTheme="minorEastAsia"/>
                <w:sz w:val="20"/>
                <w:szCs w:val="20"/>
              </w:rPr>
            </w:pPr>
            <w:r w:rsidRPr="004C1B05">
              <w:rPr>
                <w:rFonts w:ascii="標楷體" w:eastAsia="標楷體" w:hAnsi="標楷體" w:cs="新細明體" w:hint="eastAsia"/>
                <w:color w:val="000000"/>
                <w:sz w:val="26"/>
                <w:szCs w:val="20"/>
              </w:rPr>
              <w:t>4</w:t>
            </w:r>
            <w:r>
              <w:rPr>
                <w:rFonts w:ascii="標楷體" w:eastAsia="標楷體" w:hAnsi="標楷體" w:cs="新細明體" w:hint="eastAsia"/>
                <w:color w:val="000000"/>
                <w:sz w:val="26"/>
                <w:szCs w:val="20"/>
              </w:rPr>
              <w:t>.</w:t>
            </w:r>
            <w:r w:rsidRPr="004C1B05">
              <w:rPr>
                <w:rFonts w:ascii="標楷體" w:eastAsia="標楷體" w:hAnsi="標楷體" w:cs="新細明體" w:hint="eastAsia"/>
                <w:color w:val="000000"/>
                <w:sz w:val="26"/>
                <w:szCs w:val="20"/>
              </w:rPr>
              <w:t xml:space="preserve">菸品健康捐（每包菸收20元健康捐） </w:t>
            </w:r>
          </w:p>
          <w:p w14:paraId="07300827" w14:textId="77777777" w:rsidR="00CF5383" w:rsidRDefault="00CF5383" w:rsidP="00CF5383">
            <w:pPr>
              <w:autoSpaceDE w:val="0"/>
              <w:autoSpaceDN w:val="0"/>
              <w:adjustRightInd w:val="0"/>
              <w:spacing w:line="260" w:lineRule="exact"/>
              <w:rPr>
                <w:rFonts w:eastAsiaTheme="minorEastAsia"/>
                <w:sz w:val="20"/>
                <w:szCs w:val="20"/>
              </w:rPr>
            </w:pPr>
            <w:r w:rsidRPr="004C1B05">
              <w:rPr>
                <w:rFonts w:ascii="標楷體" w:eastAsia="標楷體" w:hAnsi="標楷體" w:cs="新細明體" w:hint="eastAsia"/>
                <w:color w:val="000000"/>
                <w:sz w:val="26"/>
                <w:szCs w:val="20"/>
              </w:rPr>
              <w:t>5</w:t>
            </w:r>
            <w:r>
              <w:rPr>
                <w:rFonts w:ascii="標楷體" w:eastAsia="標楷體" w:hAnsi="標楷體" w:cs="新細明體" w:hint="eastAsia"/>
                <w:color w:val="000000"/>
                <w:sz w:val="26"/>
                <w:szCs w:val="20"/>
              </w:rPr>
              <w:t>.</w:t>
            </w:r>
            <w:r w:rsidRPr="004C1B05">
              <w:rPr>
                <w:rFonts w:ascii="標楷體" w:eastAsia="標楷體" w:hAnsi="標楷體" w:cs="新細明體" w:hint="eastAsia"/>
                <w:color w:val="000000"/>
                <w:sz w:val="26"/>
                <w:szCs w:val="20"/>
              </w:rPr>
              <w:t>無菸公共空間</w:t>
            </w:r>
          </w:p>
          <w:p w14:paraId="58B57EF5" w14:textId="77777777" w:rsidR="00CF5383" w:rsidRPr="004C1B05" w:rsidRDefault="00CF5383" w:rsidP="00CF5383">
            <w:pPr>
              <w:rPr>
                <w:rFonts w:eastAsiaTheme="minorEastAsia"/>
                <w:sz w:val="20"/>
                <w:szCs w:val="20"/>
              </w:rPr>
            </w:pPr>
            <w:r w:rsidRPr="004C1B05">
              <w:rPr>
                <w:rFonts w:ascii="標楷體" w:eastAsia="標楷體" w:hAnsi="標楷體" w:cs="新細明體" w:hint="eastAsia"/>
                <w:color w:val="000000"/>
                <w:sz w:val="26"/>
                <w:szCs w:val="20"/>
              </w:rPr>
              <w:t>提問：請同學根據P.13的想想看分組討論並分享。</w:t>
            </w:r>
          </w:p>
          <w:p w14:paraId="45D45F16" w14:textId="77777777" w:rsidR="00CF5383" w:rsidRDefault="00CF5383" w:rsidP="00CF5383">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二、吸菸的代價</w:t>
            </w:r>
          </w:p>
          <w:p w14:paraId="7F509FE9" w14:textId="77777777" w:rsidR="00CF5383" w:rsidRDefault="00CF5383" w:rsidP="00CF5383">
            <w:pPr>
              <w:autoSpaceDE w:val="0"/>
              <w:autoSpaceDN w:val="0"/>
              <w:adjustRightInd w:val="0"/>
              <w:spacing w:line="260" w:lineRule="exact"/>
              <w:rPr>
                <w:rFonts w:eastAsiaTheme="minorEastAsia"/>
                <w:sz w:val="20"/>
                <w:szCs w:val="20"/>
              </w:rPr>
            </w:pPr>
            <w:r w:rsidRPr="00613605">
              <w:rPr>
                <w:rFonts w:ascii="標楷體" w:eastAsia="標楷體" w:hAnsi="標楷體" w:cs="新細明體" w:hint="eastAsia"/>
                <w:color w:val="000000"/>
                <w:sz w:val="26"/>
                <w:szCs w:val="20"/>
              </w:rPr>
              <w:t xml:space="preserve">提問：周遭有親友吸菸嗎？你對他吸菸有甚麼看法呢？如果身邊家人或朋友吸菸，你對他們還有什麼看法？你能接受這種感覺嗎？為什麼？ </w:t>
            </w:r>
          </w:p>
          <w:p w14:paraId="5313B471" w14:textId="77777777" w:rsidR="00CF5383" w:rsidRDefault="00CF5383" w:rsidP="00CF5383">
            <w:pPr>
              <w:autoSpaceDE w:val="0"/>
              <w:autoSpaceDN w:val="0"/>
              <w:adjustRightInd w:val="0"/>
              <w:spacing w:line="260" w:lineRule="exact"/>
              <w:rPr>
                <w:rFonts w:eastAsiaTheme="minorEastAsia"/>
                <w:sz w:val="20"/>
                <w:szCs w:val="20"/>
              </w:rPr>
            </w:pPr>
            <w:r w:rsidRPr="00613605">
              <w:rPr>
                <w:rFonts w:ascii="標楷體" w:eastAsia="標楷體" w:hAnsi="標楷體" w:cs="新細明體" w:hint="eastAsia"/>
                <w:color w:val="000000"/>
                <w:sz w:val="26"/>
                <w:szCs w:val="20"/>
              </w:rPr>
              <w:t xml:space="preserve">發表：請學生發表看法。 </w:t>
            </w:r>
          </w:p>
          <w:p w14:paraId="35FE2433" w14:textId="77777777" w:rsidR="00CF5383" w:rsidRDefault="00CF5383" w:rsidP="00CF5383">
            <w:pPr>
              <w:autoSpaceDE w:val="0"/>
              <w:autoSpaceDN w:val="0"/>
              <w:adjustRightInd w:val="0"/>
              <w:spacing w:line="260" w:lineRule="exact"/>
              <w:rPr>
                <w:rFonts w:eastAsiaTheme="minorEastAsia"/>
                <w:sz w:val="20"/>
                <w:szCs w:val="20"/>
              </w:rPr>
            </w:pPr>
            <w:r w:rsidRPr="00613605">
              <w:rPr>
                <w:rFonts w:ascii="標楷體" w:eastAsia="標楷體" w:hAnsi="標楷體" w:cs="新細明體" w:hint="eastAsia"/>
                <w:color w:val="000000"/>
                <w:sz w:val="26"/>
                <w:szCs w:val="20"/>
              </w:rPr>
              <w:t xml:space="preserve">總結：吸菸所付出的代價很大，包含以下幾點 </w:t>
            </w:r>
          </w:p>
          <w:p w14:paraId="71BF8780" w14:textId="77777777" w:rsidR="00CF5383" w:rsidRDefault="00CF5383" w:rsidP="00CF53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w:t>
            </w:r>
            <w:r w:rsidRPr="00613605">
              <w:rPr>
                <w:rFonts w:ascii="標楷體" w:eastAsia="標楷體" w:hAnsi="標楷體" w:cs="新細明體" w:hint="eastAsia"/>
                <w:color w:val="000000"/>
                <w:sz w:val="26"/>
                <w:szCs w:val="20"/>
              </w:rPr>
              <w:t xml:space="preserve">影響人際關係：吸菸人身上的菸味、口臭，很容易影響到人際關係。 </w:t>
            </w:r>
          </w:p>
          <w:p w14:paraId="5BBE2492" w14:textId="77777777" w:rsidR="00CF5383" w:rsidRDefault="00CF5383" w:rsidP="00CF53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w:t>
            </w:r>
            <w:r w:rsidRPr="00613605">
              <w:rPr>
                <w:rFonts w:ascii="標楷體" w:eastAsia="標楷體" w:hAnsi="標楷體" w:cs="新細明體" w:hint="eastAsia"/>
                <w:color w:val="000000"/>
                <w:sz w:val="26"/>
                <w:szCs w:val="20"/>
              </w:rPr>
              <w:t xml:space="preserve">影響下一代：孕婦抽菸則會影響胎盤的血液，導致胎盤不正、流產、早產、死胎、胎兒體重過輕、畸形兒等，對下一代的影響非常大。 </w:t>
            </w:r>
          </w:p>
          <w:p w14:paraId="288DE49C" w14:textId="77777777" w:rsidR="00CF5383" w:rsidRDefault="00CF5383" w:rsidP="00CF5383">
            <w:pPr>
              <w:autoSpaceDE w:val="0"/>
              <w:autoSpaceDN w:val="0"/>
              <w:adjustRightInd w:val="0"/>
              <w:spacing w:line="260" w:lineRule="exact"/>
              <w:rPr>
                <w:rFonts w:eastAsiaTheme="minorEastAsia"/>
                <w:sz w:val="20"/>
                <w:szCs w:val="20"/>
              </w:rPr>
            </w:pPr>
            <w:r w:rsidRPr="00613605">
              <w:rPr>
                <w:rFonts w:ascii="標楷體" w:eastAsia="標楷體" w:hAnsi="標楷體" w:cs="新細明體" w:hint="eastAsia"/>
                <w:color w:val="000000"/>
                <w:sz w:val="26"/>
                <w:szCs w:val="20"/>
              </w:rPr>
              <w:t>3</w:t>
            </w:r>
            <w:r>
              <w:rPr>
                <w:rFonts w:ascii="標楷體" w:eastAsia="標楷體" w:hAnsi="標楷體" w:cs="新細明體" w:hint="eastAsia"/>
                <w:color w:val="000000"/>
                <w:sz w:val="26"/>
                <w:szCs w:val="20"/>
              </w:rPr>
              <w:t>.</w:t>
            </w:r>
            <w:r w:rsidRPr="00613605">
              <w:rPr>
                <w:rFonts w:ascii="標楷體" w:eastAsia="標楷體" w:hAnsi="標楷體" w:cs="新細明體" w:hint="eastAsia"/>
                <w:color w:val="000000"/>
                <w:sz w:val="26"/>
                <w:szCs w:val="20"/>
              </w:rPr>
              <w:t>傷荷包：每年的花費非常可觀。</w:t>
            </w:r>
          </w:p>
          <w:p w14:paraId="6687F9E7" w14:textId="77777777" w:rsidR="00CF5383" w:rsidRDefault="00CF5383" w:rsidP="00CF5383">
            <w:pPr>
              <w:autoSpaceDE w:val="0"/>
              <w:autoSpaceDN w:val="0"/>
              <w:adjustRightInd w:val="0"/>
              <w:spacing w:line="260" w:lineRule="exact"/>
              <w:rPr>
                <w:rFonts w:eastAsiaTheme="minorEastAsia"/>
                <w:sz w:val="20"/>
                <w:szCs w:val="20"/>
              </w:rPr>
            </w:pPr>
            <w:r w:rsidRPr="00613605">
              <w:rPr>
                <w:rFonts w:ascii="標楷體" w:eastAsia="標楷體" w:hAnsi="標楷體" w:cs="新細明體" w:hint="eastAsia"/>
                <w:color w:val="000000"/>
                <w:sz w:val="26"/>
                <w:szCs w:val="20"/>
              </w:rPr>
              <w:t>4</w:t>
            </w:r>
            <w:r>
              <w:rPr>
                <w:rFonts w:ascii="標楷體" w:eastAsia="標楷體" w:hAnsi="標楷體" w:cs="新細明體" w:hint="eastAsia"/>
                <w:color w:val="000000"/>
                <w:sz w:val="26"/>
                <w:szCs w:val="20"/>
              </w:rPr>
              <w:t>.</w:t>
            </w:r>
            <w:r w:rsidRPr="00613605">
              <w:rPr>
                <w:rFonts w:ascii="標楷體" w:eastAsia="標楷體" w:hAnsi="標楷體" w:cs="新細明體" w:hint="eastAsia"/>
                <w:color w:val="000000"/>
                <w:sz w:val="26"/>
                <w:szCs w:val="20"/>
              </w:rPr>
              <w:t xml:space="preserve">生活不便：菸癮一犯就要找地方抽菸。 </w:t>
            </w:r>
          </w:p>
          <w:p w14:paraId="098B0CD4" w14:textId="77777777" w:rsidR="00CF5383" w:rsidRPr="00613605" w:rsidRDefault="00CF5383" w:rsidP="00CF5383">
            <w:pPr>
              <w:autoSpaceDE w:val="0"/>
              <w:autoSpaceDN w:val="0"/>
              <w:adjustRightInd w:val="0"/>
              <w:spacing w:line="260" w:lineRule="exact"/>
              <w:rPr>
                <w:rFonts w:eastAsiaTheme="minorEastAsia"/>
                <w:sz w:val="20"/>
                <w:szCs w:val="20"/>
              </w:rPr>
            </w:pPr>
            <w:r w:rsidRPr="00613605">
              <w:rPr>
                <w:rFonts w:ascii="標楷體" w:eastAsia="標楷體" w:hAnsi="標楷體" w:cs="新細明體" w:hint="eastAsia"/>
                <w:color w:val="000000"/>
                <w:sz w:val="26"/>
                <w:szCs w:val="20"/>
              </w:rPr>
              <w:t>5</w:t>
            </w:r>
            <w:r>
              <w:rPr>
                <w:rFonts w:ascii="標楷體" w:eastAsia="標楷體" w:hAnsi="標楷體" w:cs="新細明體" w:hint="eastAsia"/>
                <w:color w:val="000000"/>
                <w:sz w:val="26"/>
                <w:szCs w:val="20"/>
              </w:rPr>
              <w:t>.</w:t>
            </w:r>
            <w:r w:rsidRPr="00613605">
              <w:rPr>
                <w:rFonts w:ascii="標楷體" w:eastAsia="標楷體" w:hAnsi="標楷體" w:cs="新細明體" w:hint="eastAsia"/>
                <w:color w:val="000000"/>
                <w:sz w:val="26"/>
                <w:szCs w:val="20"/>
              </w:rPr>
              <w:t>危害身體：前面已經介紹過吸菸對多種器官的危害。</w:t>
            </w:r>
          </w:p>
          <w:p w14:paraId="3677E8CC" w14:textId="77777777" w:rsidR="00CF5383" w:rsidRPr="00613605" w:rsidRDefault="00CF5383" w:rsidP="00CF5383">
            <w:pPr>
              <w:autoSpaceDE w:val="0"/>
              <w:autoSpaceDN w:val="0"/>
              <w:adjustRightInd w:val="0"/>
              <w:spacing w:line="260" w:lineRule="exact"/>
              <w:rPr>
                <w:rFonts w:eastAsiaTheme="minorEastAsia"/>
                <w:sz w:val="20"/>
                <w:szCs w:val="20"/>
              </w:rPr>
            </w:pPr>
            <w:r w:rsidRPr="00613605">
              <w:rPr>
                <w:rFonts w:ascii="標楷體" w:eastAsia="標楷體" w:hAnsi="標楷體" w:cs="新細明體" w:hint="eastAsia"/>
                <w:color w:val="000000"/>
                <w:sz w:val="26"/>
                <w:szCs w:val="20"/>
              </w:rPr>
              <w:t>既然要付出如此大的代價，為何不乾脆戒菸呢？這些煩惱都會一次解決。</w:t>
            </w:r>
          </w:p>
          <w:p w14:paraId="312AB466" w14:textId="77777777" w:rsidR="00CF5383" w:rsidRPr="00613605" w:rsidRDefault="00CF5383" w:rsidP="00CF5383">
            <w:pPr>
              <w:autoSpaceDE w:val="0"/>
              <w:autoSpaceDN w:val="0"/>
              <w:adjustRightInd w:val="0"/>
              <w:spacing w:line="260" w:lineRule="exact"/>
              <w:rPr>
                <w:rFonts w:eastAsiaTheme="minorEastAsia"/>
                <w:b/>
                <w:sz w:val="20"/>
                <w:szCs w:val="20"/>
              </w:rPr>
            </w:pPr>
            <w:r w:rsidRPr="00613605">
              <w:rPr>
                <w:rFonts w:ascii="標楷體" w:eastAsia="標楷體" w:hAnsi="標楷體" w:cs="新細明體" w:hint="eastAsia"/>
                <w:b/>
                <w:color w:val="000000"/>
                <w:sz w:val="26"/>
                <w:szCs w:val="20"/>
              </w:rPr>
              <w:t>三、拒絕的要領</w:t>
            </w:r>
          </w:p>
          <w:p w14:paraId="4E57822C" w14:textId="77777777" w:rsidR="00CF5383" w:rsidRDefault="00CF5383" w:rsidP="00CF5383">
            <w:pPr>
              <w:autoSpaceDE w:val="0"/>
              <w:autoSpaceDN w:val="0"/>
              <w:adjustRightInd w:val="0"/>
              <w:spacing w:line="260" w:lineRule="exact"/>
              <w:rPr>
                <w:rFonts w:eastAsiaTheme="minorEastAsia"/>
                <w:sz w:val="20"/>
                <w:szCs w:val="20"/>
              </w:rPr>
            </w:pPr>
            <w:r w:rsidRPr="00613605">
              <w:rPr>
                <w:rFonts w:ascii="標楷體" w:eastAsia="標楷體" w:hAnsi="標楷體" w:cs="新細明體" w:hint="eastAsia"/>
                <w:color w:val="000000"/>
                <w:sz w:val="26"/>
                <w:szCs w:val="20"/>
              </w:rPr>
              <w:t xml:space="preserve">說明：以阿翔邀請阿民吸菸的例子，來學習拒絕的技巧，教師與學生說明自我肯定拒絕的要領，包括： </w:t>
            </w:r>
          </w:p>
          <w:p w14:paraId="0E29B904" w14:textId="77777777" w:rsidR="00CF5383" w:rsidRDefault="00CF5383" w:rsidP="00CF53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w:t>
            </w:r>
            <w:r w:rsidRPr="00613605">
              <w:rPr>
                <w:rFonts w:ascii="標楷體" w:eastAsia="標楷體" w:hAnsi="標楷體" w:cs="新細明體" w:hint="eastAsia"/>
                <w:color w:val="000000"/>
                <w:sz w:val="26"/>
                <w:szCs w:val="20"/>
              </w:rPr>
              <w:t xml:space="preserve">清楚陳述不抽菸的立場與想法。 </w:t>
            </w:r>
          </w:p>
          <w:p w14:paraId="71AB788F" w14:textId="77777777" w:rsidR="00CF5383" w:rsidRDefault="00CF5383" w:rsidP="00CF53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w:t>
            </w:r>
            <w:r w:rsidRPr="00613605">
              <w:rPr>
                <w:rFonts w:ascii="標楷體" w:eastAsia="標楷體" w:hAnsi="標楷體" w:cs="新細明體" w:hint="eastAsia"/>
                <w:color w:val="000000"/>
                <w:sz w:val="26"/>
                <w:szCs w:val="20"/>
              </w:rPr>
              <w:t xml:space="preserve">提供一個好的理由，使對方信服。 </w:t>
            </w:r>
          </w:p>
          <w:p w14:paraId="5A3D094C" w14:textId="77777777" w:rsidR="00CF5383" w:rsidRDefault="00CF5383" w:rsidP="00CF53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w:t>
            </w:r>
            <w:r w:rsidRPr="00613605">
              <w:rPr>
                <w:rFonts w:ascii="標楷體" w:eastAsia="標楷體" w:hAnsi="標楷體" w:cs="新細明體" w:hint="eastAsia"/>
                <w:color w:val="000000"/>
                <w:sz w:val="26"/>
                <w:szCs w:val="20"/>
              </w:rPr>
              <w:t xml:space="preserve">同理對方感受，使用正向語言。 </w:t>
            </w:r>
          </w:p>
          <w:p w14:paraId="729A927B" w14:textId="77777777" w:rsidR="00CF5383" w:rsidRPr="00613605" w:rsidRDefault="00CF5383" w:rsidP="00CF53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4.</w:t>
            </w:r>
            <w:r w:rsidRPr="00613605">
              <w:rPr>
                <w:rFonts w:ascii="標楷體" w:eastAsia="標楷體" w:hAnsi="標楷體" w:cs="新細明體" w:hint="eastAsia"/>
                <w:color w:val="000000"/>
                <w:sz w:val="26"/>
                <w:szCs w:val="20"/>
              </w:rPr>
              <w:t>提出替代方案。</w:t>
            </w:r>
          </w:p>
          <w:p w14:paraId="2EF26BC6" w14:textId="77777777" w:rsidR="00CF5383" w:rsidRDefault="00CF5383" w:rsidP="00CF5383">
            <w:pPr>
              <w:autoSpaceDE w:val="0"/>
              <w:autoSpaceDN w:val="0"/>
              <w:adjustRightInd w:val="0"/>
              <w:spacing w:line="260" w:lineRule="exact"/>
              <w:rPr>
                <w:rFonts w:eastAsiaTheme="minorEastAsia"/>
                <w:sz w:val="20"/>
                <w:szCs w:val="20"/>
              </w:rPr>
            </w:pPr>
            <w:r w:rsidRPr="00613605">
              <w:rPr>
                <w:rFonts w:ascii="標楷體" w:eastAsia="標楷體" w:hAnsi="標楷體" w:cs="新細明體" w:hint="eastAsia"/>
                <w:color w:val="000000"/>
                <w:sz w:val="26"/>
                <w:szCs w:val="20"/>
              </w:rPr>
              <w:t>統整：教師統整學生於拒絕過程中的重點為何，並提醒學生當生活中發生類似邀約時，也要以堅定的態度拒絕之。</w:t>
            </w:r>
          </w:p>
          <w:p w14:paraId="251D64C5" w14:textId="77777777" w:rsidR="00CF5383" w:rsidRDefault="00CF5383" w:rsidP="00CF5383">
            <w:pPr>
              <w:autoSpaceDE w:val="0"/>
              <w:autoSpaceDN w:val="0"/>
              <w:adjustRightInd w:val="0"/>
              <w:spacing w:line="260" w:lineRule="exact"/>
              <w:rPr>
                <w:rFonts w:eastAsiaTheme="minorEastAsia"/>
                <w:sz w:val="20"/>
                <w:szCs w:val="20"/>
              </w:rPr>
            </w:pPr>
            <w:r w:rsidRPr="00613605">
              <w:rPr>
                <w:rFonts w:ascii="標楷體" w:eastAsia="標楷體" w:hAnsi="標楷體" w:cs="新細明體" w:hint="eastAsia"/>
                <w:b/>
                <w:color w:val="000000"/>
                <w:sz w:val="26"/>
                <w:szCs w:val="20"/>
              </w:rPr>
              <w:t>四、其他拒絕招式演練</w:t>
            </w:r>
          </w:p>
          <w:p w14:paraId="73AFAB3C" w14:textId="77777777" w:rsidR="00CF5383" w:rsidRDefault="00CF5383" w:rsidP="00CF5383">
            <w:pPr>
              <w:autoSpaceDE w:val="0"/>
              <w:autoSpaceDN w:val="0"/>
              <w:adjustRightInd w:val="0"/>
              <w:spacing w:line="260" w:lineRule="exact"/>
              <w:rPr>
                <w:rFonts w:eastAsiaTheme="minorEastAsia"/>
                <w:sz w:val="20"/>
                <w:szCs w:val="20"/>
              </w:rPr>
            </w:pPr>
            <w:r w:rsidRPr="00613605">
              <w:rPr>
                <w:rFonts w:ascii="標楷體" w:eastAsia="標楷體" w:hAnsi="標楷體" w:cs="新細明體" w:hint="eastAsia"/>
                <w:color w:val="000000"/>
                <w:sz w:val="26"/>
                <w:szCs w:val="20"/>
              </w:rPr>
              <w:t xml:space="preserve">詢問：如果你是阿民，你會怎麼做？ </w:t>
            </w:r>
          </w:p>
          <w:p w14:paraId="35491C8D" w14:textId="77777777" w:rsidR="00CF5383" w:rsidRDefault="00CF5383" w:rsidP="00CF5383">
            <w:pPr>
              <w:autoSpaceDE w:val="0"/>
              <w:autoSpaceDN w:val="0"/>
              <w:adjustRightInd w:val="0"/>
              <w:spacing w:line="260" w:lineRule="exact"/>
              <w:rPr>
                <w:rFonts w:eastAsiaTheme="minorEastAsia"/>
                <w:sz w:val="20"/>
                <w:szCs w:val="20"/>
              </w:rPr>
            </w:pPr>
            <w:r w:rsidRPr="00613605">
              <w:rPr>
                <w:rFonts w:ascii="標楷體" w:eastAsia="標楷體" w:hAnsi="標楷體" w:cs="新細明體" w:hint="eastAsia"/>
                <w:color w:val="000000"/>
                <w:sz w:val="26"/>
                <w:szCs w:val="20"/>
              </w:rPr>
              <w:lastRenderedPageBreak/>
              <w:t xml:space="preserve">分享：學生自由分享。 </w:t>
            </w:r>
          </w:p>
          <w:p w14:paraId="50D91B86" w14:textId="77777777" w:rsidR="00CF5383" w:rsidRDefault="00CF5383" w:rsidP="00CF5383">
            <w:pPr>
              <w:autoSpaceDE w:val="0"/>
              <w:autoSpaceDN w:val="0"/>
              <w:adjustRightInd w:val="0"/>
              <w:spacing w:line="260" w:lineRule="exact"/>
              <w:rPr>
                <w:rFonts w:eastAsiaTheme="minorEastAsia"/>
                <w:sz w:val="20"/>
                <w:szCs w:val="20"/>
              </w:rPr>
            </w:pPr>
            <w:r w:rsidRPr="00613605">
              <w:rPr>
                <w:rFonts w:ascii="標楷體" w:eastAsia="標楷體" w:hAnsi="標楷體" w:cs="新細明體" w:hint="eastAsia"/>
                <w:color w:val="000000"/>
                <w:sz w:val="26"/>
                <w:szCs w:val="20"/>
              </w:rPr>
              <w:t xml:space="preserve">演練：請兩位學生扮演活動中之阿翔和阿民，並使用活動中所提供之拒絕招式進行演練。 </w:t>
            </w:r>
          </w:p>
          <w:p w14:paraId="3401B667" w14:textId="77777777" w:rsidR="00CF5383" w:rsidRPr="00CE1BE3" w:rsidRDefault="00CF5383" w:rsidP="00CF5383">
            <w:pPr>
              <w:autoSpaceDE w:val="0"/>
              <w:autoSpaceDN w:val="0"/>
              <w:adjustRightInd w:val="0"/>
              <w:spacing w:line="260" w:lineRule="exact"/>
              <w:rPr>
                <w:rFonts w:eastAsiaTheme="minorEastAsia"/>
                <w:sz w:val="20"/>
                <w:szCs w:val="20"/>
              </w:rPr>
            </w:pPr>
            <w:r w:rsidRPr="00613605">
              <w:rPr>
                <w:rFonts w:ascii="標楷體" w:eastAsia="標楷體" w:hAnsi="標楷體" w:cs="新細明體" w:hint="eastAsia"/>
                <w:color w:val="000000"/>
                <w:sz w:val="26"/>
                <w:szCs w:val="20"/>
              </w:rPr>
              <w:t>總結：遇到情緒低落、沮喪的時候，一定要找出困擾的原因，那才是解決問題的根本之道。如果輕易使用成癮物質，困擾的問題不但沒有解決，反而製造更多的困擾。</w:t>
            </w:r>
          </w:p>
        </w:tc>
        <w:tc>
          <w:tcPr>
            <w:tcW w:w="717" w:type="pct"/>
            <w:vAlign w:val="center"/>
          </w:tcPr>
          <w:p w14:paraId="40BF5546" w14:textId="77777777" w:rsidR="00CF5383" w:rsidRPr="00CE1BE3" w:rsidRDefault="00CF5383" w:rsidP="00CF5383">
            <w:pPr>
              <w:spacing w:line="260" w:lineRule="exact"/>
              <w:rPr>
                <w:rFonts w:eastAsiaTheme="minorEastAsia"/>
                <w:bCs/>
                <w:sz w:val="20"/>
                <w:szCs w:val="20"/>
              </w:rPr>
            </w:pPr>
            <w:r w:rsidRPr="00CE1BE3">
              <w:rPr>
                <w:rFonts w:ascii="標楷體" w:eastAsia="標楷體" w:hAnsi="標楷體" w:cs="新細明體" w:hint="eastAsia"/>
                <w:bCs/>
                <w:color w:val="000000"/>
                <w:sz w:val="26"/>
                <w:szCs w:val="20"/>
              </w:rPr>
              <w:lastRenderedPageBreak/>
              <w:t>觀察</w:t>
            </w:r>
          </w:p>
          <w:p w14:paraId="07373FB1" w14:textId="77777777" w:rsidR="00CF5383" w:rsidRPr="00CE1BE3" w:rsidRDefault="00CF5383" w:rsidP="00CF5383">
            <w:pPr>
              <w:spacing w:line="260" w:lineRule="exact"/>
              <w:rPr>
                <w:rFonts w:eastAsiaTheme="minorEastAsia"/>
                <w:sz w:val="20"/>
                <w:szCs w:val="20"/>
              </w:rPr>
            </w:pPr>
            <w:r>
              <w:rPr>
                <w:rFonts w:ascii="標楷體" w:eastAsia="標楷體" w:hAnsi="標楷體" w:cs="新細明體" w:hint="eastAsia"/>
                <w:bCs/>
                <w:color w:val="000000"/>
                <w:sz w:val="26"/>
                <w:szCs w:val="20"/>
              </w:rPr>
              <w:t>發表</w:t>
            </w:r>
          </w:p>
        </w:tc>
        <w:tc>
          <w:tcPr>
            <w:tcW w:w="872" w:type="pct"/>
            <w:vAlign w:val="center"/>
          </w:tcPr>
          <w:p w14:paraId="6D9313EF" w14:textId="77777777" w:rsidR="00CF5383" w:rsidRPr="00D9705E" w:rsidRDefault="00CF5383" w:rsidP="00CF5383">
            <w:pPr>
              <w:spacing w:line="260" w:lineRule="exact"/>
              <w:rPr>
                <w:rFonts w:eastAsiaTheme="minorEastAsia"/>
                <w:sz w:val="20"/>
                <w:szCs w:val="20"/>
              </w:rPr>
            </w:pPr>
            <w:r>
              <w:rPr>
                <w:rFonts w:ascii="標楷體" w:eastAsia="標楷體" w:hAnsi="標楷體" w:cs="新細明體" w:hint="eastAsia"/>
                <w:color w:val="000000"/>
                <w:sz w:val="26"/>
                <w:szCs w:val="20"/>
              </w:rPr>
              <w:t>【法治</w:t>
            </w:r>
            <w:r w:rsidRPr="00D9705E">
              <w:rPr>
                <w:rFonts w:ascii="標楷體" w:eastAsia="標楷體" w:hAnsi="標楷體" w:cs="新細明體" w:hint="eastAsia"/>
                <w:color w:val="000000"/>
                <w:sz w:val="26"/>
                <w:szCs w:val="20"/>
              </w:rPr>
              <w:t>教育】</w:t>
            </w:r>
          </w:p>
        </w:tc>
      </w:tr>
      <w:tr w:rsidR="00CF5383" w14:paraId="4D4C6BAF" w14:textId="77777777" w:rsidTr="003D3480">
        <w:trPr>
          <w:trHeight w:val="1808"/>
        </w:trPr>
        <w:tc>
          <w:tcPr>
            <w:tcW w:w="270" w:type="pct"/>
            <w:vAlign w:val="center"/>
          </w:tcPr>
          <w:p w14:paraId="01994107" w14:textId="77777777" w:rsidR="00CF5383" w:rsidRPr="00370A6B" w:rsidRDefault="00CF5383" w:rsidP="00CF5383">
            <w:pPr>
              <w:spacing w:line="0" w:lineRule="atLeast"/>
              <w:jc w:val="center"/>
              <w:rPr>
                <w:rFonts w:ascii="標楷體" w:eastAsia="標楷體" w:hAnsi="標楷體"/>
                <w:sz w:val="26"/>
                <w:szCs w:val="26"/>
              </w:rPr>
            </w:pPr>
            <w:r w:rsidRPr="00370A6B">
              <w:rPr>
                <w:rFonts w:ascii="標楷體" w:eastAsia="標楷體" w:hAnsi="標楷體" w:hint="eastAsia"/>
                <w:sz w:val="26"/>
                <w:szCs w:val="26"/>
              </w:rPr>
              <w:lastRenderedPageBreak/>
              <w:t>三</w:t>
            </w:r>
          </w:p>
        </w:tc>
        <w:tc>
          <w:tcPr>
            <w:tcW w:w="569" w:type="pct"/>
            <w:vAlign w:val="center"/>
          </w:tcPr>
          <w:p w14:paraId="6F604B8F" w14:textId="77777777" w:rsidR="00CF5383" w:rsidRPr="00CE1BE3" w:rsidRDefault="00CF5383" w:rsidP="00CF5383">
            <w:pPr>
              <w:spacing w:line="260" w:lineRule="exact"/>
              <w:jc w:val="center"/>
              <w:rPr>
                <w:rFonts w:eastAsiaTheme="minorEastAsia"/>
                <w:bCs/>
                <w:snapToGrid w:val="0"/>
                <w:sz w:val="20"/>
                <w:szCs w:val="20"/>
              </w:rPr>
            </w:pPr>
            <w:r w:rsidRPr="00CE1BE3">
              <w:rPr>
                <w:rFonts w:ascii="標楷體" w:eastAsia="標楷體" w:hAnsi="標楷體" w:cs="新細明體" w:hint="eastAsia"/>
                <w:color w:val="000000"/>
                <w:sz w:val="26"/>
                <w:szCs w:val="20"/>
              </w:rPr>
              <w:t>第一篇致命吸引力</w:t>
            </w:r>
          </w:p>
          <w:p w14:paraId="5C3F989F" w14:textId="77777777" w:rsidR="00CF5383" w:rsidRPr="005C07BB" w:rsidRDefault="00CF5383" w:rsidP="00CF5383">
            <w:pPr>
              <w:spacing w:line="260" w:lineRule="exact"/>
              <w:jc w:val="center"/>
              <w:rPr>
                <w:rFonts w:eastAsiaTheme="minorEastAsia"/>
                <w:bCs/>
                <w:snapToGrid w:val="0"/>
                <w:sz w:val="20"/>
                <w:szCs w:val="20"/>
              </w:rPr>
            </w:pPr>
            <w:r w:rsidRPr="005C07BB">
              <w:rPr>
                <w:rFonts w:ascii="標楷體" w:eastAsia="標楷體" w:hAnsi="標楷體" w:cs="新細明體" w:hint="eastAsia"/>
                <w:color w:val="000000"/>
                <w:sz w:val="26"/>
                <w:szCs w:val="20"/>
              </w:rPr>
              <w:t>第一章</w:t>
            </w:r>
            <w:r>
              <w:rPr>
                <w:rFonts w:ascii="標楷體" w:eastAsia="標楷體" w:hAnsi="標楷體" w:cs="新細明體" w:hint="eastAsia"/>
                <w:color w:val="000000"/>
                <w:sz w:val="26"/>
                <w:szCs w:val="20"/>
              </w:rPr>
              <w:t>拒菸我最行</w:t>
            </w:r>
          </w:p>
        </w:tc>
        <w:tc>
          <w:tcPr>
            <w:tcW w:w="684" w:type="pct"/>
            <w:gridSpan w:val="2"/>
            <w:tcBorders>
              <w:right w:val="single" w:sz="4" w:space="0" w:color="auto"/>
            </w:tcBorders>
            <w:vAlign w:val="center"/>
          </w:tcPr>
          <w:p w14:paraId="0ECEF1E4" w14:textId="77777777" w:rsidR="00CF5383" w:rsidRDefault="00CF5383" w:rsidP="00CF5383">
            <w:pPr>
              <w:spacing w:line="260" w:lineRule="exact"/>
              <w:jc w:val="center"/>
              <w:rPr>
                <w:rFonts w:eastAsiaTheme="minorEastAsia"/>
                <w:sz w:val="20"/>
                <w:szCs w:val="20"/>
              </w:rPr>
            </w:pPr>
            <w:r>
              <w:rPr>
                <w:rFonts w:ascii="標楷體" w:eastAsia="標楷體" w:hAnsi="標楷體" w:cs="新細明體" w:hint="eastAsia"/>
                <w:color w:val="000000"/>
                <w:sz w:val="26"/>
                <w:szCs w:val="20"/>
              </w:rPr>
              <w:t>健體-J-A2具備理解體育與健康情境的全貌，並做獨立思考與分析的知能，進而運用適當的策略，處理與解決體育與健康的問題。</w:t>
            </w:r>
          </w:p>
          <w:p w14:paraId="34228169" w14:textId="77777777" w:rsidR="00CF5383" w:rsidRPr="005C07BB" w:rsidRDefault="00CF5383" w:rsidP="00CF5383">
            <w:pPr>
              <w:spacing w:line="260" w:lineRule="exact"/>
              <w:jc w:val="center"/>
              <w:rPr>
                <w:rFonts w:eastAsiaTheme="minorEastAsia"/>
                <w:bCs/>
                <w:snapToGrid w:val="0"/>
                <w:sz w:val="20"/>
                <w:szCs w:val="20"/>
              </w:rPr>
            </w:pPr>
            <w:r>
              <w:rPr>
                <w:rFonts w:ascii="標楷體" w:eastAsia="標楷體" w:hAnsi="標楷體" w:cs="新細明體" w:hint="eastAsia"/>
                <w:color w:val="000000"/>
                <w:sz w:val="26"/>
                <w:szCs w:val="20"/>
              </w:rPr>
              <w:t>健體-J-C2具備利他及合群的知能與態度，並在體育活動和健康生活中培育相互合作及與人和諧互動的素養。</w:t>
            </w:r>
          </w:p>
        </w:tc>
        <w:tc>
          <w:tcPr>
            <w:tcW w:w="1888" w:type="pct"/>
            <w:tcBorders>
              <w:left w:val="single" w:sz="4" w:space="0" w:color="auto"/>
            </w:tcBorders>
            <w:vAlign w:val="center"/>
          </w:tcPr>
          <w:p w14:paraId="2ACB5ADC" w14:textId="77777777" w:rsidR="00CF5383" w:rsidRDefault="00CF5383" w:rsidP="00CF5383">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一、戒菸行動家</w:t>
            </w:r>
          </w:p>
          <w:p w14:paraId="566968DC" w14:textId="77777777" w:rsidR="00CF5383" w:rsidRDefault="00CF5383" w:rsidP="00CF5383">
            <w:pPr>
              <w:autoSpaceDE w:val="0"/>
              <w:autoSpaceDN w:val="0"/>
              <w:adjustRightInd w:val="0"/>
              <w:spacing w:line="260" w:lineRule="exact"/>
              <w:rPr>
                <w:rFonts w:eastAsiaTheme="minorEastAsia"/>
                <w:sz w:val="20"/>
                <w:szCs w:val="20"/>
              </w:rPr>
            </w:pPr>
            <w:r w:rsidRPr="009E3189">
              <w:rPr>
                <w:rFonts w:ascii="標楷體" w:eastAsia="標楷體" w:hAnsi="標楷體" w:cs="新細明體" w:hint="eastAsia"/>
                <w:color w:val="000000"/>
                <w:sz w:val="26"/>
                <w:szCs w:val="20"/>
              </w:rPr>
              <w:t xml:space="preserve">提問：請同學先閱讀案例「小杰的故事」，想一想，是什麼原因讓小杰下定決心戒菸呢？ </w:t>
            </w:r>
          </w:p>
          <w:p w14:paraId="24E8AFF1" w14:textId="77777777" w:rsidR="00CF5383" w:rsidRDefault="00CF5383" w:rsidP="00CF5383">
            <w:pPr>
              <w:autoSpaceDE w:val="0"/>
              <w:autoSpaceDN w:val="0"/>
              <w:adjustRightInd w:val="0"/>
              <w:spacing w:line="260" w:lineRule="exact"/>
              <w:rPr>
                <w:rFonts w:eastAsiaTheme="minorEastAsia"/>
                <w:sz w:val="20"/>
                <w:szCs w:val="20"/>
              </w:rPr>
            </w:pPr>
            <w:r w:rsidRPr="009E3189">
              <w:rPr>
                <w:rFonts w:ascii="標楷體" w:eastAsia="標楷體" w:hAnsi="標楷體" w:cs="新細明體" w:hint="eastAsia"/>
                <w:color w:val="000000"/>
                <w:sz w:val="26"/>
                <w:szCs w:val="20"/>
              </w:rPr>
              <w:t xml:space="preserve">發表：學生自由分享。 </w:t>
            </w:r>
          </w:p>
          <w:p w14:paraId="0DB2793C" w14:textId="77777777" w:rsidR="00CF5383" w:rsidRDefault="00CF5383" w:rsidP="00CF5383">
            <w:pPr>
              <w:autoSpaceDE w:val="0"/>
              <w:autoSpaceDN w:val="0"/>
              <w:adjustRightInd w:val="0"/>
              <w:spacing w:line="260" w:lineRule="exact"/>
              <w:rPr>
                <w:rFonts w:eastAsiaTheme="minorEastAsia"/>
                <w:b/>
                <w:sz w:val="20"/>
                <w:szCs w:val="20"/>
              </w:rPr>
            </w:pPr>
            <w:r w:rsidRPr="009E3189">
              <w:rPr>
                <w:rFonts w:ascii="標楷體" w:eastAsia="標楷體" w:hAnsi="標楷體" w:cs="新細明體" w:hint="eastAsia"/>
                <w:color w:val="000000"/>
                <w:sz w:val="26"/>
                <w:szCs w:val="20"/>
              </w:rPr>
              <w:t>歸納：物質成癮就像一種慢性病，一般來說，光靠自己的力量獨自維持長久的戒除，是一件很不容易的事。所以一定要懂得求援，找到戒菸的資源，成功的機會更大。</w:t>
            </w:r>
            <w:r w:rsidRPr="009E3189">
              <w:rPr>
                <w:rFonts w:ascii="標楷體" w:eastAsia="標楷體" w:hAnsi="標楷體" w:cs="新細明體" w:hint="eastAsia"/>
                <w:b/>
                <w:color w:val="000000"/>
                <w:sz w:val="26"/>
                <w:szCs w:val="20"/>
              </w:rPr>
              <w:t xml:space="preserve"> </w:t>
            </w:r>
          </w:p>
          <w:p w14:paraId="12E1AD9E" w14:textId="77777777" w:rsidR="00CF5383" w:rsidRDefault="00CF5383" w:rsidP="00CF5383">
            <w:pPr>
              <w:spacing w:line="260" w:lineRule="exact"/>
              <w:rPr>
                <w:rFonts w:eastAsiaTheme="minorEastAsia"/>
                <w:b/>
                <w:sz w:val="20"/>
                <w:szCs w:val="20"/>
              </w:rPr>
            </w:pPr>
            <w:r>
              <w:rPr>
                <w:rFonts w:ascii="標楷體" w:eastAsia="標楷體" w:hAnsi="標楷體" w:cs="新細明體" w:hint="eastAsia"/>
                <w:b/>
                <w:color w:val="000000"/>
                <w:sz w:val="26"/>
                <w:szCs w:val="20"/>
              </w:rPr>
              <w:t>二、小杰的戒菸之旅</w:t>
            </w:r>
          </w:p>
          <w:p w14:paraId="76CE506D" w14:textId="77777777" w:rsidR="00CF5383" w:rsidRDefault="00CF5383" w:rsidP="00CF5383">
            <w:pPr>
              <w:spacing w:line="260" w:lineRule="exact"/>
              <w:rPr>
                <w:rFonts w:eastAsiaTheme="minorEastAsia"/>
                <w:sz w:val="20"/>
                <w:szCs w:val="20"/>
              </w:rPr>
            </w:pPr>
            <w:r w:rsidRPr="009E3189">
              <w:rPr>
                <w:rFonts w:ascii="標楷體" w:eastAsia="標楷體" w:hAnsi="標楷體" w:cs="新細明體" w:hint="eastAsia"/>
                <w:color w:val="000000"/>
                <w:sz w:val="26"/>
                <w:szCs w:val="20"/>
              </w:rPr>
              <w:t xml:space="preserve">提問：你覺得小杰開始戒菸後，可能遇到哪些問題？ </w:t>
            </w:r>
          </w:p>
          <w:p w14:paraId="63F0511E" w14:textId="77777777" w:rsidR="00CF5383" w:rsidRDefault="00CF5383" w:rsidP="00CF5383">
            <w:pPr>
              <w:spacing w:line="260" w:lineRule="exact"/>
              <w:rPr>
                <w:rFonts w:eastAsiaTheme="minorEastAsia"/>
                <w:sz w:val="20"/>
                <w:szCs w:val="20"/>
              </w:rPr>
            </w:pPr>
            <w:r w:rsidRPr="009E3189">
              <w:rPr>
                <w:rFonts w:ascii="標楷體" w:eastAsia="標楷體" w:hAnsi="標楷體" w:cs="新細明體" w:hint="eastAsia"/>
                <w:color w:val="000000"/>
                <w:sz w:val="26"/>
                <w:szCs w:val="20"/>
              </w:rPr>
              <w:t xml:space="preserve">發表：學生自由分享。 </w:t>
            </w:r>
          </w:p>
          <w:p w14:paraId="1564DEEB" w14:textId="77777777" w:rsidR="00CF5383" w:rsidRDefault="00CF5383" w:rsidP="00CF5383">
            <w:pPr>
              <w:spacing w:line="260" w:lineRule="exact"/>
              <w:rPr>
                <w:rFonts w:eastAsiaTheme="minorEastAsia"/>
                <w:b/>
                <w:sz w:val="20"/>
                <w:szCs w:val="20"/>
              </w:rPr>
            </w:pPr>
            <w:r w:rsidRPr="009E3189">
              <w:rPr>
                <w:rFonts w:ascii="標楷體" w:eastAsia="標楷體" w:hAnsi="標楷體" w:cs="新細明體" w:hint="eastAsia"/>
                <w:color w:val="000000"/>
                <w:sz w:val="26"/>
                <w:szCs w:val="20"/>
              </w:rPr>
              <w:t>說明：不易戒菸的元兇就是尼古丁成癮的問題。雖然尼古丁成癮會造成對香菸的依賴，但是這個問題是很容易解決的。渴求香菸時，喝大量的液體，例如水和果汁，但少喝茶、咖啡、或酒精飲料，這會引起想要吸菸的念頭。避免甜食或高脂食物，儘量多吃低卡路里的食物，切忌三餐不定。適度而規律的運動能幫助 我們降低尼古丁戒斷症狀，並且要有充足的睡眠。當菸癮來時，趕快做點其他事情來沖淡渴求菸品的意念。用餐後立即離開餐桌。當焦慮產生時，泡個熱水澡、讀些輕鬆的雜誌、散步或運動。很想抽菸時，告訴自己先等一分鐘，這樣原本想吸菸的念頭一下子就會過去。</w:t>
            </w:r>
          </w:p>
          <w:p w14:paraId="59C889E1" w14:textId="77777777" w:rsidR="00CF5383" w:rsidRPr="009E3189" w:rsidRDefault="00CF5383" w:rsidP="00CF5383">
            <w:pPr>
              <w:spacing w:line="260" w:lineRule="exact"/>
              <w:rPr>
                <w:rFonts w:eastAsiaTheme="minorEastAsia"/>
                <w:b/>
                <w:sz w:val="20"/>
                <w:szCs w:val="20"/>
              </w:rPr>
            </w:pPr>
            <w:r w:rsidRPr="009E3189">
              <w:rPr>
                <w:rFonts w:ascii="標楷體" w:eastAsia="標楷體" w:hAnsi="標楷體" w:cs="新細明體" w:hint="eastAsia"/>
                <w:b/>
                <w:color w:val="000000"/>
                <w:sz w:val="26"/>
                <w:szCs w:val="20"/>
              </w:rPr>
              <w:t>三、小杰的戒菸日記</w:t>
            </w:r>
          </w:p>
          <w:p w14:paraId="7D5E5287" w14:textId="77777777" w:rsidR="00CF5383" w:rsidRDefault="00CF5383" w:rsidP="00CF5383">
            <w:pPr>
              <w:spacing w:line="260" w:lineRule="exact"/>
              <w:rPr>
                <w:rFonts w:eastAsiaTheme="minorEastAsia"/>
                <w:sz w:val="20"/>
                <w:szCs w:val="20"/>
              </w:rPr>
            </w:pPr>
            <w:r w:rsidRPr="009E3189">
              <w:rPr>
                <w:rFonts w:ascii="標楷體" w:eastAsia="標楷體" w:hAnsi="標楷體" w:cs="新細明體" w:hint="eastAsia"/>
                <w:color w:val="000000"/>
                <w:sz w:val="26"/>
                <w:szCs w:val="20"/>
              </w:rPr>
              <w:t xml:space="preserve">閱讀：請學生仔細閱讀小杰的戒菸日記，並從戒菸日記中找出小杰的戒菸方法。 </w:t>
            </w:r>
          </w:p>
          <w:p w14:paraId="2691046C" w14:textId="77777777" w:rsidR="00CF5383" w:rsidRDefault="00CF5383" w:rsidP="00CF5383">
            <w:pPr>
              <w:spacing w:line="260" w:lineRule="exact"/>
              <w:rPr>
                <w:rFonts w:eastAsiaTheme="minorEastAsia"/>
                <w:sz w:val="20"/>
                <w:szCs w:val="20"/>
              </w:rPr>
            </w:pPr>
            <w:r w:rsidRPr="009E3189">
              <w:rPr>
                <w:rFonts w:ascii="標楷體" w:eastAsia="標楷體" w:hAnsi="標楷體" w:cs="新細明體" w:hint="eastAsia"/>
                <w:color w:val="000000"/>
                <w:sz w:val="26"/>
                <w:szCs w:val="20"/>
              </w:rPr>
              <w:lastRenderedPageBreak/>
              <w:t xml:space="preserve">提問：你身邊有人戒過菸嗎？ </w:t>
            </w:r>
          </w:p>
          <w:p w14:paraId="246374FC" w14:textId="77777777" w:rsidR="00CF5383" w:rsidRDefault="00CF5383" w:rsidP="00CF5383">
            <w:pPr>
              <w:spacing w:line="260" w:lineRule="exact"/>
              <w:rPr>
                <w:rFonts w:eastAsiaTheme="minorEastAsia"/>
                <w:sz w:val="20"/>
                <w:szCs w:val="20"/>
              </w:rPr>
            </w:pPr>
            <w:r w:rsidRPr="009E3189">
              <w:rPr>
                <w:rFonts w:ascii="標楷體" w:eastAsia="標楷體" w:hAnsi="標楷體" w:cs="新細明體" w:hint="eastAsia"/>
                <w:color w:val="000000"/>
                <w:sz w:val="26"/>
                <w:szCs w:val="20"/>
              </w:rPr>
              <w:t>發表：學生自由分享親友戒菸的經驗。</w:t>
            </w:r>
          </w:p>
          <w:p w14:paraId="168BA18B" w14:textId="77777777" w:rsidR="00CF5383" w:rsidRDefault="00CF5383" w:rsidP="00CF5383">
            <w:pPr>
              <w:spacing w:line="260" w:lineRule="exact"/>
              <w:rPr>
                <w:rFonts w:eastAsiaTheme="minorEastAsia"/>
                <w:sz w:val="20"/>
                <w:szCs w:val="20"/>
              </w:rPr>
            </w:pPr>
            <w:r w:rsidRPr="009E3189">
              <w:rPr>
                <w:rFonts w:ascii="標楷體" w:eastAsia="標楷體" w:hAnsi="標楷體" w:cs="新細明體" w:hint="eastAsia"/>
                <w:color w:val="000000"/>
                <w:sz w:val="26"/>
                <w:szCs w:val="20"/>
              </w:rPr>
              <w:t>歸納：物質成癮就像一種慢性病，一般來說，光靠自己的力量獨自維持長久的戒除，是一件很不容易的事。所以一定要懂得求援，找到戒菸的資源，成功的機會更大。</w:t>
            </w:r>
          </w:p>
          <w:p w14:paraId="05C11B9B" w14:textId="77777777" w:rsidR="00CF5383" w:rsidRPr="009E3189" w:rsidRDefault="00CF5383" w:rsidP="00CF5383">
            <w:pPr>
              <w:spacing w:line="260" w:lineRule="exact"/>
              <w:rPr>
                <w:rFonts w:eastAsiaTheme="minorEastAsia"/>
                <w:b/>
                <w:sz w:val="20"/>
                <w:szCs w:val="20"/>
              </w:rPr>
            </w:pPr>
            <w:r w:rsidRPr="009E3189">
              <w:rPr>
                <w:rFonts w:ascii="標楷體" w:eastAsia="標楷體" w:hAnsi="標楷體" w:cs="新細明體" w:hint="eastAsia"/>
                <w:b/>
                <w:color w:val="000000"/>
                <w:sz w:val="26"/>
                <w:szCs w:val="20"/>
              </w:rPr>
              <w:t>四、戒菸資源</w:t>
            </w:r>
          </w:p>
          <w:p w14:paraId="5C4CAF12" w14:textId="77777777" w:rsidR="00CF5383" w:rsidRDefault="00CF5383" w:rsidP="00CF5383">
            <w:pPr>
              <w:spacing w:line="260" w:lineRule="exact"/>
              <w:rPr>
                <w:rFonts w:eastAsiaTheme="minorEastAsia"/>
                <w:sz w:val="20"/>
                <w:szCs w:val="20"/>
              </w:rPr>
            </w:pPr>
            <w:r w:rsidRPr="009E3189">
              <w:rPr>
                <w:rFonts w:ascii="標楷體" w:eastAsia="標楷體" w:hAnsi="標楷體" w:cs="新細明體" w:hint="eastAsia"/>
                <w:color w:val="000000"/>
                <w:sz w:val="26"/>
                <w:szCs w:val="20"/>
              </w:rPr>
              <w:t xml:space="preserve">提問：若親友因物質成癮，想到戒菸門診，有什麼限制嗎？戒菸藥局又是甚麼？戒菸班能提供戒菸者甚麼幫助呢？ </w:t>
            </w:r>
          </w:p>
          <w:p w14:paraId="04E5345D" w14:textId="77777777" w:rsidR="00CF5383" w:rsidRDefault="00CF5383" w:rsidP="00CF5383">
            <w:pPr>
              <w:spacing w:line="260" w:lineRule="exact"/>
              <w:rPr>
                <w:rFonts w:eastAsiaTheme="minorEastAsia"/>
                <w:sz w:val="20"/>
                <w:szCs w:val="20"/>
              </w:rPr>
            </w:pPr>
            <w:r w:rsidRPr="009E3189">
              <w:rPr>
                <w:rFonts w:ascii="標楷體" w:eastAsia="標楷體" w:hAnsi="標楷體" w:cs="新細明體" w:hint="eastAsia"/>
                <w:color w:val="000000"/>
                <w:sz w:val="26"/>
                <w:szCs w:val="20"/>
              </w:rPr>
              <w:t xml:space="preserve">發表：學生自由分享。 </w:t>
            </w:r>
          </w:p>
          <w:p w14:paraId="681679B2" w14:textId="77777777" w:rsidR="00CF5383" w:rsidRPr="00CE1BE3" w:rsidRDefault="00CF5383" w:rsidP="00CF5383">
            <w:pPr>
              <w:spacing w:line="260" w:lineRule="exact"/>
              <w:rPr>
                <w:rFonts w:eastAsiaTheme="minorEastAsia"/>
                <w:sz w:val="20"/>
                <w:szCs w:val="20"/>
              </w:rPr>
            </w:pPr>
            <w:r w:rsidRPr="009E3189">
              <w:rPr>
                <w:rFonts w:ascii="標楷體" w:eastAsia="標楷體" w:hAnsi="標楷體" w:cs="新細明體" w:hint="eastAsia"/>
                <w:color w:val="000000"/>
                <w:sz w:val="26"/>
                <w:szCs w:val="20"/>
              </w:rPr>
              <w:t>說明：如果親友想要戒菸，除了可以利用戒菸藥局、戒菸門診、戒菸班等資源外，家人的支持更是讓他們成功戒菸的關鍵喔。</w:t>
            </w:r>
          </w:p>
        </w:tc>
        <w:tc>
          <w:tcPr>
            <w:tcW w:w="717" w:type="pct"/>
            <w:vAlign w:val="center"/>
          </w:tcPr>
          <w:p w14:paraId="41479E6B" w14:textId="77777777" w:rsidR="00CF5383" w:rsidRPr="00CE1BE3" w:rsidRDefault="00CF5383" w:rsidP="00CF5383">
            <w:pPr>
              <w:spacing w:line="260" w:lineRule="exact"/>
              <w:rPr>
                <w:rFonts w:eastAsiaTheme="minorEastAsia"/>
                <w:sz w:val="20"/>
                <w:szCs w:val="20"/>
              </w:rPr>
            </w:pPr>
            <w:r w:rsidRPr="00CE1BE3">
              <w:rPr>
                <w:rFonts w:ascii="標楷體" w:eastAsia="標楷體" w:hAnsi="標楷體" w:cs="新細明體" w:hint="eastAsia"/>
                <w:color w:val="000000"/>
                <w:sz w:val="26"/>
                <w:szCs w:val="20"/>
              </w:rPr>
              <w:lastRenderedPageBreak/>
              <w:t>問答</w:t>
            </w:r>
          </w:p>
          <w:p w14:paraId="73955944" w14:textId="77777777" w:rsidR="00CF5383" w:rsidRPr="00CE1BE3" w:rsidRDefault="00CF5383" w:rsidP="00CF5383">
            <w:pPr>
              <w:spacing w:line="260" w:lineRule="exact"/>
              <w:rPr>
                <w:rFonts w:eastAsiaTheme="minorEastAsia"/>
                <w:sz w:val="20"/>
                <w:szCs w:val="20"/>
              </w:rPr>
            </w:pPr>
            <w:r w:rsidRPr="00CE1BE3">
              <w:rPr>
                <w:rFonts w:ascii="標楷體" w:eastAsia="標楷體" w:hAnsi="標楷體" w:cs="新細明體" w:hint="eastAsia"/>
                <w:color w:val="000000"/>
                <w:sz w:val="26"/>
                <w:szCs w:val="20"/>
              </w:rPr>
              <w:t>觀察</w:t>
            </w:r>
          </w:p>
        </w:tc>
        <w:tc>
          <w:tcPr>
            <w:tcW w:w="872" w:type="pct"/>
            <w:vAlign w:val="center"/>
          </w:tcPr>
          <w:p w14:paraId="438E8335" w14:textId="77777777" w:rsidR="00CF5383" w:rsidRPr="00D9705E" w:rsidRDefault="00CF5383" w:rsidP="00CF5383">
            <w:pPr>
              <w:spacing w:line="260" w:lineRule="exact"/>
              <w:rPr>
                <w:rFonts w:eastAsiaTheme="minorEastAsia"/>
                <w:sz w:val="20"/>
                <w:szCs w:val="20"/>
              </w:rPr>
            </w:pPr>
            <w:r w:rsidRPr="00D9705E">
              <w:rPr>
                <w:rFonts w:ascii="標楷體" w:eastAsia="標楷體" w:hAnsi="標楷體" w:cs="新細明體" w:hint="eastAsia"/>
                <w:color w:val="000000"/>
                <w:sz w:val="26"/>
                <w:szCs w:val="20"/>
              </w:rPr>
              <w:t>【</w:t>
            </w:r>
            <w:r>
              <w:rPr>
                <w:rFonts w:ascii="標楷體" w:eastAsia="標楷體" w:hAnsi="標楷體" w:cs="新細明體" w:hint="eastAsia"/>
                <w:color w:val="000000"/>
                <w:sz w:val="26"/>
                <w:szCs w:val="20"/>
              </w:rPr>
              <w:t>法治</w:t>
            </w:r>
            <w:r w:rsidRPr="00D9705E">
              <w:rPr>
                <w:rFonts w:ascii="標楷體" w:eastAsia="標楷體" w:hAnsi="標楷體" w:cs="新細明體" w:hint="eastAsia"/>
                <w:color w:val="000000"/>
                <w:sz w:val="26"/>
                <w:szCs w:val="20"/>
              </w:rPr>
              <w:t>教育】</w:t>
            </w:r>
          </w:p>
        </w:tc>
      </w:tr>
      <w:tr w:rsidR="00CF5383" w14:paraId="5E306736" w14:textId="77777777" w:rsidTr="003D3480">
        <w:trPr>
          <w:trHeight w:val="1537"/>
        </w:trPr>
        <w:tc>
          <w:tcPr>
            <w:tcW w:w="270" w:type="pct"/>
            <w:vAlign w:val="center"/>
          </w:tcPr>
          <w:p w14:paraId="07CBF3D7" w14:textId="77777777" w:rsidR="00CF5383" w:rsidRPr="00370A6B" w:rsidRDefault="00CF5383" w:rsidP="00CF5383">
            <w:pPr>
              <w:spacing w:line="0" w:lineRule="atLeast"/>
              <w:jc w:val="center"/>
              <w:rPr>
                <w:rFonts w:ascii="標楷體" w:eastAsia="標楷體" w:hAnsi="標楷體"/>
                <w:sz w:val="26"/>
                <w:szCs w:val="26"/>
              </w:rPr>
            </w:pPr>
            <w:r w:rsidRPr="00370A6B">
              <w:rPr>
                <w:rFonts w:ascii="標楷體" w:eastAsia="標楷體" w:hAnsi="標楷體" w:hint="eastAsia"/>
                <w:sz w:val="26"/>
                <w:szCs w:val="26"/>
              </w:rPr>
              <w:t>四</w:t>
            </w:r>
          </w:p>
        </w:tc>
        <w:tc>
          <w:tcPr>
            <w:tcW w:w="569" w:type="pct"/>
            <w:vAlign w:val="center"/>
          </w:tcPr>
          <w:p w14:paraId="36563BB9" w14:textId="77777777" w:rsidR="00CF5383" w:rsidRPr="00CE1BE3" w:rsidRDefault="00CF5383" w:rsidP="00CF5383">
            <w:pPr>
              <w:spacing w:line="260" w:lineRule="exact"/>
              <w:jc w:val="center"/>
              <w:rPr>
                <w:rFonts w:eastAsiaTheme="minorEastAsia"/>
                <w:bCs/>
                <w:snapToGrid w:val="0"/>
                <w:sz w:val="20"/>
                <w:szCs w:val="20"/>
              </w:rPr>
            </w:pPr>
            <w:r w:rsidRPr="00CE1BE3">
              <w:rPr>
                <w:rFonts w:ascii="標楷體" w:eastAsia="標楷體" w:hAnsi="標楷體" w:cs="新細明體" w:hint="eastAsia"/>
                <w:color w:val="000000"/>
                <w:sz w:val="26"/>
                <w:szCs w:val="20"/>
              </w:rPr>
              <w:t>第一篇致命吸引力</w:t>
            </w:r>
          </w:p>
          <w:p w14:paraId="253E0006" w14:textId="77777777" w:rsidR="00CF5383" w:rsidRPr="00CE1BE3" w:rsidRDefault="00CF5383" w:rsidP="00CF5383">
            <w:pPr>
              <w:spacing w:line="260" w:lineRule="exact"/>
              <w:jc w:val="center"/>
              <w:rPr>
                <w:rFonts w:eastAsiaTheme="minorEastAsia"/>
                <w:bCs/>
                <w:snapToGrid w:val="0"/>
                <w:sz w:val="20"/>
                <w:szCs w:val="20"/>
              </w:rPr>
            </w:pPr>
            <w:r w:rsidRPr="00CE1BE3">
              <w:rPr>
                <w:rFonts w:ascii="標楷體" w:eastAsia="標楷體" w:hAnsi="標楷體" w:cs="新細明體" w:hint="eastAsia"/>
                <w:color w:val="000000"/>
                <w:sz w:val="26"/>
                <w:szCs w:val="20"/>
              </w:rPr>
              <w:t>第</w:t>
            </w:r>
            <w:r>
              <w:rPr>
                <w:rFonts w:ascii="標楷體" w:eastAsia="標楷體" w:hAnsi="標楷體" w:cs="新細明體" w:hint="eastAsia"/>
                <w:color w:val="000000"/>
                <w:sz w:val="26"/>
                <w:szCs w:val="20"/>
              </w:rPr>
              <w:t>二章</w:t>
            </w:r>
            <w:r w:rsidRPr="00CE1BE3">
              <w:rPr>
                <w:rFonts w:ascii="標楷體" w:eastAsia="標楷體" w:hAnsi="標楷體" w:cs="新細明體" w:hint="eastAsia"/>
                <w:color w:val="000000"/>
                <w:sz w:val="26"/>
                <w:szCs w:val="20"/>
              </w:rPr>
              <w:t>酒</w:t>
            </w:r>
            <w:r>
              <w:rPr>
                <w:rFonts w:ascii="標楷體" w:eastAsia="標楷體" w:hAnsi="標楷體" w:cs="新細明體" w:hint="eastAsia"/>
                <w:color w:val="000000"/>
                <w:sz w:val="26"/>
                <w:szCs w:val="20"/>
              </w:rPr>
              <w:t>、</w:t>
            </w:r>
            <w:r w:rsidRPr="00CE1BE3">
              <w:rPr>
                <w:rFonts w:ascii="標楷體" w:eastAsia="標楷體" w:hAnsi="標楷體" w:cs="新細明體" w:hint="eastAsia"/>
                <w:color w:val="000000"/>
                <w:sz w:val="26"/>
                <w:szCs w:val="20"/>
              </w:rPr>
              <w:t>檳榔</w:t>
            </w:r>
            <w:r>
              <w:rPr>
                <w:rFonts w:ascii="標楷體" w:eastAsia="標楷體" w:hAnsi="標楷體" w:cs="新細明體" w:hint="eastAsia"/>
                <w:color w:val="000000"/>
                <w:sz w:val="26"/>
                <w:szCs w:val="20"/>
              </w:rPr>
              <w:t>的世界</w:t>
            </w:r>
          </w:p>
        </w:tc>
        <w:tc>
          <w:tcPr>
            <w:tcW w:w="684" w:type="pct"/>
            <w:gridSpan w:val="2"/>
            <w:tcBorders>
              <w:right w:val="single" w:sz="4" w:space="0" w:color="auto"/>
            </w:tcBorders>
            <w:vAlign w:val="center"/>
          </w:tcPr>
          <w:p w14:paraId="5693BB86" w14:textId="77777777" w:rsidR="00CF5383" w:rsidRPr="00CE1BE3" w:rsidRDefault="00CF5383" w:rsidP="00CF5383">
            <w:pPr>
              <w:spacing w:line="260" w:lineRule="exact"/>
              <w:jc w:val="center"/>
              <w:rPr>
                <w:rFonts w:eastAsiaTheme="minorEastAsia"/>
                <w:bCs/>
                <w:snapToGrid w:val="0"/>
                <w:sz w:val="20"/>
                <w:szCs w:val="20"/>
              </w:rPr>
            </w:pPr>
            <w:r>
              <w:rPr>
                <w:rFonts w:ascii="標楷體" w:eastAsia="標楷體" w:hAnsi="標楷體" w:cs="新細明體" w:hint="eastAsia"/>
                <w:color w:val="000000"/>
                <w:sz w:val="26"/>
                <w:szCs w:val="20"/>
              </w:rPr>
              <w:t>健體-J-A2具備理解體育與健康情境的全貌，並做獨立思考與分析的知能，進而運用適當的策略，處理與解決體育與健康的問題。</w:t>
            </w:r>
          </w:p>
        </w:tc>
        <w:tc>
          <w:tcPr>
            <w:tcW w:w="1888" w:type="pct"/>
            <w:tcBorders>
              <w:left w:val="single" w:sz="4" w:space="0" w:color="auto"/>
            </w:tcBorders>
            <w:vAlign w:val="center"/>
          </w:tcPr>
          <w:p w14:paraId="7C8DD93F" w14:textId="77777777" w:rsidR="00CF5383" w:rsidRDefault="00CF5383" w:rsidP="00CF5383">
            <w:pPr>
              <w:numPr>
                <w:ilvl w:val="0"/>
                <w:numId w:val="1"/>
              </w:num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認識臺灣酒文化</w:t>
            </w:r>
          </w:p>
          <w:p w14:paraId="68D4305C" w14:textId="77777777" w:rsidR="00CF5383" w:rsidRDefault="00CF5383" w:rsidP="00CF5383">
            <w:pPr>
              <w:autoSpaceDE w:val="0"/>
              <w:autoSpaceDN w:val="0"/>
              <w:adjustRightInd w:val="0"/>
              <w:spacing w:line="260" w:lineRule="exact"/>
              <w:rPr>
                <w:rFonts w:eastAsiaTheme="minorEastAsia"/>
                <w:sz w:val="20"/>
                <w:szCs w:val="20"/>
              </w:rPr>
            </w:pPr>
            <w:r w:rsidRPr="00ED5A85">
              <w:rPr>
                <w:rFonts w:ascii="標楷體" w:eastAsia="標楷體" w:hAnsi="標楷體" w:cs="新細明體" w:hint="eastAsia"/>
                <w:color w:val="000000"/>
                <w:sz w:val="26"/>
                <w:szCs w:val="20"/>
              </w:rPr>
              <w:t xml:space="preserve">提問：請問同學華人社會中，何時會喝到酒呢？喝酒在交際應酬上很重要嗎？ </w:t>
            </w:r>
          </w:p>
          <w:p w14:paraId="2F50179C" w14:textId="77777777" w:rsidR="00CF5383" w:rsidRDefault="00CF5383" w:rsidP="00CF5383">
            <w:pPr>
              <w:autoSpaceDE w:val="0"/>
              <w:autoSpaceDN w:val="0"/>
              <w:adjustRightInd w:val="0"/>
              <w:spacing w:line="260" w:lineRule="exact"/>
              <w:rPr>
                <w:rFonts w:eastAsiaTheme="minorEastAsia"/>
                <w:sz w:val="20"/>
                <w:szCs w:val="20"/>
              </w:rPr>
            </w:pPr>
            <w:r w:rsidRPr="00ED5A85">
              <w:rPr>
                <w:rFonts w:ascii="標楷體" w:eastAsia="標楷體" w:hAnsi="標楷體" w:cs="新細明體" w:hint="eastAsia"/>
                <w:color w:val="000000"/>
                <w:sz w:val="26"/>
                <w:szCs w:val="20"/>
              </w:rPr>
              <w:t xml:space="preserve">發表：請一到兩位同學發表看法。 </w:t>
            </w:r>
          </w:p>
          <w:p w14:paraId="2EA67B83" w14:textId="77777777" w:rsidR="00CF5383" w:rsidRPr="00ED5A85" w:rsidRDefault="00CF5383" w:rsidP="00CF5383">
            <w:pPr>
              <w:autoSpaceDE w:val="0"/>
              <w:autoSpaceDN w:val="0"/>
              <w:adjustRightInd w:val="0"/>
              <w:spacing w:line="260" w:lineRule="exact"/>
              <w:rPr>
                <w:rFonts w:eastAsiaTheme="minorEastAsia"/>
                <w:sz w:val="20"/>
                <w:szCs w:val="20"/>
              </w:rPr>
            </w:pPr>
            <w:r w:rsidRPr="00ED5A85">
              <w:rPr>
                <w:rFonts w:ascii="標楷體" w:eastAsia="標楷體" w:hAnsi="標楷體" w:cs="新細明體" w:hint="eastAsia"/>
                <w:color w:val="000000"/>
                <w:sz w:val="26"/>
                <w:szCs w:val="20"/>
              </w:rPr>
              <w:t>總結：在婚喪喜慶、交際應酬時，常常會以酒來祝福對方或聯絡感情，酒是一種很重要的社交媒介。但是酒對身體的傷害更大，所以還是以飲料或白開水替代酒會更好。</w:t>
            </w:r>
          </w:p>
          <w:p w14:paraId="43DD2123" w14:textId="77777777" w:rsidR="00CF5383" w:rsidRPr="00ED5A85" w:rsidRDefault="00CF5383" w:rsidP="00CF5383">
            <w:pPr>
              <w:rPr>
                <w:rFonts w:eastAsiaTheme="minorEastAsia"/>
                <w:b/>
                <w:sz w:val="20"/>
                <w:szCs w:val="20"/>
              </w:rPr>
            </w:pPr>
            <w:r w:rsidRPr="00ED5A85">
              <w:rPr>
                <w:rFonts w:ascii="標楷體" w:eastAsia="標楷體" w:hAnsi="標楷體" w:cs="新細明體" w:hint="eastAsia"/>
                <w:b/>
                <w:color w:val="000000"/>
                <w:sz w:val="26"/>
                <w:szCs w:val="20"/>
              </w:rPr>
              <w:t xml:space="preserve">二、酒的成分及危害 </w:t>
            </w:r>
          </w:p>
          <w:p w14:paraId="154D1FAC" w14:textId="77777777" w:rsidR="00CF5383" w:rsidRDefault="00CF5383" w:rsidP="00CF5383">
            <w:pPr>
              <w:rPr>
                <w:rFonts w:eastAsiaTheme="minorEastAsia"/>
                <w:sz w:val="20"/>
                <w:szCs w:val="20"/>
              </w:rPr>
            </w:pPr>
            <w:r w:rsidRPr="00F126B3">
              <w:rPr>
                <w:rFonts w:ascii="標楷體" w:eastAsia="標楷體" w:hAnsi="標楷體" w:cs="新細明體" w:hint="eastAsia"/>
                <w:color w:val="000000"/>
                <w:sz w:val="26"/>
                <w:szCs w:val="20"/>
              </w:rPr>
              <w:t xml:space="preserve">提問：請問同學有沒有看過親友或是電視電影中主角酒醉之後的樣子，請同學描述或 表演出來？ </w:t>
            </w:r>
          </w:p>
          <w:p w14:paraId="4AC4C8CC" w14:textId="77777777" w:rsidR="00CF5383" w:rsidRDefault="00CF5383" w:rsidP="00CF5383">
            <w:pPr>
              <w:rPr>
                <w:rFonts w:eastAsiaTheme="minorEastAsia"/>
                <w:sz w:val="20"/>
                <w:szCs w:val="20"/>
              </w:rPr>
            </w:pPr>
            <w:r w:rsidRPr="00F126B3">
              <w:rPr>
                <w:rFonts w:ascii="標楷體" w:eastAsia="標楷體" w:hAnsi="標楷體" w:cs="新細明體" w:hint="eastAsia"/>
                <w:color w:val="000000"/>
                <w:sz w:val="26"/>
                <w:szCs w:val="20"/>
              </w:rPr>
              <w:t xml:space="preserve">回答：請同學踴躍回答。 </w:t>
            </w:r>
          </w:p>
          <w:p w14:paraId="7A58269A" w14:textId="77777777" w:rsidR="00CF5383" w:rsidRPr="00F126B3" w:rsidRDefault="00CF5383" w:rsidP="00CF5383">
            <w:pPr>
              <w:rPr>
                <w:rFonts w:eastAsiaTheme="minorEastAsia"/>
                <w:sz w:val="20"/>
                <w:szCs w:val="20"/>
              </w:rPr>
            </w:pPr>
            <w:r w:rsidRPr="00F126B3">
              <w:rPr>
                <w:rFonts w:ascii="標楷體" w:eastAsia="標楷體" w:hAnsi="標楷體" w:cs="新細明體" w:hint="eastAsia"/>
                <w:color w:val="000000"/>
                <w:sz w:val="26"/>
                <w:szCs w:val="20"/>
              </w:rPr>
              <w:t>說明：酒是中樞神經鎮定劑，喝入後可以直接擴散到全身，對身體影響很大，讓我們來看看酒的影響。</w:t>
            </w:r>
          </w:p>
          <w:p w14:paraId="22CDE2C0" w14:textId="77777777" w:rsidR="00CF5383" w:rsidRPr="00ED5A85" w:rsidRDefault="00CF5383" w:rsidP="00CF5383">
            <w:pPr>
              <w:autoSpaceDE w:val="0"/>
              <w:autoSpaceDN w:val="0"/>
              <w:adjustRightInd w:val="0"/>
              <w:spacing w:line="260" w:lineRule="exact"/>
              <w:rPr>
                <w:rFonts w:eastAsiaTheme="minorEastAsia"/>
                <w:b/>
                <w:sz w:val="20"/>
                <w:szCs w:val="20"/>
              </w:rPr>
            </w:pPr>
            <w:r w:rsidRPr="00ED5A85">
              <w:rPr>
                <w:rFonts w:ascii="標楷體" w:eastAsia="標楷體" w:hAnsi="標楷體" w:cs="新細明體" w:hint="eastAsia"/>
                <w:b/>
                <w:color w:val="000000"/>
                <w:sz w:val="26"/>
                <w:szCs w:val="20"/>
              </w:rPr>
              <w:t>三、未成年喝酒好嗎？</w:t>
            </w:r>
          </w:p>
          <w:p w14:paraId="4F809C84" w14:textId="77777777" w:rsidR="00CF5383" w:rsidRDefault="00CF5383" w:rsidP="00CF5383">
            <w:pPr>
              <w:autoSpaceDE w:val="0"/>
              <w:autoSpaceDN w:val="0"/>
              <w:adjustRightInd w:val="0"/>
              <w:spacing w:line="260" w:lineRule="exact"/>
              <w:rPr>
                <w:rFonts w:eastAsiaTheme="minorEastAsia"/>
                <w:sz w:val="20"/>
                <w:szCs w:val="20"/>
              </w:rPr>
            </w:pPr>
            <w:r w:rsidRPr="00F126B3">
              <w:rPr>
                <w:rFonts w:ascii="標楷體" w:eastAsia="標楷體" w:hAnsi="標楷體" w:cs="新細明體" w:hint="eastAsia"/>
                <w:color w:val="000000"/>
                <w:sz w:val="26"/>
                <w:szCs w:val="20"/>
              </w:rPr>
              <w:lastRenderedPageBreak/>
              <w:t xml:space="preserve">提問：請同學閱讀課文中四人的對話，青少年為什麼需要喝酒呢？青少年又為什麼不能喝酒？你有過喝酒的經驗嗎？ </w:t>
            </w:r>
          </w:p>
          <w:p w14:paraId="140159B5" w14:textId="77777777" w:rsidR="00CF5383" w:rsidRDefault="00CF5383" w:rsidP="00CF5383">
            <w:pPr>
              <w:autoSpaceDE w:val="0"/>
              <w:autoSpaceDN w:val="0"/>
              <w:adjustRightInd w:val="0"/>
              <w:spacing w:line="260" w:lineRule="exact"/>
              <w:rPr>
                <w:rFonts w:eastAsiaTheme="minorEastAsia"/>
                <w:sz w:val="20"/>
                <w:szCs w:val="20"/>
              </w:rPr>
            </w:pPr>
            <w:r w:rsidRPr="00F126B3">
              <w:rPr>
                <w:rFonts w:ascii="標楷體" w:eastAsia="標楷體" w:hAnsi="標楷體" w:cs="新細明體" w:hint="eastAsia"/>
                <w:color w:val="000000"/>
                <w:sz w:val="26"/>
                <w:szCs w:val="20"/>
              </w:rPr>
              <w:t xml:space="preserve">發表：請一到兩位同學發表。 </w:t>
            </w:r>
          </w:p>
          <w:p w14:paraId="12DB41DC" w14:textId="77777777" w:rsidR="00CF5383" w:rsidRDefault="00CF5383" w:rsidP="00CF5383">
            <w:pPr>
              <w:autoSpaceDE w:val="0"/>
              <w:autoSpaceDN w:val="0"/>
              <w:adjustRightInd w:val="0"/>
              <w:spacing w:line="260" w:lineRule="exact"/>
              <w:rPr>
                <w:rFonts w:eastAsiaTheme="minorEastAsia"/>
                <w:sz w:val="20"/>
                <w:szCs w:val="20"/>
              </w:rPr>
            </w:pPr>
            <w:r w:rsidRPr="00F126B3">
              <w:rPr>
                <w:rFonts w:ascii="標楷體" w:eastAsia="標楷體" w:hAnsi="標楷體" w:cs="新細明體" w:hint="eastAsia"/>
                <w:color w:val="000000"/>
                <w:sz w:val="26"/>
                <w:szCs w:val="20"/>
              </w:rPr>
              <w:t>總結：青少年喝酒會破壞大腦結構，也沒有甚麼場合需要飲酒，所以還是少碰為妙。如果要營造快樂氣氛，不需要酒精也有很多種方法可以達到。</w:t>
            </w:r>
          </w:p>
          <w:p w14:paraId="007A44E1" w14:textId="77777777" w:rsidR="00CF5383" w:rsidRPr="00ED5A85" w:rsidRDefault="00CF5383" w:rsidP="00CF5383">
            <w:pPr>
              <w:autoSpaceDE w:val="0"/>
              <w:autoSpaceDN w:val="0"/>
              <w:adjustRightInd w:val="0"/>
              <w:spacing w:line="260" w:lineRule="exact"/>
              <w:rPr>
                <w:rFonts w:eastAsiaTheme="minorEastAsia"/>
                <w:b/>
                <w:sz w:val="20"/>
                <w:szCs w:val="20"/>
              </w:rPr>
            </w:pPr>
            <w:r w:rsidRPr="00ED5A85">
              <w:rPr>
                <w:rFonts w:ascii="標楷體" w:eastAsia="標楷體" w:hAnsi="標楷體" w:cs="新細明體" w:hint="eastAsia"/>
                <w:b/>
                <w:color w:val="000000"/>
                <w:sz w:val="26"/>
                <w:szCs w:val="20"/>
              </w:rPr>
              <w:t>四、酒後駕車害人不淺</w:t>
            </w:r>
          </w:p>
          <w:p w14:paraId="6DB128CD" w14:textId="77777777" w:rsidR="00CF5383" w:rsidRDefault="00CF5383" w:rsidP="00CF5383">
            <w:pPr>
              <w:autoSpaceDE w:val="0"/>
              <w:autoSpaceDN w:val="0"/>
              <w:adjustRightInd w:val="0"/>
              <w:spacing w:line="260" w:lineRule="exact"/>
              <w:rPr>
                <w:rFonts w:eastAsiaTheme="minorEastAsia"/>
                <w:sz w:val="20"/>
                <w:szCs w:val="20"/>
              </w:rPr>
            </w:pPr>
            <w:r w:rsidRPr="00F126B3">
              <w:rPr>
                <w:rFonts w:ascii="標楷體" w:eastAsia="標楷體" w:hAnsi="標楷體" w:cs="新細明體" w:hint="eastAsia"/>
                <w:color w:val="000000"/>
                <w:sz w:val="26"/>
                <w:szCs w:val="20"/>
              </w:rPr>
              <w:t xml:space="preserve">提問：請同學讀出課本上酒駕新聞，請同學發 表想法。 </w:t>
            </w:r>
          </w:p>
          <w:p w14:paraId="4077421A" w14:textId="77777777" w:rsidR="00CF5383" w:rsidRDefault="00CF5383" w:rsidP="00CF5383">
            <w:pPr>
              <w:autoSpaceDE w:val="0"/>
              <w:autoSpaceDN w:val="0"/>
              <w:adjustRightInd w:val="0"/>
              <w:spacing w:line="260" w:lineRule="exact"/>
              <w:rPr>
                <w:rFonts w:eastAsiaTheme="minorEastAsia"/>
                <w:sz w:val="20"/>
                <w:szCs w:val="20"/>
              </w:rPr>
            </w:pPr>
            <w:r w:rsidRPr="00F126B3">
              <w:rPr>
                <w:rFonts w:ascii="標楷體" w:eastAsia="標楷體" w:hAnsi="標楷體" w:cs="新細明體" w:hint="eastAsia"/>
                <w:color w:val="000000"/>
                <w:sz w:val="26"/>
                <w:szCs w:val="20"/>
              </w:rPr>
              <w:t xml:space="preserve">討論：如果喝酒應酬後要如何安全回家？請同學分組討論。 </w:t>
            </w:r>
          </w:p>
          <w:p w14:paraId="3A2FA79A" w14:textId="77777777" w:rsidR="00CF5383" w:rsidRPr="00F126B3" w:rsidRDefault="00CF5383" w:rsidP="00CF5383">
            <w:pPr>
              <w:autoSpaceDE w:val="0"/>
              <w:autoSpaceDN w:val="0"/>
              <w:adjustRightInd w:val="0"/>
              <w:spacing w:line="260" w:lineRule="exact"/>
              <w:rPr>
                <w:rFonts w:eastAsiaTheme="minorEastAsia"/>
                <w:sz w:val="20"/>
                <w:szCs w:val="20"/>
              </w:rPr>
            </w:pPr>
            <w:r w:rsidRPr="00F126B3">
              <w:rPr>
                <w:rFonts w:ascii="標楷體" w:eastAsia="標楷體" w:hAnsi="標楷體" w:cs="新細明體" w:hint="eastAsia"/>
                <w:color w:val="000000"/>
                <w:sz w:val="26"/>
                <w:szCs w:val="20"/>
              </w:rPr>
              <w:t>說明：酒駕罰則及嚴重性。</w:t>
            </w:r>
          </w:p>
        </w:tc>
        <w:tc>
          <w:tcPr>
            <w:tcW w:w="717" w:type="pct"/>
            <w:vAlign w:val="center"/>
          </w:tcPr>
          <w:p w14:paraId="513D95B6" w14:textId="77777777" w:rsidR="00CF5383" w:rsidRPr="00CE1BE3" w:rsidRDefault="00CF5383" w:rsidP="00CF5383">
            <w:pPr>
              <w:spacing w:line="260" w:lineRule="exact"/>
              <w:rPr>
                <w:rFonts w:eastAsiaTheme="minorEastAsia"/>
                <w:sz w:val="20"/>
                <w:szCs w:val="20"/>
              </w:rPr>
            </w:pPr>
            <w:r w:rsidRPr="00CE1BE3">
              <w:rPr>
                <w:rFonts w:ascii="標楷體" w:eastAsia="標楷體" w:hAnsi="標楷體" w:cs="新細明體" w:hint="eastAsia"/>
                <w:color w:val="000000"/>
                <w:sz w:val="26"/>
                <w:szCs w:val="20"/>
              </w:rPr>
              <w:lastRenderedPageBreak/>
              <w:t>問答</w:t>
            </w:r>
          </w:p>
          <w:p w14:paraId="42A54DFE" w14:textId="77777777" w:rsidR="00CF5383" w:rsidRPr="00CE1BE3" w:rsidRDefault="00CF5383" w:rsidP="00CF5383">
            <w:pPr>
              <w:spacing w:line="260" w:lineRule="exact"/>
              <w:rPr>
                <w:rFonts w:eastAsiaTheme="minorEastAsia"/>
                <w:sz w:val="20"/>
                <w:szCs w:val="20"/>
              </w:rPr>
            </w:pPr>
            <w:r w:rsidRPr="00CE1BE3">
              <w:rPr>
                <w:rFonts w:ascii="標楷體" w:eastAsia="標楷體" w:hAnsi="標楷體" w:cs="新細明體" w:hint="eastAsia"/>
                <w:color w:val="000000"/>
                <w:sz w:val="26"/>
                <w:szCs w:val="20"/>
              </w:rPr>
              <w:t>觀察</w:t>
            </w:r>
          </w:p>
        </w:tc>
        <w:tc>
          <w:tcPr>
            <w:tcW w:w="872" w:type="pct"/>
            <w:vAlign w:val="center"/>
          </w:tcPr>
          <w:p w14:paraId="5AADF22C" w14:textId="77777777" w:rsidR="00CF5383" w:rsidRPr="00D9705E" w:rsidRDefault="00CF5383" w:rsidP="00CF5383">
            <w:pPr>
              <w:spacing w:line="260" w:lineRule="exact"/>
              <w:rPr>
                <w:rFonts w:eastAsiaTheme="minorEastAsia"/>
                <w:sz w:val="20"/>
                <w:szCs w:val="20"/>
              </w:rPr>
            </w:pPr>
            <w:r w:rsidRPr="00D9705E">
              <w:rPr>
                <w:rFonts w:ascii="標楷體" w:eastAsia="標楷體" w:hAnsi="標楷體" w:cs="新細明體" w:hint="eastAsia"/>
                <w:color w:val="000000"/>
                <w:sz w:val="26"/>
                <w:szCs w:val="20"/>
              </w:rPr>
              <w:t>【環境教育】</w:t>
            </w:r>
          </w:p>
        </w:tc>
      </w:tr>
      <w:tr w:rsidR="00CF5383" w14:paraId="43CAFA1F" w14:textId="77777777" w:rsidTr="003D3480">
        <w:trPr>
          <w:trHeight w:val="1558"/>
        </w:trPr>
        <w:tc>
          <w:tcPr>
            <w:tcW w:w="270" w:type="pct"/>
            <w:vAlign w:val="center"/>
          </w:tcPr>
          <w:p w14:paraId="01F46BAC" w14:textId="77777777" w:rsidR="00CF5383" w:rsidRPr="00370A6B" w:rsidRDefault="00CF5383" w:rsidP="00CF5383">
            <w:pPr>
              <w:spacing w:line="0" w:lineRule="atLeast"/>
              <w:jc w:val="center"/>
              <w:rPr>
                <w:rFonts w:ascii="標楷體" w:eastAsia="標楷體" w:hAnsi="標楷體"/>
                <w:sz w:val="26"/>
                <w:szCs w:val="26"/>
              </w:rPr>
            </w:pPr>
            <w:r w:rsidRPr="00370A6B">
              <w:rPr>
                <w:rFonts w:ascii="標楷體" w:eastAsia="標楷體" w:hAnsi="標楷體" w:hint="eastAsia"/>
                <w:sz w:val="26"/>
                <w:szCs w:val="26"/>
              </w:rPr>
              <w:t>五</w:t>
            </w:r>
          </w:p>
        </w:tc>
        <w:tc>
          <w:tcPr>
            <w:tcW w:w="569" w:type="pct"/>
            <w:vAlign w:val="center"/>
          </w:tcPr>
          <w:p w14:paraId="18D34BED" w14:textId="77777777" w:rsidR="00CF5383" w:rsidRPr="00CE1BE3" w:rsidRDefault="00CF5383" w:rsidP="00CF5383">
            <w:pPr>
              <w:spacing w:line="260" w:lineRule="exact"/>
              <w:jc w:val="center"/>
              <w:rPr>
                <w:rFonts w:eastAsiaTheme="minorEastAsia"/>
                <w:bCs/>
                <w:snapToGrid w:val="0"/>
                <w:sz w:val="20"/>
                <w:szCs w:val="20"/>
              </w:rPr>
            </w:pPr>
            <w:r w:rsidRPr="00CE1BE3">
              <w:rPr>
                <w:rFonts w:ascii="標楷體" w:eastAsia="標楷體" w:hAnsi="標楷體" w:cs="新細明體" w:hint="eastAsia"/>
                <w:color w:val="000000"/>
                <w:sz w:val="26"/>
                <w:szCs w:val="20"/>
              </w:rPr>
              <w:t>第一篇致命吸引力</w:t>
            </w:r>
          </w:p>
          <w:p w14:paraId="7D147D8A" w14:textId="77777777" w:rsidR="00CF5383" w:rsidRPr="00CE1BE3" w:rsidRDefault="00CF5383" w:rsidP="00CF5383">
            <w:pPr>
              <w:spacing w:line="260" w:lineRule="exact"/>
              <w:jc w:val="center"/>
              <w:rPr>
                <w:rFonts w:eastAsiaTheme="minorEastAsia"/>
                <w:bCs/>
                <w:snapToGrid w:val="0"/>
                <w:sz w:val="20"/>
                <w:szCs w:val="20"/>
              </w:rPr>
            </w:pPr>
            <w:r w:rsidRPr="00CE1BE3">
              <w:rPr>
                <w:rFonts w:ascii="標楷體" w:eastAsia="標楷體" w:hAnsi="標楷體" w:cs="新細明體" w:hint="eastAsia"/>
                <w:color w:val="000000"/>
                <w:sz w:val="26"/>
                <w:szCs w:val="20"/>
              </w:rPr>
              <w:t>第</w:t>
            </w:r>
            <w:r>
              <w:rPr>
                <w:rFonts w:ascii="標楷體" w:eastAsia="標楷體" w:hAnsi="標楷體" w:cs="新細明體" w:hint="eastAsia"/>
                <w:color w:val="000000"/>
                <w:sz w:val="26"/>
                <w:szCs w:val="20"/>
              </w:rPr>
              <w:t>二章</w:t>
            </w:r>
            <w:r w:rsidRPr="00CE1BE3">
              <w:rPr>
                <w:rFonts w:ascii="標楷體" w:eastAsia="標楷體" w:hAnsi="標楷體" w:cs="新細明體" w:hint="eastAsia"/>
                <w:color w:val="000000"/>
                <w:sz w:val="26"/>
                <w:szCs w:val="20"/>
              </w:rPr>
              <w:t>酒</w:t>
            </w:r>
            <w:r>
              <w:rPr>
                <w:rFonts w:ascii="標楷體" w:eastAsia="標楷體" w:hAnsi="標楷體" w:cs="新細明體" w:hint="eastAsia"/>
                <w:color w:val="000000"/>
                <w:sz w:val="26"/>
                <w:szCs w:val="20"/>
              </w:rPr>
              <w:t>、</w:t>
            </w:r>
            <w:r w:rsidRPr="00CE1BE3">
              <w:rPr>
                <w:rFonts w:ascii="標楷體" w:eastAsia="標楷體" w:hAnsi="標楷體" w:cs="新細明體" w:hint="eastAsia"/>
                <w:color w:val="000000"/>
                <w:sz w:val="26"/>
                <w:szCs w:val="20"/>
              </w:rPr>
              <w:t>檳榔</w:t>
            </w:r>
            <w:r>
              <w:rPr>
                <w:rFonts w:ascii="標楷體" w:eastAsia="標楷體" w:hAnsi="標楷體" w:cs="新細明體" w:hint="eastAsia"/>
                <w:color w:val="000000"/>
                <w:sz w:val="26"/>
                <w:szCs w:val="20"/>
              </w:rPr>
              <w:t>的世界</w:t>
            </w:r>
          </w:p>
        </w:tc>
        <w:tc>
          <w:tcPr>
            <w:tcW w:w="684" w:type="pct"/>
            <w:gridSpan w:val="2"/>
            <w:tcBorders>
              <w:right w:val="single" w:sz="4" w:space="0" w:color="auto"/>
            </w:tcBorders>
            <w:vAlign w:val="center"/>
          </w:tcPr>
          <w:p w14:paraId="1621220E" w14:textId="77777777" w:rsidR="00CF5383" w:rsidRPr="00CE1BE3" w:rsidRDefault="00CF5383" w:rsidP="00CF5383">
            <w:pPr>
              <w:spacing w:line="260" w:lineRule="exact"/>
              <w:jc w:val="center"/>
              <w:rPr>
                <w:rFonts w:eastAsiaTheme="minorEastAsia"/>
                <w:bCs/>
                <w:snapToGrid w:val="0"/>
                <w:sz w:val="20"/>
                <w:szCs w:val="20"/>
              </w:rPr>
            </w:pPr>
            <w:r>
              <w:rPr>
                <w:rFonts w:ascii="標楷體" w:eastAsia="標楷體" w:hAnsi="標楷體" w:cs="新細明體" w:hint="eastAsia"/>
                <w:color w:val="000000"/>
                <w:sz w:val="26"/>
                <w:szCs w:val="20"/>
              </w:rPr>
              <w:t>健體-J-A2具備理解體育與健康情境的全貌，並做獨立思考與分析的知能，進而運用適當的策略，處理與解決體育與健康的問題。</w:t>
            </w:r>
          </w:p>
        </w:tc>
        <w:tc>
          <w:tcPr>
            <w:tcW w:w="1888" w:type="pct"/>
            <w:tcBorders>
              <w:left w:val="single" w:sz="4" w:space="0" w:color="auto"/>
            </w:tcBorders>
            <w:vAlign w:val="center"/>
          </w:tcPr>
          <w:p w14:paraId="10241D93" w14:textId="77777777" w:rsidR="00CF5383" w:rsidRDefault="00CF5383" w:rsidP="00CF5383">
            <w:pPr>
              <w:numPr>
                <w:ilvl w:val="0"/>
                <w:numId w:val="2"/>
              </w:num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拒絕檳榔，不當紅唇族</w:t>
            </w:r>
          </w:p>
          <w:p w14:paraId="548F4381" w14:textId="77777777" w:rsidR="00CF5383" w:rsidRDefault="00CF5383" w:rsidP="00CF5383">
            <w:pPr>
              <w:autoSpaceDE w:val="0"/>
              <w:autoSpaceDN w:val="0"/>
              <w:adjustRightInd w:val="0"/>
              <w:spacing w:line="260" w:lineRule="exact"/>
              <w:rPr>
                <w:rFonts w:eastAsiaTheme="minorEastAsia"/>
                <w:sz w:val="20"/>
                <w:szCs w:val="20"/>
              </w:rPr>
            </w:pPr>
            <w:r w:rsidRPr="00ED5A85">
              <w:rPr>
                <w:rFonts w:ascii="標楷體" w:eastAsia="標楷體" w:hAnsi="標楷體" w:cs="新細明體" w:hint="eastAsia"/>
                <w:color w:val="000000"/>
                <w:sz w:val="26"/>
                <w:szCs w:val="20"/>
              </w:rPr>
              <w:t xml:space="preserve">提問：請問同學在臺灣有那些場合會使用到檳榔？ </w:t>
            </w:r>
          </w:p>
          <w:p w14:paraId="171D810F" w14:textId="77777777" w:rsidR="00CF5383" w:rsidRDefault="00CF5383" w:rsidP="00CF5383">
            <w:pPr>
              <w:autoSpaceDE w:val="0"/>
              <w:autoSpaceDN w:val="0"/>
              <w:adjustRightInd w:val="0"/>
              <w:spacing w:line="260" w:lineRule="exact"/>
              <w:rPr>
                <w:rFonts w:eastAsiaTheme="minorEastAsia"/>
                <w:sz w:val="20"/>
                <w:szCs w:val="20"/>
              </w:rPr>
            </w:pPr>
            <w:r w:rsidRPr="00ED5A85">
              <w:rPr>
                <w:rFonts w:ascii="標楷體" w:eastAsia="標楷體" w:hAnsi="標楷體" w:cs="新細明體" w:hint="eastAsia"/>
                <w:color w:val="000000"/>
                <w:sz w:val="26"/>
                <w:szCs w:val="20"/>
              </w:rPr>
              <w:t xml:space="preserve">回答：同學可能會說出婚禮、原住民平日交際 應酬、親友開大型卡車聯結車的司機會食用、建築工地工人會食用等等。 </w:t>
            </w:r>
          </w:p>
          <w:p w14:paraId="61ECE414" w14:textId="77777777" w:rsidR="00CF5383" w:rsidRPr="00ED5A85" w:rsidRDefault="00CF5383" w:rsidP="00CF5383">
            <w:pPr>
              <w:autoSpaceDE w:val="0"/>
              <w:autoSpaceDN w:val="0"/>
              <w:adjustRightInd w:val="0"/>
              <w:spacing w:line="260" w:lineRule="exact"/>
              <w:rPr>
                <w:rFonts w:eastAsiaTheme="minorEastAsia"/>
                <w:sz w:val="20"/>
                <w:szCs w:val="20"/>
              </w:rPr>
            </w:pPr>
            <w:r w:rsidRPr="00ED5A85">
              <w:rPr>
                <w:rFonts w:ascii="標楷體" w:eastAsia="標楷體" w:hAnsi="標楷體" w:cs="新細明體" w:hint="eastAsia"/>
                <w:color w:val="000000"/>
                <w:sz w:val="26"/>
                <w:szCs w:val="20"/>
              </w:rPr>
              <w:t>總結：檳榔雖然在文化層面扮演重要角色，但是檳榔對身體的危害甚大，讓我們一起來了解。</w:t>
            </w:r>
          </w:p>
          <w:p w14:paraId="57F6C5FB" w14:textId="77777777" w:rsidR="00CF5383" w:rsidRPr="00ED5A85" w:rsidRDefault="00CF5383" w:rsidP="00CF5383">
            <w:pPr>
              <w:autoSpaceDE w:val="0"/>
              <w:autoSpaceDN w:val="0"/>
              <w:adjustRightInd w:val="0"/>
              <w:spacing w:line="260" w:lineRule="exact"/>
              <w:rPr>
                <w:rFonts w:eastAsiaTheme="minorEastAsia"/>
                <w:b/>
                <w:sz w:val="20"/>
                <w:szCs w:val="20"/>
              </w:rPr>
            </w:pPr>
            <w:r w:rsidRPr="00ED5A85">
              <w:rPr>
                <w:rFonts w:ascii="標楷體" w:eastAsia="標楷體" w:hAnsi="標楷體" w:cs="新細明體" w:hint="eastAsia"/>
                <w:b/>
                <w:color w:val="000000"/>
                <w:sz w:val="26"/>
                <w:szCs w:val="20"/>
              </w:rPr>
              <w:t xml:space="preserve">二、檳榔的威力 </w:t>
            </w:r>
          </w:p>
          <w:p w14:paraId="31160B8C" w14:textId="77777777" w:rsidR="00CF5383" w:rsidRDefault="00CF5383" w:rsidP="00CF5383">
            <w:pPr>
              <w:autoSpaceDE w:val="0"/>
              <w:autoSpaceDN w:val="0"/>
              <w:adjustRightInd w:val="0"/>
              <w:spacing w:line="260" w:lineRule="exact"/>
              <w:rPr>
                <w:rFonts w:eastAsiaTheme="minorEastAsia"/>
                <w:sz w:val="20"/>
                <w:szCs w:val="20"/>
              </w:rPr>
            </w:pPr>
            <w:r w:rsidRPr="00ED5A85">
              <w:rPr>
                <w:rFonts w:ascii="標楷體" w:eastAsia="標楷體" w:hAnsi="標楷體" w:cs="新細明體" w:hint="eastAsia"/>
                <w:color w:val="000000"/>
                <w:sz w:val="26"/>
                <w:szCs w:val="20"/>
              </w:rPr>
              <w:t xml:space="preserve">提問：請同學閱讀王先生的故事，討論以下問題： </w:t>
            </w:r>
          </w:p>
          <w:p w14:paraId="35C5B9C6" w14:textId="77777777" w:rsidR="00CF5383" w:rsidRDefault="00CF5383" w:rsidP="00CF53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w:t>
            </w:r>
            <w:r w:rsidRPr="00ED5A85">
              <w:rPr>
                <w:rFonts w:ascii="標楷體" w:eastAsia="標楷體" w:hAnsi="標楷體" w:cs="新細明體" w:hint="eastAsia"/>
                <w:color w:val="000000"/>
                <w:sz w:val="26"/>
                <w:szCs w:val="20"/>
              </w:rPr>
              <w:t xml:space="preserve">當人們嚼食檳榔，口腔發生甚麼變化呢？ </w:t>
            </w:r>
          </w:p>
          <w:p w14:paraId="7D74B871" w14:textId="77777777" w:rsidR="00CF5383" w:rsidRDefault="00CF5383" w:rsidP="00CF5383">
            <w:pPr>
              <w:autoSpaceDE w:val="0"/>
              <w:autoSpaceDN w:val="0"/>
              <w:adjustRightInd w:val="0"/>
              <w:spacing w:line="260" w:lineRule="exact"/>
              <w:rPr>
                <w:rFonts w:eastAsiaTheme="minorEastAsia"/>
                <w:sz w:val="20"/>
                <w:szCs w:val="20"/>
              </w:rPr>
            </w:pPr>
            <w:r w:rsidRPr="00ED5A85">
              <w:rPr>
                <w:rFonts w:ascii="標楷體" w:eastAsia="標楷體" w:hAnsi="標楷體" w:cs="新細明體" w:hint="eastAsia"/>
                <w:color w:val="000000"/>
                <w:sz w:val="26"/>
                <w:szCs w:val="20"/>
              </w:rPr>
              <w:t>2</w:t>
            </w:r>
            <w:r>
              <w:rPr>
                <w:rFonts w:ascii="標楷體" w:eastAsia="標楷體" w:hAnsi="標楷體" w:cs="新細明體" w:hint="eastAsia"/>
                <w:color w:val="000000"/>
                <w:sz w:val="26"/>
                <w:szCs w:val="20"/>
              </w:rPr>
              <w:t>.</w:t>
            </w:r>
            <w:r w:rsidRPr="00ED5A85">
              <w:rPr>
                <w:rFonts w:ascii="標楷體" w:eastAsia="標楷體" w:hAnsi="標楷體" w:cs="新細明體" w:hint="eastAsia"/>
                <w:color w:val="000000"/>
                <w:sz w:val="26"/>
                <w:szCs w:val="20"/>
              </w:rPr>
              <w:t xml:space="preserve">口腔癌對個案的生活造成甚麼影響？ </w:t>
            </w:r>
          </w:p>
          <w:p w14:paraId="01D4CD40" w14:textId="77777777" w:rsidR="00CF5383" w:rsidRPr="00ED5A85" w:rsidRDefault="00CF5383" w:rsidP="00CF5383">
            <w:pPr>
              <w:autoSpaceDE w:val="0"/>
              <w:autoSpaceDN w:val="0"/>
              <w:adjustRightInd w:val="0"/>
              <w:spacing w:line="260" w:lineRule="exact"/>
              <w:rPr>
                <w:rFonts w:eastAsiaTheme="minorEastAsia"/>
                <w:sz w:val="20"/>
                <w:szCs w:val="20"/>
              </w:rPr>
            </w:pPr>
            <w:r w:rsidRPr="00ED5A85">
              <w:rPr>
                <w:rFonts w:ascii="標楷體" w:eastAsia="標楷體" w:hAnsi="標楷體" w:cs="新細明體" w:hint="eastAsia"/>
                <w:color w:val="000000"/>
                <w:sz w:val="26"/>
                <w:szCs w:val="20"/>
              </w:rPr>
              <w:t>介紹：教師介紹檳榔的組成成分及嚼食檳榔的影響。</w:t>
            </w:r>
          </w:p>
          <w:p w14:paraId="5BD2D003" w14:textId="77777777" w:rsidR="00CF5383" w:rsidRDefault="00CF5383" w:rsidP="00CF5383">
            <w:pPr>
              <w:autoSpaceDE w:val="0"/>
              <w:autoSpaceDN w:val="0"/>
              <w:adjustRightInd w:val="0"/>
              <w:spacing w:line="260" w:lineRule="exact"/>
              <w:rPr>
                <w:rFonts w:eastAsiaTheme="minorEastAsia"/>
                <w:sz w:val="20"/>
                <w:szCs w:val="20"/>
              </w:rPr>
            </w:pPr>
            <w:r w:rsidRPr="00ED5A85">
              <w:rPr>
                <w:rFonts w:ascii="標楷體" w:eastAsia="標楷體" w:hAnsi="標楷體" w:cs="新細明體" w:hint="eastAsia"/>
                <w:color w:val="000000"/>
                <w:sz w:val="26"/>
                <w:szCs w:val="20"/>
              </w:rPr>
              <w:t>說明：教師可提供口腔癌患者的口腔照片，並請同學發表觀看後的結果。</w:t>
            </w:r>
          </w:p>
          <w:p w14:paraId="4182F309" w14:textId="77777777" w:rsidR="00CF5383" w:rsidRPr="00ED5A85" w:rsidRDefault="00CF5383" w:rsidP="00CF5383">
            <w:pPr>
              <w:autoSpaceDE w:val="0"/>
              <w:autoSpaceDN w:val="0"/>
              <w:adjustRightInd w:val="0"/>
              <w:spacing w:line="260" w:lineRule="exact"/>
              <w:rPr>
                <w:rFonts w:eastAsiaTheme="minorEastAsia"/>
                <w:sz w:val="20"/>
                <w:szCs w:val="20"/>
              </w:rPr>
            </w:pPr>
            <w:r w:rsidRPr="00ED5A85">
              <w:rPr>
                <w:rFonts w:ascii="標楷體" w:eastAsia="標楷體" w:hAnsi="標楷體" w:cs="新細明體" w:hint="eastAsia"/>
                <w:color w:val="000000"/>
                <w:sz w:val="26"/>
                <w:szCs w:val="20"/>
              </w:rPr>
              <w:t>強調：臺灣的口腔癌患者中，八成以上有嚼檳榔的習慣，每個人都有義務拒絕戕害自己健康的物質，並應盡可能幫助他人拒絕檳榔。</w:t>
            </w:r>
          </w:p>
          <w:p w14:paraId="57B278FC" w14:textId="77777777" w:rsidR="00CF5383" w:rsidRPr="00ED5A85" w:rsidRDefault="00CF5383" w:rsidP="00CF5383">
            <w:pPr>
              <w:autoSpaceDE w:val="0"/>
              <w:autoSpaceDN w:val="0"/>
              <w:adjustRightInd w:val="0"/>
              <w:spacing w:line="260" w:lineRule="exact"/>
              <w:rPr>
                <w:rFonts w:eastAsiaTheme="minorEastAsia"/>
                <w:b/>
                <w:sz w:val="20"/>
                <w:szCs w:val="20"/>
              </w:rPr>
            </w:pPr>
            <w:r w:rsidRPr="00ED5A85">
              <w:rPr>
                <w:rFonts w:ascii="標楷體" w:eastAsia="標楷體" w:hAnsi="標楷體" w:cs="新細明體" w:hint="eastAsia"/>
                <w:b/>
                <w:color w:val="000000"/>
                <w:sz w:val="26"/>
                <w:szCs w:val="20"/>
              </w:rPr>
              <w:lastRenderedPageBreak/>
              <w:t>三、檳榔對環境的影響</w:t>
            </w:r>
          </w:p>
          <w:p w14:paraId="74D837C8" w14:textId="77777777" w:rsidR="00CF5383" w:rsidRDefault="00CF5383" w:rsidP="00CF5383">
            <w:pPr>
              <w:autoSpaceDE w:val="0"/>
              <w:autoSpaceDN w:val="0"/>
              <w:adjustRightInd w:val="0"/>
              <w:spacing w:line="260" w:lineRule="exact"/>
              <w:rPr>
                <w:rFonts w:eastAsiaTheme="minorEastAsia"/>
                <w:sz w:val="20"/>
                <w:szCs w:val="20"/>
              </w:rPr>
            </w:pPr>
            <w:r w:rsidRPr="00ED5A85">
              <w:rPr>
                <w:rFonts w:ascii="標楷體" w:eastAsia="標楷體" w:hAnsi="標楷體" w:cs="新細明體" w:hint="eastAsia"/>
                <w:color w:val="000000"/>
                <w:sz w:val="26"/>
                <w:szCs w:val="20"/>
              </w:rPr>
              <w:t xml:space="preserve">說明：檳榔不只會造成個人身體傷害，還會影響自然環境。 </w:t>
            </w:r>
          </w:p>
          <w:p w14:paraId="25E0E480" w14:textId="77777777" w:rsidR="00CF5383" w:rsidRDefault="00CF5383" w:rsidP="00CF5383">
            <w:pPr>
              <w:autoSpaceDE w:val="0"/>
              <w:autoSpaceDN w:val="0"/>
              <w:adjustRightInd w:val="0"/>
              <w:spacing w:line="260" w:lineRule="exact"/>
              <w:rPr>
                <w:rFonts w:eastAsiaTheme="minorEastAsia"/>
                <w:sz w:val="20"/>
                <w:szCs w:val="20"/>
              </w:rPr>
            </w:pPr>
            <w:r w:rsidRPr="00ED5A85">
              <w:rPr>
                <w:rFonts w:ascii="標楷體" w:eastAsia="標楷體" w:hAnsi="標楷體" w:cs="新細明體" w:hint="eastAsia"/>
                <w:color w:val="000000"/>
                <w:sz w:val="26"/>
                <w:szCs w:val="20"/>
              </w:rPr>
              <w:t xml:space="preserve">發表：教師可提供近年來重大土石流相關新聞，並請同學發表觀看後的結果。 </w:t>
            </w:r>
          </w:p>
          <w:p w14:paraId="3FAACB41" w14:textId="77777777" w:rsidR="00CF5383" w:rsidRPr="00ED5A85" w:rsidRDefault="00CF5383" w:rsidP="00CF5383">
            <w:pPr>
              <w:autoSpaceDE w:val="0"/>
              <w:autoSpaceDN w:val="0"/>
              <w:adjustRightInd w:val="0"/>
              <w:spacing w:line="260" w:lineRule="exact"/>
              <w:rPr>
                <w:rFonts w:eastAsiaTheme="minorEastAsia"/>
                <w:sz w:val="20"/>
                <w:szCs w:val="20"/>
              </w:rPr>
            </w:pPr>
            <w:r w:rsidRPr="00ED5A85">
              <w:rPr>
                <w:rFonts w:ascii="標楷體" w:eastAsia="標楷體" w:hAnsi="標楷體" w:cs="新細明體" w:hint="eastAsia"/>
                <w:color w:val="000000"/>
                <w:sz w:val="26"/>
                <w:szCs w:val="20"/>
              </w:rPr>
              <w:t>強調：如果吃檳榔人口少→種植檳榔的面積就會降低→種植者就不會砍掉大樹改種檳榔樹→土石流發生機率降低。</w:t>
            </w:r>
          </w:p>
          <w:p w14:paraId="164464C4" w14:textId="77777777" w:rsidR="00CF5383" w:rsidRPr="00ED5A85" w:rsidRDefault="00CF5383" w:rsidP="00CF5383">
            <w:pPr>
              <w:autoSpaceDE w:val="0"/>
              <w:autoSpaceDN w:val="0"/>
              <w:adjustRightInd w:val="0"/>
              <w:spacing w:line="260" w:lineRule="exact"/>
              <w:rPr>
                <w:rFonts w:eastAsiaTheme="minorEastAsia"/>
                <w:b/>
                <w:sz w:val="20"/>
                <w:szCs w:val="20"/>
              </w:rPr>
            </w:pPr>
            <w:r w:rsidRPr="00ED5A85">
              <w:rPr>
                <w:rFonts w:ascii="標楷體" w:eastAsia="標楷體" w:hAnsi="標楷體" w:cs="新細明體" w:hint="eastAsia"/>
                <w:b/>
                <w:color w:val="000000"/>
                <w:sz w:val="26"/>
                <w:szCs w:val="20"/>
              </w:rPr>
              <w:t>四、檳榔迷思</w:t>
            </w:r>
          </w:p>
          <w:p w14:paraId="58DA791C" w14:textId="77777777" w:rsidR="00CF5383" w:rsidRDefault="00CF5383" w:rsidP="00CF5383">
            <w:pPr>
              <w:autoSpaceDE w:val="0"/>
              <w:autoSpaceDN w:val="0"/>
              <w:adjustRightInd w:val="0"/>
              <w:spacing w:line="260" w:lineRule="exact"/>
              <w:rPr>
                <w:rFonts w:eastAsiaTheme="minorEastAsia"/>
                <w:sz w:val="20"/>
                <w:szCs w:val="20"/>
              </w:rPr>
            </w:pPr>
            <w:r w:rsidRPr="00ED5A85">
              <w:rPr>
                <w:rFonts w:ascii="標楷體" w:eastAsia="標楷體" w:hAnsi="標楷體" w:cs="新細明體" w:hint="eastAsia"/>
                <w:color w:val="000000"/>
                <w:sz w:val="26"/>
                <w:szCs w:val="20"/>
              </w:rPr>
              <w:t xml:space="preserve">提問：請同學討論以下問題： </w:t>
            </w:r>
          </w:p>
          <w:p w14:paraId="50651311" w14:textId="77777777" w:rsidR="00CF5383" w:rsidRDefault="00CF5383" w:rsidP="00CF53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w:t>
            </w:r>
            <w:r w:rsidRPr="00ED5A85">
              <w:rPr>
                <w:rFonts w:ascii="標楷體" w:eastAsia="標楷體" w:hAnsi="標楷體" w:cs="新細明體" w:hint="eastAsia"/>
                <w:color w:val="000000"/>
                <w:sz w:val="26"/>
                <w:szCs w:val="20"/>
              </w:rPr>
              <w:t xml:space="preserve">嚼檳榔可以提神？ </w:t>
            </w:r>
          </w:p>
          <w:p w14:paraId="50996298" w14:textId="77777777" w:rsidR="00CF5383" w:rsidRDefault="00CF5383" w:rsidP="00CF5383">
            <w:pPr>
              <w:autoSpaceDE w:val="0"/>
              <w:autoSpaceDN w:val="0"/>
              <w:adjustRightInd w:val="0"/>
              <w:spacing w:line="260" w:lineRule="exact"/>
              <w:rPr>
                <w:rFonts w:eastAsiaTheme="minorEastAsia"/>
                <w:sz w:val="20"/>
                <w:szCs w:val="20"/>
              </w:rPr>
            </w:pPr>
            <w:r w:rsidRPr="00ED5A85">
              <w:rPr>
                <w:rFonts w:ascii="標楷體" w:eastAsia="標楷體" w:hAnsi="標楷體" w:cs="新細明體" w:hint="eastAsia"/>
                <w:color w:val="000000"/>
                <w:sz w:val="26"/>
                <w:szCs w:val="20"/>
              </w:rPr>
              <w:t>2</w:t>
            </w:r>
            <w:r>
              <w:rPr>
                <w:rFonts w:ascii="標楷體" w:eastAsia="標楷體" w:hAnsi="標楷體" w:cs="新細明體" w:hint="eastAsia"/>
                <w:color w:val="000000"/>
                <w:sz w:val="26"/>
                <w:szCs w:val="20"/>
              </w:rPr>
              <w:t>.</w:t>
            </w:r>
            <w:r w:rsidRPr="00ED5A85">
              <w:rPr>
                <w:rFonts w:ascii="標楷體" w:eastAsia="標楷體" w:hAnsi="標楷體" w:cs="新細明體" w:hint="eastAsia"/>
                <w:color w:val="000000"/>
                <w:sz w:val="26"/>
                <w:szCs w:val="20"/>
              </w:rPr>
              <w:t xml:space="preserve">嚼檳榔不會成癮？ </w:t>
            </w:r>
          </w:p>
          <w:p w14:paraId="27683EE2" w14:textId="77777777" w:rsidR="00CF5383" w:rsidRDefault="00CF5383" w:rsidP="00CF5383">
            <w:pPr>
              <w:autoSpaceDE w:val="0"/>
              <w:autoSpaceDN w:val="0"/>
              <w:adjustRightInd w:val="0"/>
              <w:spacing w:line="260" w:lineRule="exact"/>
              <w:rPr>
                <w:rFonts w:eastAsiaTheme="minorEastAsia"/>
                <w:sz w:val="20"/>
                <w:szCs w:val="20"/>
              </w:rPr>
            </w:pPr>
            <w:r w:rsidRPr="00ED5A85">
              <w:rPr>
                <w:rFonts w:ascii="標楷體" w:eastAsia="標楷體" w:hAnsi="標楷體" w:cs="新細明體" w:hint="eastAsia"/>
                <w:color w:val="000000"/>
                <w:sz w:val="26"/>
                <w:szCs w:val="20"/>
              </w:rPr>
              <w:t xml:space="preserve">發表：請同學分組回答發表。 </w:t>
            </w:r>
          </w:p>
          <w:p w14:paraId="65411986" w14:textId="77777777" w:rsidR="00CF5383" w:rsidRPr="00ED5A85" w:rsidRDefault="00CF5383" w:rsidP="00CF5383">
            <w:pPr>
              <w:autoSpaceDE w:val="0"/>
              <w:autoSpaceDN w:val="0"/>
              <w:adjustRightInd w:val="0"/>
              <w:spacing w:line="260" w:lineRule="exact"/>
              <w:rPr>
                <w:rFonts w:eastAsiaTheme="minorEastAsia"/>
                <w:sz w:val="20"/>
                <w:szCs w:val="20"/>
              </w:rPr>
            </w:pPr>
            <w:r w:rsidRPr="00ED5A85">
              <w:rPr>
                <w:rFonts w:ascii="標楷體" w:eastAsia="標楷體" w:hAnsi="標楷體" w:cs="新細明體" w:hint="eastAsia"/>
                <w:color w:val="000000"/>
                <w:sz w:val="26"/>
                <w:szCs w:val="20"/>
              </w:rPr>
              <w:t>總結：檳榔提神是短暫的，檳榔也會成癮，影響身體健康和經濟，最好一開始就不要碰。請同學一起討論P.29下方三個拒絕的方法並上台發表。</w:t>
            </w:r>
          </w:p>
        </w:tc>
        <w:tc>
          <w:tcPr>
            <w:tcW w:w="717" w:type="pct"/>
            <w:vAlign w:val="center"/>
          </w:tcPr>
          <w:p w14:paraId="0D7D1714" w14:textId="77777777" w:rsidR="00CF5383" w:rsidRPr="00CE1BE3" w:rsidRDefault="00CF5383" w:rsidP="00CF5383">
            <w:pPr>
              <w:spacing w:line="260" w:lineRule="exact"/>
              <w:rPr>
                <w:rFonts w:eastAsiaTheme="minorEastAsia"/>
                <w:sz w:val="20"/>
                <w:szCs w:val="20"/>
              </w:rPr>
            </w:pPr>
            <w:r w:rsidRPr="00CE1BE3">
              <w:rPr>
                <w:rFonts w:ascii="標楷體" w:eastAsia="標楷體" w:hAnsi="標楷體" w:cs="新細明體" w:hint="eastAsia"/>
                <w:color w:val="000000"/>
                <w:sz w:val="26"/>
                <w:szCs w:val="20"/>
              </w:rPr>
              <w:lastRenderedPageBreak/>
              <w:t>觀察</w:t>
            </w:r>
          </w:p>
          <w:p w14:paraId="12EB153D" w14:textId="77777777" w:rsidR="00CF5383" w:rsidRPr="00CE1BE3" w:rsidRDefault="00CF5383" w:rsidP="00CF5383">
            <w:pPr>
              <w:spacing w:line="260" w:lineRule="exact"/>
              <w:rPr>
                <w:rFonts w:eastAsiaTheme="minorEastAsia"/>
                <w:sz w:val="20"/>
                <w:szCs w:val="20"/>
              </w:rPr>
            </w:pPr>
            <w:r w:rsidRPr="00CE1BE3">
              <w:rPr>
                <w:rFonts w:ascii="標楷體" w:eastAsia="標楷體" w:hAnsi="標楷體" w:cs="新細明體" w:hint="eastAsia"/>
                <w:color w:val="000000"/>
                <w:sz w:val="26"/>
                <w:szCs w:val="20"/>
              </w:rPr>
              <w:t>問答</w:t>
            </w:r>
          </w:p>
        </w:tc>
        <w:tc>
          <w:tcPr>
            <w:tcW w:w="872" w:type="pct"/>
            <w:vAlign w:val="center"/>
          </w:tcPr>
          <w:p w14:paraId="5F9A76C3" w14:textId="77777777" w:rsidR="00CF5383" w:rsidRPr="00D9705E" w:rsidRDefault="00CF5383" w:rsidP="00CF5383">
            <w:pPr>
              <w:spacing w:line="260" w:lineRule="exact"/>
              <w:rPr>
                <w:rFonts w:eastAsiaTheme="minorEastAsia"/>
                <w:sz w:val="20"/>
                <w:szCs w:val="20"/>
              </w:rPr>
            </w:pPr>
            <w:r w:rsidRPr="00D9705E">
              <w:rPr>
                <w:rFonts w:ascii="標楷體" w:eastAsia="標楷體" w:hAnsi="標楷體" w:cs="新細明體" w:hint="eastAsia"/>
                <w:color w:val="000000"/>
                <w:sz w:val="26"/>
                <w:szCs w:val="20"/>
              </w:rPr>
              <w:t>【環境教育】</w:t>
            </w:r>
          </w:p>
        </w:tc>
      </w:tr>
      <w:tr w:rsidR="00CF5383" w14:paraId="18050E03" w14:textId="77777777" w:rsidTr="003D3480">
        <w:trPr>
          <w:trHeight w:val="1260"/>
        </w:trPr>
        <w:tc>
          <w:tcPr>
            <w:tcW w:w="270" w:type="pct"/>
            <w:vAlign w:val="center"/>
          </w:tcPr>
          <w:p w14:paraId="5CEA4496" w14:textId="77777777" w:rsidR="00CF5383" w:rsidRPr="00370A6B" w:rsidRDefault="00CF5383" w:rsidP="00CF5383">
            <w:pPr>
              <w:spacing w:line="0" w:lineRule="atLeast"/>
              <w:jc w:val="center"/>
              <w:rPr>
                <w:rFonts w:ascii="標楷體" w:eastAsia="標楷體" w:hAnsi="標楷體"/>
                <w:sz w:val="26"/>
                <w:szCs w:val="26"/>
              </w:rPr>
            </w:pPr>
            <w:r w:rsidRPr="00370A6B">
              <w:rPr>
                <w:rFonts w:ascii="標楷體" w:eastAsia="標楷體" w:hAnsi="標楷體" w:hint="eastAsia"/>
                <w:sz w:val="26"/>
                <w:szCs w:val="26"/>
              </w:rPr>
              <w:t>六</w:t>
            </w:r>
          </w:p>
        </w:tc>
        <w:tc>
          <w:tcPr>
            <w:tcW w:w="569" w:type="pct"/>
            <w:vAlign w:val="center"/>
          </w:tcPr>
          <w:p w14:paraId="225619B7" w14:textId="77777777" w:rsidR="00CF5383" w:rsidRPr="00CE1BE3" w:rsidRDefault="00CF5383" w:rsidP="00CF5383">
            <w:pPr>
              <w:spacing w:line="260" w:lineRule="exact"/>
              <w:jc w:val="center"/>
              <w:rPr>
                <w:rFonts w:eastAsiaTheme="minorEastAsia"/>
                <w:bCs/>
                <w:snapToGrid w:val="0"/>
                <w:sz w:val="20"/>
                <w:szCs w:val="20"/>
              </w:rPr>
            </w:pPr>
            <w:r w:rsidRPr="00CE1BE3">
              <w:rPr>
                <w:rFonts w:ascii="標楷體" w:eastAsia="標楷體" w:hAnsi="標楷體" w:cs="新細明體" w:hint="eastAsia"/>
                <w:color w:val="000000"/>
                <w:sz w:val="26"/>
                <w:szCs w:val="20"/>
              </w:rPr>
              <w:t>第一篇致命吸引力</w:t>
            </w:r>
          </w:p>
          <w:p w14:paraId="5C25588C" w14:textId="77777777" w:rsidR="00CF5383" w:rsidRPr="00CE1BE3" w:rsidRDefault="00CF5383" w:rsidP="00CF5383">
            <w:pPr>
              <w:spacing w:line="260" w:lineRule="exact"/>
              <w:jc w:val="center"/>
              <w:rPr>
                <w:rFonts w:eastAsiaTheme="minorEastAsia"/>
                <w:bCs/>
                <w:snapToGrid w:val="0"/>
                <w:sz w:val="20"/>
                <w:szCs w:val="20"/>
              </w:rPr>
            </w:pPr>
            <w:r>
              <w:rPr>
                <w:rFonts w:ascii="標楷體" w:eastAsia="標楷體" w:hAnsi="標楷體" w:cs="新細明體" w:hint="eastAsia"/>
                <w:color w:val="000000"/>
                <w:sz w:val="26"/>
                <w:szCs w:val="20"/>
              </w:rPr>
              <w:t>第三</w:t>
            </w:r>
            <w:r w:rsidRPr="00CE1BE3">
              <w:rPr>
                <w:rFonts w:ascii="標楷體" w:eastAsia="標楷體" w:hAnsi="標楷體" w:cs="新細明體" w:hint="eastAsia"/>
                <w:color w:val="000000"/>
                <w:sz w:val="26"/>
                <w:szCs w:val="20"/>
              </w:rPr>
              <w:t>章</w:t>
            </w:r>
            <w:r>
              <w:rPr>
                <w:rFonts w:ascii="標楷體" w:eastAsia="標楷體" w:hAnsi="標楷體" w:cs="新細明體" w:hint="eastAsia"/>
                <w:color w:val="000000"/>
                <w:sz w:val="26"/>
                <w:szCs w:val="20"/>
              </w:rPr>
              <w:t>無毒人生</w:t>
            </w:r>
          </w:p>
        </w:tc>
        <w:tc>
          <w:tcPr>
            <w:tcW w:w="684" w:type="pct"/>
            <w:gridSpan w:val="2"/>
            <w:tcBorders>
              <w:right w:val="single" w:sz="4" w:space="0" w:color="auto"/>
            </w:tcBorders>
            <w:vAlign w:val="center"/>
          </w:tcPr>
          <w:p w14:paraId="1FC2CF40" w14:textId="77777777" w:rsidR="00CF5383" w:rsidRDefault="00CF5383" w:rsidP="00CF5383">
            <w:pPr>
              <w:spacing w:line="260" w:lineRule="exact"/>
              <w:jc w:val="center"/>
              <w:rPr>
                <w:rFonts w:eastAsiaTheme="minorEastAsia"/>
                <w:sz w:val="20"/>
                <w:szCs w:val="20"/>
              </w:rPr>
            </w:pPr>
            <w:r>
              <w:rPr>
                <w:rFonts w:ascii="標楷體" w:eastAsia="標楷體" w:hAnsi="標楷體" w:cs="新細明體" w:hint="eastAsia"/>
                <w:color w:val="000000"/>
                <w:sz w:val="26"/>
                <w:szCs w:val="20"/>
              </w:rPr>
              <w:t>健體-J-A2具備理解體育與健康情境的全貌，並做獨立思考與分析的知能，進而運用適當的策略，處理與解決體育與健康的問題。</w:t>
            </w:r>
          </w:p>
          <w:p w14:paraId="0F957C4E" w14:textId="77777777" w:rsidR="00CF5383" w:rsidRPr="00CE1BE3" w:rsidRDefault="00CF5383" w:rsidP="00CF5383">
            <w:pPr>
              <w:spacing w:line="260" w:lineRule="exact"/>
              <w:jc w:val="center"/>
              <w:rPr>
                <w:rFonts w:eastAsiaTheme="minorEastAsia"/>
                <w:bCs/>
                <w:snapToGrid w:val="0"/>
                <w:sz w:val="20"/>
                <w:szCs w:val="20"/>
              </w:rPr>
            </w:pPr>
            <w:r>
              <w:rPr>
                <w:rFonts w:ascii="標楷體" w:eastAsia="標楷體" w:hAnsi="標楷體" w:cs="新細明體" w:hint="eastAsia"/>
                <w:color w:val="000000"/>
                <w:sz w:val="26"/>
                <w:szCs w:val="20"/>
              </w:rPr>
              <w:t>健體-J-B1備情意表達的能力，能以同理心與人溝通互動，並理解體育與保健的基本概念，應用於日常生活中。</w:t>
            </w:r>
          </w:p>
        </w:tc>
        <w:tc>
          <w:tcPr>
            <w:tcW w:w="1888" w:type="pct"/>
            <w:tcBorders>
              <w:left w:val="single" w:sz="4" w:space="0" w:color="auto"/>
            </w:tcBorders>
            <w:vAlign w:val="center"/>
          </w:tcPr>
          <w:p w14:paraId="74CE7CB2" w14:textId="77777777" w:rsidR="00CF5383" w:rsidRPr="00914C44" w:rsidRDefault="00CF5383" w:rsidP="00CF5383">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一、引起動機</w:t>
            </w:r>
          </w:p>
          <w:p w14:paraId="3092B9FE" w14:textId="77777777" w:rsidR="00CF5383" w:rsidRDefault="00CF5383" w:rsidP="00CF5383">
            <w:pPr>
              <w:autoSpaceDE w:val="0"/>
              <w:autoSpaceDN w:val="0"/>
              <w:adjustRightInd w:val="0"/>
              <w:spacing w:line="260" w:lineRule="exact"/>
              <w:rPr>
                <w:rFonts w:eastAsiaTheme="minorEastAsia"/>
                <w:sz w:val="20"/>
                <w:szCs w:val="20"/>
              </w:rPr>
            </w:pPr>
            <w:r w:rsidRPr="003A68F7">
              <w:rPr>
                <w:rFonts w:ascii="標楷體" w:eastAsia="標楷體" w:hAnsi="標楷體" w:cs="新細明體" w:hint="eastAsia"/>
                <w:color w:val="000000"/>
                <w:sz w:val="26"/>
                <w:szCs w:val="20"/>
              </w:rPr>
              <w:t xml:space="preserve">教師帶著同學閱讀課本「歐巴馬的夢想之路」並提問。 </w:t>
            </w:r>
          </w:p>
          <w:p w14:paraId="07F60C89" w14:textId="77777777" w:rsidR="00CF5383" w:rsidRDefault="00CF5383" w:rsidP="00CF53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w:t>
            </w:r>
            <w:r w:rsidRPr="003A68F7">
              <w:rPr>
                <w:rFonts w:ascii="標楷體" w:eastAsia="標楷體" w:hAnsi="標楷體" w:cs="新細明體" w:hint="eastAsia"/>
                <w:color w:val="000000"/>
                <w:sz w:val="26"/>
                <w:szCs w:val="20"/>
              </w:rPr>
              <w:t xml:space="preserve">歐巴馬因為找不到人生的方向而使用成癮物質，在你身邊是否有類似的故事？ </w:t>
            </w:r>
          </w:p>
          <w:p w14:paraId="054B8D49" w14:textId="77777777" w:rsidR="00CF5383" w:rsidRPr="003A68F7" w:rsidRDefault="00CF5383" w:rsidP="00CF5383">
            <w:pPr>
              <w:autoSpaceDE w:val="0"/>
              <w:autoSpaceDN w:val="0"/>
              <w:adjustRightInd w:val="0"/>
              <w:spacing w:line="260" w:lineRule="exact"/>
              <w:rPr>
                <w:rFonts w:eastAsiaTheme="minorEastAsia"/>
                <w:sz w:val="20"/>
                <w:szCs w:val="20"/>
              </w:rPr>
            </w:pPr>
            <w:r w:rsidRPr="003A68F7">
              <w:rPr>
                <w:rFonts w:ascii="標楷體" w:eastAsia="標楷體" w:hAnsi="標楷體" w:cs="新細明體" w:hint="eastAsia"/>
                <w:color w:val="000000"/>
                <w:sz w:val="26"/>
                <w:szCs w:val="20"/>
              </w:rPr>
              <w:t>2</w:t>
            </w:r>
            <w:r>
              <w:rPr>
                <w:rFonts w:ascii="標楷體" w:eastAsia="標楷體" w:hAnsi="標楷體" w:cs="新細明體" w:hint="eastAsia"/>
                <w:color w:val="000000"/>
                <w:sz w:val="26"/>
                <w:szCs w:val="20"/>
              </w:rPr>
              <w:t>.</w:t>
            </w:r>
            <w:r w:rsidRPr="003A68F7">
              <w:rPr>
                <w:rFonts w:ascii="標楷體" w:eastAsia="標楷體" w:hAnsi="標楷體" w:cs="新細明體" w:hint="eastAsia"/>
                <w:color w:val="000000"/>
                <w:sz w:val="26"/>
                <w:szCs w:val="20"/>
              </w:rPr>
              <w:t>試著分享一則故事，分析他們為何吸食毒品的原因，並探究吸食毒品對生活造成什麼影響？</w:t>
            </w:r>
          </w:p>
          <w:p w14:paraId="3E77CEC2" w14:textId="77777777" w:rsidR="00CF5383" w:rsidRDefault="00CF5383" w:rsidP="00CF5383">
            <w:pPr>
              <w:autoSpaceDE w:val="0"/>
              <w:autoSpaceDN w:val="0"/>
              <w:adjustRightInd w:val="0"/>
              <w:spacing w:line="260" w:lineRule="exact"/>
              <w:rPr>
                <w:rFonts w:eastAsiaTheme="minorEastAsia"/>
                <w:sz w:val="20"/>
                <w:szCs w:val="20"/>
              </w:rPr>
            </w:pPr>
            <w:r w:rsidRPr="003A68F7">
              <w:rPr>
                <w:rFonts w:ascii="標楷體" w:eastAsia="標楷體" w:hAnsi="標楷體" w:cs="新細明體" w:hint="eastAsia"/>
                <w:color w:val="000000"/>
                <w:sz w:val="26"/>
                <w:szCs w:val="20"/>
              </w:rPr>
              <w:t xml:space="preserve">發表：請同學分組回答。 </w:t>
            </w:r>
          </w:p>
          <w:p w14:paraId="1543CCE2" w14:textId="77777777" w:rsidR="00CF5383" w:rsidRPr="003A68F7" w:rsidRDefault="00CF5383" w:rsidP="00CF5383">
            <w:pPr>
              <w:autoSpaceDE w:val="0"/>
              <w:autoSpaceDN w:val="0"/>
              <w:adjustRightInd w:val="0"/>
              <w:spacing w:line="260" w:lineRule="exact"/>
              <w:rPr>
                <w:rFonts w:eastAsiaTheme="minorEastAsia"/>
                <w:sz w:val="20"/>
                <w:szCs w:val="20"/>
              </w:rPr>
            </w:pPr>
            <w:r w:rsidRPr="003A68F7">
              <w:rPr>
                <w:rFonts w:ascii="標楷體" w:eastAsia="標楷體" w:hAnsi="標楷體" w:cs="新細明體" w:hint="eastAsia"/>
                <w:color w:val="000000"/>
                <w:sz w:val="26"/>
                <w:szCs w:val="20"/>
              </w:rPr>
              <w:t>總結：依靠成癮物質來解決心中的煩惱問題是不可取的，因為成癮物質對身體的影響是很嚴重的，讓我們一起來了解成癮藥物的影響。</w:t>
            </w:r>
          </w:p>
          <w:p w14:paraId="6517BCDC" w14:textId="77777777" w:rsidR="00CF5383" w:rsidRPr="003A68F7" w:rsidRDefault="00CF5383" w:rsidP="00CF5383">
            <w:pPr>
              <w:numPr>
                <w:ilvl w:val="0"/>
                <w:numId w:val="2"/>
              </w:numPr>
              <w:rPr>
                <w:rFonts w:eastAsiaTheme="minorEastAsia"/>
                <w:b/>
                <w:sz w:val="20"/>
                <w:szCs w:val="20"/>
              </w:rPr>
            </w:pPr>
            <w:r w:rsidRPr="003A68F7">
              <w:rPr>
                <w:rFonts w:ascii="標楷體" w:eastAsia="標楷體" w:hAnsi="標楷體" w:cs="新細明體" w:hint="eastAsia"/>
                <w:b/>
                <w:color w:val="000000"/>
                <w:sz w:val="26"/>
                <w:szCs w:val="20"/>
              </w:rPr>
              <w:t>成癮藥物知多少（一）</w:t>
            </w:r>
          </w:p>
          <w:p w14:paraId="5AB53E0E" w14:textId="77777777" w:rsidR="00CF5383" w:rsidRPr="003A68F7" w:rsidRDefault="00CF5383" w:rsidP="00CF5383">
            <w:pPr>
              <w:rPr>
                <w:rFonts w:eastAsiaTheme="minorEastAsia"/>
                <w:sz w:val="20"/>
                <w:szCs w:val="20"/>
              </w:rPr>
            </w:pPr>
            <w:r w:rsidRPr="003A68F7">
              <w:rPr>
                <w:rFonts w:ascii="標楷體" w:eastAsia="標楷體" w:hAnsi="標楷體" w:cs="新細明體" w:hint="eastAsia"/>
                <w:color w:val="000000"/>
                <w:sz w:val="26"/>
                <w:szCs w:val="20"/>
              </w:rPr>
              <w:t>說明：藥物可以舒緩我們的症狀，但是來路不明或過量使用，就是「藥物濫用」。藥物濫用容易造成藥物成癮，長期下來會有耐藥性、心理、生理依賴。常見的成癮藥物分為中樞神經</w:t>
            </w:r>
            <w:r w:rsidRPr="003A68F7">
              <w:rPr>
                <w:rFonts w:ascii="標楷體" w:eastAsia="標楷體" w:hAnsi="標楷體" w:cs="新細明體" w:hint="eastAsia"/>
                <w:color w:val="000000"/>
                <w:sz w:val="26"/>
                <w:szCs w:val="20"/>
              </w:rPr>
              <w:lastRenderedPageBreak/>
              <w:t>興奮劑、中樞神經抑制劑、中樞神經迷幻劑三大類。</w:t>
            </w:r>
          </w:p>
          <w:p w14:paraId="761A7BC5" w14:textId="77777777" w:rsidR="00CF5383" w:rsidRPr="003A68F7" w:rsidRDefault="00CF5383" w:rsidP="00CF5383">
            <w:pPr>
              <w:autoSpaceDE w:val="0"/>
              <w:autoSpaceDN w:val="0"/>
              <w:adjustRightInd w:val="0"/>
              <w:spacing w:line="260" w:lineRule="exact"/>
              <w:rPr>
                <w:rFonts w:eastAsiaTheme="minorEastAsia"/>
                <w:b/>
                <w:sz w:val="20"/>
                <w:szCs w:val="20"/>
              </w:rPr>
            </w:pPr>
            <w:r w:rsidRPr="003A68F7">
              <w:rPr>
                <w:rFonts w:ascii="標楷體" w:eastAsia="標楷體" w:hAnsi="標楷體" w:cs="新細明體" w:hint="eastAsia"/>
                <w:b/>
                <w:color w:val="000000"/>
                <w:sz w:val="26"/>
                <w:szCs w:val="20"/>
              </w:rPr>
              <w:t>三、常見的成癮藥物（二）</w:t>
            </w:r>
          </w:p>
          <w:p w14:paraId="710B28DA" w14:textId="77777777" w:rsidR="00CF5383" w:rsidRDefault="00CF5383" w:rsidP="00CF5383">
            <w:pPr>
              <w:autoSpaceDE w:val="0"/>
              <w:autoSpaceDN w:val="0"/>
              <w:adjustRightInd w:val="0"/>
              <w:spacing w:line="260" w:lineRule="exact"/>
              <w:rPr>
                <w:rFonts w:eastAsiaTheme="minorEastAsia"/>
                <w:sz w:val="20"/>
                <w:szCs w:val="20"/>
              </w:rPr>
            </w:pPr>
            <w:r w:rsidRPr="00914C44">
              <w:rPr>
                <w:rFonts w:ascii="標楷體" w:eastAsia="標楷體" w:hAnsi="標楷體" w:cs="新細明體" w:hint="eastAsia"/>
                <w:color w:val="000000"/>
                <w:sz w:val="26"/>
                <w:szCs w:val="20"/>
              </w:rPr>
              <w:t xml:space="preserve">提問：詢問學生是否知道有哪些成癮藥物？ </w:t>
            </w:r>
          </w:p>
          <w:p w14:paraId="542B2FCD" w14:textId="77777777" w:rsidR="00CF5383" w:rsidRDefault="00CF5383" w:rsidP="00CF5383">
            <w:pPr>
              <w:autoSpaceDE w:val="0"/>
              <w:autoSpaceDN w:val="0"/>
              <w:adjustRightInd w:val="0"/>
              <w:spacing w:line="260" w:lineRule="exact"/>
              <w:rPr>
                <w:rFonts w:eastAsiaTheme="minorEastAsia"/>
                <w:sz w:val="20"/>
                <w:szCs w:val="20"/>
              </w:rPr>
            </w:pPr>
            <w:r w:rsidRPr="00914C44">
              <w:rPr>
                <w:rFonts w:ascii="標楷體" w:eastAsia="標楷體" w:hAnsi="標楷體" w:cs="新細明體" w:hint="eastAsia"/>
                <w:color w:val="000000"/>
                <w:sz w:val="26"/>
                <w:szCs w:val="20"/>
              </w:rPr>
              <w:t xml:space="preserve">發表：學生自由發表意見。 </w:t>
            </w:r>
          </w:p>
          <w:p w14:paraId="17D5A803" w14:textId="77777777" w:rsidR="00CF5383" w:rsidRDefault="00CF5383" w:rsidP="00CF5383">
            <w:pPr>
              <w:autoSpaceDE w:val="0"/>
              <w:autoSpaceDN w:val="0"/>
              <w:adjustRightInd w:val="0"/>
              <w:spacing w:line="260" w:lineRule="exact"/>
              <w:rPr>
                <w:rFonts w:eastAsiaTheme="minorEastAsia"/>
                <w:sz w:val="20"/>
                <w:szCs w:val="20"/>
              </w:rPr>
            </w:pPr>
            <w:r w:rsidRPr="00914C44">
              <w:rPr>
                <w:rFonts w:ascii="標楷體" w:eastAsia="標楷體" w:hAnsi="標楷體" w:cs="新細明體" w:hint="eastAsia"/>
                <w:color w:val="000000"/>
                <w:sz w:val="26"/>
                <w:szCs w:val="20"/>
              </w:rPr>
              <w:t>歸納：成癮藥物依其對身體的影響，有下列幾類：</w:t>
            </w:r>
          </w:p>
          <w:p w14:paraId="7A9B3B13" w14:textId="77777777" w:rsidR="00CF5383" w:rsidRPr="00914C44" w:rsidRDefault="00CF5383" w:rsidP="00CF53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w:t>
            </w:r>
            <w:r w:rsidRPr="00914C44">
              <w:rPr>
                <w:rFonts w:ascii="標楷體" w:eastAsia="標楷體" w:hAnsi="標楷體" w:cs="新細明體" w:hint="eastAsia"/>
                <w:color w:val="000000"/>
                <w:sz w:val="26"/>
                <w:szCs w:val="20"/>
              </w:rPr>
              <w:t>中樞神經抑制劑：FM2、K他命、海洛英</w:t>
            </w:r>
          </w:p>
          <w:p w14:paraId="30364CC0" w14:textId="77777777" w:rsidR="00CF5383" w:rsidRDefault="00CF5383" w:rsidP="00CF53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w:t>
            </w:r>
            <w:r w:rsidRPr="00914C44">
              <w:rPr>
                <w:rFonts w:ascii="標楷體" w:eastAsia="標楷體" w:hAnsi="標楷體" w:cs="新細明體" w:hint="eastAsia"/>
                <w:color w:val="000000"/>
                <w:sz w:val="26"/>
                <w:szCs w:val="20"/>
              </w:rPr>
              <w:t xml:space="preserve">中樞神經興奮劑：搖頭丸、安非他命 ﹙MDMA﹚ </w:t>
            </w:r>
          </w:p>
          <w:p w14:paraId="2E2B3D8A" w14:textId="77777777" w:rsidR="00CF5383" w:rsidRDefault="00CF5383" w:rsidP="00CF5383">
            <w:pPr>
              <w:autoSpaceDE w:val="0"/>
              <w:autoSpaceDN w:val="0"/>
              <w:adjustRightInd w:val="0"/>
              <w:spacing w:line="260" w:lineRule="exact"/>
              <w:rPr>
                <w:rFonts w:eastAsiaTheme="minorEastAsia"/>
                <w:sz w:val="20"/>
                <w:szCs w:val="20"/>
              </w:rPr>
            </w:pPr>
            <w:r w:rsidRPr="00914C44">
              <w:rPr>
                <w:rFonts w:ascii="標楷體" w:eastAsia="標楷體" w:hAnsi="標楷體" w:cs="新細明體" w:hint="eastAsia"/>
                <w:color w:val="000000"/>
                <w:sz w:val="26"/>
                <w:szCs w:val="20"/>
              </w:rPr>
              <w:t>3</w:t>
            </w:r>
            <w:r>
              <w:rPr>
                <w:rFonts w:ascii="標楷體" w:eastAsia="標楷體" w:hAnsi="標楷體" w:cs="新細明體" w:hint="eastAsia"/>
                <w:color w:val="000000"/>
                <w:sz w:val="26"/>
                <w:szCs w:val="20"/>
              </w:rPr>
              <w:t>.</w:t>
            </w:r>
            <w:r w:rsidRPr="00914C44">
              <w:rPr>
                <w:rFonts w:ascii="標楷體" w:eastAsia="標楷體" w:hAnsi="標楷體" w:cs="新細明體" w:hint="eastAsia"/>
                <w:color w:val="000000"/>
                <w:sz w:val="26"/>
                <w:szCs w:val="20"/>
              </w:rPr>
              <w:t xml:space="preserve">中樞神經迷幻劑：大麻 </w:t>
            </w:r>
          </w:p>
          <w:p w14:paraId="4BE49E2A" w14:textId="77777777" w:rsidR="00CF5383" w:rsidRPr="00914C44" w:rsidRDefault="00CF5383" w:rsidP="00CF5383">
            <w:pPr>
              <w:autoSpaceDE w:val="0"/>
              <w:autoSpaceDN w:val="0"/>
              <w:adjustRightInd w:val="0"/>
              <w:spacing w:line="260" w:lineRule="exact"/>
              <w:rPr>
                <w:rFonts w:eastAsiaTheme="minorEastAsia"/>
                <w:sz w:val="20"/>
                <w:szCs w:val="20"/>
              </w:rPr>
            </w:pPr>
            <w:r w:rsidRPr="00914C44">
              <w:rPr>
                <w:rFonts w:ascii="標楷體" w:eastAsia="標楷體" w:hAnsi="標楷體" w:cs="新細明體" w:hint="eastAsia"/>
                <w:color w:val="000000"/>
                <w:sz w:val="26"/>
                <w:szCs w:val="20"/>
              </w:rPr>
              <w:t>總結：成癮物質不僅會對個人身體造成危害，也會拖垮家人及社會大眾的安全，千萬不可輕易嘗試。</w:t>
            </w:r>
          </w:p>
        </w:tc>
        <w:tc>
          <w:tcPr>
            <w:tcW w:w="717" w:type="pct"/>
            <w:vAlign w:val="center"/>
          </w:tcPr>
          <w:p w14:paraId="1C949298" w14:textId="77777777" w:rsidR="00CF5383" w:rsidRPr="00CE1BE3" w:rsidRDefault="00CF5383" w:rsidP="00CF5383">
            <w:pPr>
              <w:spacing w:line="260" w:lineRule="exact"/>
              <w:rPr>
                <w:rFonts w:eastAsiaTheme="minorEastAsia"/>
                <w:sz w:val="20"/>
                <w:szCs w:val="20"/>
              </w:rPr>
            </w:pPr>
            <w:r w:rsidRPr="00CE1BE3">
              <w:rPr>
                <w:rFonts w:ascii="標楷體" w:eastAsia="標楷體" w:hAnsi="標楷體" w:cs="新細明體" w:hint="eastAsia"/>
                <w:color w:val="000000"/>
                <w:sz w:val="26"/>
                <w:szCs w:val="20"/>
              </w:rPr>
              <w:lastRenderedPageBreak/>
              <w:t>觀察</w:t>
            </w:r>
          </w:p>
          <w:p w14:paraId="0AC882D3" w14:textId="77777777" w:rsidR="00CF5383" w:rsidRPr="00CE1BE3" w:rsidRDefault="00CF5383" w:rsidP="00CF5383">
            <w:pPr>
              <w:spacing w:line="260" w:lineRule="exact"/>
              <w:rPr>
                <w:rFonts w:eastAsiaTheme="minorEastAsia"/>
                <w:sz w:val="20"/>
                <w:szCs w:val="20"/>
              </w:rPr>
            </w:pPr>
            <w:r w:rsidRPr="00CE1BE3">
              <w:rPr>
                <w:rFonts w:ascii="標楷體" w:eastAsia="標楷體" w:hAnsi="標楷體" w:cs="新細明體" w:hint="eastAsia"/>
                <w:color w:val="000000"/>
                <w:sz w:val="26"/>
                <w:szCs w:val="20"/>
              </w:rPr>
              <w:t>問答</w:t>
            </w:r>
          </w:p>
        </w:tc>
        <w:tc>
          <w:tcPr>
            <w:tcW w:w="872" w:type="pct"/>
            <w:vAlign w:val="center"/>
          </w:tcPr>
          <w:p w14:paraId="494F9592" w14:textId="77777777" w:rsidR="00CF5383" w:rsidRDefault="00CF5383" w:rsidP="00CF5383">
            <w:pPr>
              <w:spacing w:line="260" w:lineRule="exact"/>
              <w:rPr>
                <w:rFonts w:eastAsiaTheme="minorEastAsia"/>
                <w:sz w:val="20"/>
                <w:szCs w:val="20"/>
              </w:rPr>
            </w:pPr>
            <w:r>
              <w:rPr>
                <w:rFonts w:ascii="標楷體" w:eastAsia="標楷體" w:hAnsi="標楷體" w:cs="新細明體" w:hint="eastAsia"/>
                <w:color w:val="000000"/>
                <w:sz w:val="26"/>
                <w:szCs w:val="20"/>
              </w:rPr>
              <w:t>【法治</w:t>
            </w:r>
            <w:r w:rsidRPr="00D9705E">
              <w:rPr>
                <w:rFonts w:ascii="標楷體" w:eastAsia="標楷體" w:hAnsi="標楷體" w:cs="新細明體" w:hint="eastAsia"/>
                <w:color w:val="000000"/>
                <w:sz w:val="26"/>
                <w:szCs w:val="20"/>
              </w:rPr>
              <w:t>教育】</w:t>
            </w:r>
          </w:p>
          <w:p w14:paraId="0D29CF5E" w14:textId="77777777" w:rsidR="00CF5383" w:rsidRPr="00D9705E" w:rsidRDefault="00CF5383" w:rsidP="00CF5383">
            <w:pPr>
              <w:spacing w:line="260" w:lineRule="exact"/>
              <w:rPr>
                <w:rFonts w:eastAsiaTheme="minorEastAsia"/>
                <w:sz w:val="20"/>
                <w:szCs w:val="20"/>
              </w:rPr>
            </w:pPr>
            <w:r>
              <w:rPr>
                <w:rFonts w:ascii="標楷體" w:eastAsia="標楷體" w:hAnsi="標楷體" w:cs="新細明體" w:hint="eastAsia"/>
                <w:color w:val="000000"/>
                <w:sz w:val="26"/>
                <w:szCs w:val="20"/>
              </w:rPr>
              <w:t>【品德</w:t>
            </w:r>
            <w:r w:rsidRPr="00D9705E">
              <w:rPr>
                <w:rFonts w:ascii="標楷體" w:eastAsia="標楷體" w:hAnsi="標楷體" w:cs="新細明體" w:hint="eastAsia"/>
                <w:color w:val="000000"/>
                <w:sz w:val="26"/>
                <w:szCs w:val="20"/>
              </w:rPr>
              <w:t>教育】</w:t>
            </w:r>
          </w:p>
        </w:tc>
      </w:tr>
      <w:tr w:rsidR="00CF5383" w14:paraId="131FC582" w14:textId="77777777" w:rsidTr="003D3480">
        <w:trPr>
          <w:trHeight w:val="1969"/>
        </w:trPr>
        <w:tc>
          <w:tcPr>
            <w:tcW w:w="270" w:type="pct"/>
            <w:vAlign w:val="center"/>
          </w:tcPr>
          <w:p w14:paraId="14F739CC" w14:textId="77777777" w:rsidR="00CF5383" w:rsidRPr="00370A6B" w:rsidRDefault="00CF5383" w:rsidP="00CF5383">
            <w:pPr>
              <w:spacing w:line="0" w:lineRule="atLeast"/>
              <w:jc w:val="center"/>
              <w:rPr>
                <w:rFonts w:ascii="標楷體" w:eastAsia="標楷體" w:hAnsi="標楷體"/>
                <w:sz w:val="26"/>
                <w:szCs w:val="26"/>
              </w:rPr>
            </w:pPr>
            <w:r w:rsidRPr="00370A6B">
              <w:rPr>
                <w:rFonts w:ascii="標楷體" w:eastAsia="標楷體" w:hAnsi="標楷體" w:hint="eastAsia"/>
                <w:sz w:val="26"/>
                <w:szCs w:val="26"/>
              </w:rPr>
              <w:t>七</w:t>
            </w:r>
          </w:p>
        </w:tc>
        <w:tc>
          <w:tcPr>
            <w:tcW w:w="569" w:type="pct"/>
            <w:vAlign w:val="center"/>
          </w:tcPr>
          <w:p w14:paraId="6B70FD21" w14:textId="77777777" w:rsidR="00CF5383" w:rsidRPr="00CE1BE3" w:rsidRDefault="00CF5383" w:rsidP="00CF5383">
            <w:pPr>
              <w:spacing w:line="260" w:lineRule="exact"/>
              <w:jc w:val="center"/>
              <w:rPr>
                <w:rFonts w:eastAsiaTheme="minorEastAsia"/>
                <w:bCs/>
                <w:snapToGrid w:val="0"/>
                <w:sz w:val="20"/>
                <w:szCs w:val="20"/>
              </w:rPr>
            </w:pPr>
            <w:r w:rsidRPr="00CE1BE3">
              <w:rPr>
                <w:rFonts w:ascii="標楷體" w:eastAsia="標楷體" w:hAnsi="標楷體" w:cs="新細明體" w:hint="eastAsia"/>
                <w:color w:val="000000"/>
                <w:sz w:val="26"/>
                <w:szCs w:val="20"/>
              </w:rPr>
              <w:t>第一篇致命吸引力</w:t>
            </w:r>
          </w:p>
          <w:p w14:paraId="68ABD9C4" w14:textId="77777777" w:rsidR="00CF5383" w:rsidRPr="00CE1BE3" w:rsidRDefault="00CF5383" w:rsidP="00CF5383">
            <w:pPr>
              <w:spacing w:line="260" w:lineRule="exact"/>
              <w:jc w:val="center"/>
              <w:rPr>
                <w:rFonts w:eastAsiaTheme="minorEastAsia"/>
                <w:bCs/>
                <w:snapToGrid w:val="0"/>
                <w:sz w:val="20"/>
                <w:szCs w:val="20"/>
              </w:rPr>
            </w:pPr>
            <w:r w:rsidRPr="00CE1BE3">
              <w:rPr>
                <w:rFonts w:ascii="標楷體" w:eastAsia="標楷體" w:hAnsi="標楷體" w:cs="新細明體" w:hint="eastAsia"/>
                <w:color w:val="000000"/>
                <w:sz w:val="26"/>
                <w:szCs w:val="20"/>
              </w:rPr>
              <w:t>第</w:t>
            </w:r>
            <w:r>
              <w:rPr>
                <w:rFonts w:ascii="標楷體" w:eastAsia="標楷體" w:hAnsi="標楷體" w:cs="新細明體" w:hint="eastAsia"/>
                <w:color w:val="000000"/>
                <w:sz w:val="26"/>
                <w:szCs w:val="20"/>
              </w:rPr>
              <w:t>三</w:t>
            </w:r>
            <w:r w:rsidRPr="00CE1BE3">
              <w:rPr>
                <w:rFonts w:ascii="標楷體" w:eastAsia="標楷體" w:hAnsi="標楷體" w:cs="新細明體" w:hint="eastAsia"/>
                <w:color w:val="000000"/>
                <w:sz w:val="26"/>
                <w:szCs w:val="20"/>
              </w:rPr>
              <w:t>章</w:t>
            </w:r>
            <w:r>
              <w:rPr>
                <w:rFonts w:ascii="標楷體" w:eastAsia="標楷體" w:hAnsi="標楷體" w:cs="新細明體" w:hint="eastAsia"/>
                <w:color w:val="000000"/>
                <w:sz w:val="26"/>
                <w:szCs w:val="20"/>
              </w:rPr>
              <w:t>無毒人生（第一次段考）</w:t>
            </w:r>
          </w:p>
        </w:tc>
        <w:tc>
          <w:tcPr>
            <w:tcW w:w="684" w:type="pct"/>
            <w:gridSpan w:val="2"/>
            <w:tcBorders>
              <w:right w:val="single" w:sz="4" w:space="0" w:color="auto"/>
            </w:tcBorders>
            <w:vAlign w:val="center"/>
          </w:tcPr>
          <w:p w14:paraId="23CE1AEF" w14:textId="77777777" w:rsidR="00CF5383" w:rsidRDefault="00CF5383" w:rsidP="00CF5383">
            <w:pPr>
              <w:spacing w:line="260" w:lineRule="exact"/>
              <w:jc w:val="center"/>
              <w:rPr>
                <w:rFonts w:eastAsiaTheme="minorEastAsia"/>
                <w:sz w:val="20"/>
                <w:szCs w:val="20"/>
              </w:rPr>
            </w:pPr>
            <w:r>
              <w:rPr>
                <w:rFonts w:ascii="標楷體" w:eastAsia="標楷體" w:hAnsi="標楷體" w:cs="新細明體" w:hint="eastAsia"/>
                <w:color w:val="000000"/>
                <w:sz w:val="26"/>
                <w:szCs w:val="20"/>
              </w:rPr>
              <w:t>健體-J-A2具備理解體育與健康情境的全貌，並做獨立思考與分析的知能，進而運用適當的策略，處理與解決體育與健康的問題。</w:t>
            </w:r>
          </w:p>
          <w:p w14:paraId="34EBF76D" w14:textId="77777777" w:rsidR="00CF5383" w:rsidRPr="00CE1BE3" w:rsidRDefault="00CF5383" w:rsidP="00CF5383">
            <w:pPr>
              <w:spacing w:line="260" w:lineRule="exact"/>
              <w:jc w:val="center"/>
              <w:rPr>
                <w:rFonts w:eastAsiaTheme="minorEastAsia"/>
                <w:bCs/>
                <w:snapToGrid w:val="0"/>
                <w:sz w:val="20"/>
                <w:szCs w:val="20"/>
              </w:rPr>
            </w:pPr>
            <w:r>
              <w:rPr>
                <w:rFonts w:ascii="標楷體" w:eastAsia="標楷體" w:hAnsi="標楷體" w:cs="新細明體" w:hint="eastAsia"/>
                <w:color w:val="000000"/>
                <w:sz w:val="26"/>
                <w:szCs w:val="20"/>
              </w:rPr>
              <w:t>健體-J-B1備情意表達的能力，能以同理心與人溝通互動，並理解體育與保健的基本概念，應用於日常生活中。</w:t>
            </w:r>
          </w:p>
        </w:tc>
        <w:tc>
          <w:tcPr>
            <w:tcW w:w="1888" w:type="pct"/>
            <w:tcBorders>
              <w:left w:val="single" w:sz="4" w:space="0" w:color="auto"/>
            </w:tcBorders>
            <w:vAlign w:val="center"/>
          </w:tcPr>
          <w:p w14:paraId="5B7FD7B4" w14:textId="77777777" w:rsidR="00CF5383" w:rsidRDefault="00CF5383" w:rsidP="00CF5383">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一、藥物成癮傷很大</w:t>
            </w:r>
          </w:p>
          <w:p w14:paraId="5282FCB1" w14:textId="77777777" w:rsidR="00CF5383" w:rsidRPr="003A68F7" w:rsidRDefault="00CF5383" w:rsidP="00CF5383">
            <w:pPr>
              <w:autoSpaceDE w:val="0"/>
              <w:autoSpaceDN w:val="0"/>
              <w:adjustRightInd w:val="0"/>
              <w:spacing w:line="260" w:lineRule="exact"/>
              <w:rPr>
                <w:rFonts w:eastAsiaTheme="minorEastAsia"/>
                <w:sz w:val="20"/>
                <w:szCs w:val="20"/>
              </w:rPr>
            </w:pPr>
            <w:r w:rsidRPr="003A68F7">
              <w:rPr>
                <w:rFonts w:ascii="標楷體" w:eastAsia="標楷體" w:hAnsi="標楷體" w:cs="新細明體" w:hint="eastAsia"/>
                <w:color w:val="000000"/>
                <w:sz w:val="26"/>
                <w:szCs w:val="20"/>
              </w:rPr>
              <w:t>提問：一旦碰觸毒品，便很難戒治成功，多的是進出勒戒所多次的煙毒犯，為什麼毒 品會讓人無法脫離呢？</w:t>
            </w:r>
          </w:p>
          <w:p w14:paraId="0624E626" w14:textId="77777777" w:rsidR="00CF5383" w:rsidRDefault="00CF5383" w:rsidP="00CF5383">
            <w:pPr>
              <w:autoSpaceDE w:val="0"/>
              <w:autoSpaceDN w:val="0"/>
              <w:adjustRightInd w:val="0"/>
              <w:spacing w:line="260" w:lineRule="exact"/>
              <w:rPr>
                <w:rFonts w:eastAsiaTheme="minorEastAsia"/>
                <w:sz w:val="20"/>
                <w:szCs w:val="20"/>
              </w:rPr>
            </w:pPr>
            <w:r w:rsidRPr="003A68F7">
              <w:rPr>
                <w:rFonts w:ascii="標楷體" w:eastAsia="標楷體" w:hAnsi="標楷體" w:cs="新細明體" w:hint="eastAsia"/>
                <w:color w:val="000000"/>
                <w:sz w:val="26"/>
                <w:szCs w:val="20"/>
              </w:rPr>
              <w:t xml:space="preserve">討論：請同學分組討論。 </w:t>
            </w:r>
          </w:p>
          <w:p w14:paraId="509DFD18" w14:textId="77777777" w:rsidR="00CF5383" w:rsidRDefault="00CF5383" w:rsidP="00CF5383">
            <w:pPr>
              <w:autoSpaceDE w:val="0"/>
              <w:autoSpaceDN w:val="0"/>
              <w:adjustRightInd w:val="0"/>
              <w:spacing w:line="260" w:lineRule="exact"/>
              <w:rPr>
                <w:rFonts w:eastAsiaTheme="minorEastAsia"/>
                <w:b/>
                <w:sz w:val="20"/>
                <w:szCs w:val="20"/>
              </w:rPr>
            </w:pPr>
            <w:r w:rsidRPr="003A68F7">
              <w:rPr>
                <w:rFonts w:ascii="標楷體" w:eastAsia="標楷體" w:hAnsi="標楷體" w:cs="新細明體" w:hint="eastAsia"/>
                <w:color w:val="000000"/>
                <w:sz w:val="26"/>
                <w:szCs w:val="20"/>
              </w:rPr>
              <w:t>總結：吸食毒品的人無法脫離是因為毒品有生 理心理社會三方面的影響。</w:t>
            </w:r>
          </w:p>
          <w:p w14:paraId="580371E3" w14:textId="77777777" w:rsidR="00CF5383" w:rsidRPr="005C51D2" w:rsidRDefault="00CF5383" w:rsidP="00CF5383">
            <w:pPr>
              <w:autoSpaceDE w:val="0"/>
              <w:autoSpaceDN w:val="0"/>
              <w:adjustRightInd w:val="0"/>
              <w:spacing w:line="260" w:lineRule="exact"/>
              <w:rPr>
                <w:rFonts w:eastAsiaTheme="minorEastAsia"/>
                <w:b/>
                <w:sz w:val="20"/>
                <w:szCs w:val="20"/>
              </w:rPr>
            </w:pPr>
            <w:r w:rsidRPr="005C51D2">
              <w:rPr>
                <w:rFonts w:ascii="標楷體" w:eastAsia="標楷體" w:hAnsi="標楷體" w:cs="新細明體" w:hint="eastAsia"/>
                <w:b/>
                <w:color w:val="000000"/>
                <w:sz w:val="26"/>
                <w:szCs w:val="20"/>
              </w:rPr>
              <w:t>二、毒「藥」會判斷</w:t>
            </w:r>
          </w:p>
          <w:p w14:paraId="1734E816" w14:textId="77777777" w:rsidR="00CF5383" w:rsidRDefault="00CF5383" w:rsidP="00CF5383">
            <w:pPr>
              <w:autoSpaceDE w:val="0"/>
              <w:autoSpaceDN w:val="0"/>
              <w:adjustRightInd w:val="0"/>
              <w:spacing w:line="260" w:lineRule="exact"/>
              <w:rPr>
                <w:rFonts w:eastAsiaTheme="minorEastAsia"/>
                <w:sz w:val="20"/>
                <w:szCs w:val="20"/>
              </w:rPr>
            </w:pPr>
            <w:r w:rsidRPr="003A68F7">
              <w:rPr>
                <w:rFonts w:ascii="標楷體" w:eastAsia="標楷體" w:hAnsi="標楷體" w:cs="新細明體" w:hint="eastAsia"/>
                <w:color w:val="000000"/>
                <w:sz w:val="26"/>
                <w:szCs w:val="20"/>
              </w:rPr>
              <w:t xml:space="preserve">提問：請同學愈讀P.35的小故事，思考以下問題 </w:t>
            </w:r>
          </w:p>
          <w:p w14:paraId="63B84691" w14:textId="77777777" w:rsidR="00CF5383" w:rsidRDefault="00CF5383" w:rsidP="00CF53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w:t>
            </w:r>
            <w:r w:rsidRPr="003A68F7">
              <w:rPr>
                <w:rFonts w:ascii="標楷體" w:eastAsia="標楷體" w:hAnsi="標楷體" w:cs="新細明體" w:hint="eastAsia"/>
                <w:color w:val="000000"/>
                <w:sz w:val="26"/>
                <w:szCs w:val="20"/>
              </w:rPr>
              <w:t xml:space="preserve">為什麼毒品要偽裝成咖啡包誘騙同學服用呢？ </w:t>
            </w:r>
          </w:p>
          <w:p w14:paraId="2F7819D2" w14:textId="77777777" w:rsidR="00CF5383" w:rsidRDefault="00CF5383" w:rsidP="00CF53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w:t>
            </w:r>
            <w:r w:rsidRPr="003A68F7">
              <w:rPr>
                <w:rFonts w:ascii="標楷體" w:eastAsia="標楷體" w:hAnsi="標楷體" w:cs="新細明體" w:hint="eastAsia"/>
                <w:color w:val="000000"/>
                <w:sz w:val="26"/>
                <w:szCs w:val="20"/>
              </w:rPr>
              <w:t xml:space="preserve">當我們遇到類似的情況時，該怎麼做才不會受到誘惑而使用毒品呢？ </w:t>
            </w:r>
          </w:p>
          <w:p w14:paraId="2D834B68" w14:textId="77777777" w:rsidR="00CF5383" w:rsidRDefault="00CF5383" w:rsidP="00CF5383">
            <w:pPr>
              <w:autoSpaceDE w:val="0"/>
              <w:autoSpaceDN w:val="0"/>
              <w:adjustRightInd w:val="0"/>
              <w:spacing w:line="260" w:lineRule="exact"/>
              <w:rPr>
                <w:rFonts w:eastAsiaTheme="minorEastAsia"/>
                <w:sz w:val="20"/>
                <w:szCs w:val="20"/>
              </w:rPr>
            </w:pPr>
            <w:r w:rsidRPr="003A68F7">
              <w:rPr>
                <w:rFonts w:ascii="標楷體" w:eastAsia="標楷體" w:hAnsi="標楷體" w:cs="新細明體" w:hint="eastAsia"/>
                <w:color w:val="000000"/>
                <w:sz w:val="26"/>
                <w:szCs w:val="20"/>
              </w:rPr>
              <w:t xml:space="preserve">回答：請同學踴躍發言。 </w:t>
            </w:r>
          </w:p>
          <w:p w14:paraId="20F09E83" w14:textId="77777777" w:rsidR="00CF5383" w:rsidRDefault="00CF5383" w:rsidP="00CF5383">
            <w:pPr>
              <w:autoSpaceDE w:val="0"/>
              <w:autoSpaceDN w:val="0"/>
              <w:adjustRightInd w:val="0"/>
              <w:spacing w:line="260" w:lineRule="exact"/>
              <w:rPr>
                <w:rFonts w:eastAsiaTheme="minorEastAsia"/>
                <w:sz w:val="20"/>
                <w:szCs w:val="20"/>
              </w:rPr>
            </w:pPr>
            <w:r w:rsidRPr="003A68F7">
              <w:rPr>
                <w:rFonts w:ascii="標楷體" w:eastAsia="標楷體" w:hAnsi="標楷體" w:cs="新細明體" w:hint="eastAsia"/>
                <w:color w:val="000000"/>
                <w:sz w:val="26"/>
                <w:szCs w:val="20"/>
              </w:rPr>
              <w:t>講述：毒品為了方便販售還有躲避警察追緝，會以果凍、糖果、茶包、咖啡包的形式流通，所以同學對於來路不明的飲料或是零食都要抱持著懷疑的態度，使用批判性思考小技巧來避免誤觸毒品。</w:t>
            </w:r>
          </w:p>
          <w:p w14:paraId="49FDD73D" w14:textId="77777777" w:rsidR="00CF5383" w:rsidRPr="005C51D2" w:rsidRDefault="00CF5383" w:rsidP="00CF5383">
            <w:pPr>
              <w:numPr>
                <w:ilvl w:val="0"/>
                <w:numId w:val="2"/>
              </w:numPr>
              <w:autoSpaceDE w:val="0"/>
              <w:autoSpaceDN w:val="0"/>
              <w:adjustRightInd w:val="0"/>
              <w:spacing w:line="260" w:lineRule="exact"/>
              <w:rPr>
                <w:rFonts w:eastAsiaTheme="minorEastAsia"/>
                <w:b/>
                <w:sz w:val="20"/>
                <w:szCs w:val="20"/>
              </w:rPr>
            </w:pPr>
            <w:r w:rsidRPr="005C51D2">
              <w:rPr>
                <w:rFonts w:ascii="標楷體" w:eastAsia="標楷體" w:hAnsi="標楷體" w:cs="新細明體" w:hint="eastAsia"/>
                <w:b/>
                <w:color w:val="000000"/>
                <w:sz w:val="26"/>
                <w:szCs w:val="20"/>
              </w:rPr>
              <w:t>批判性思考技巧</w:t>
            </w:r>
          </w:p>
          <w:p w14:paraId="2A371C39" w14:textId="77777777" w:rsidR="00CF5383" w:rsidRDefault="00CF5383" w:rsidP="00CF5383">
            <w:pPr>
              <w:autoSpaceDE w:val="0"/>
              <w:autoSpaceDN w:val="0"/>
              <w:adjustRightInd w:val="0"/>
              <w:spacing w:line="260" w:lineRule="exact"/>
              <w:rPr>
                <w:rFonts w:eastAsiaTheme="minorEastAsia"/>
                <w:sz w:val="20"/>
                <w:szCs w:val="20"/>
              </w:rPr>
            </w:pPr>
            <w:r w:rsidRPr="005C51D2">
              <w:rPr>
                <w:rFonts w:ascii="標楷體" w:eastAsia="標楷體" w:hAnsi="標楷體" w:cs="新細明體" w:hint="eastAsia"/>
                <w:color w:val="000000"/>
                <w:sz w:val="26"/>
                <w:szCs w:val="20"/>
              </w:rPr>
              <w:lastRenderedPageBreak/>
              <w:t>1</w:t>
            </w:r>
            <w:r>
              <w:rPr>
                <w:rFonts w:ascii="標楷體" w:eastAsia="標楷體" w:hAnsi="標楷體" w:cs="新細明體" w:hint="eastAsia"/>
                <w:color w:val="000000"/>
                <w:sz w:val="26"/>
                <w:szCs w:val="20"/>
              </w:rPr>
              <w:t>.</w:t>
            </w:r>
            <w:r w:rsidRPr="005C51D2">
              <w:rPr>
                <w:rFonts w:ascii="標楷體" w:eastAsia="標楷體" w:hAnsi="標楷體" w:cs="新細明體" w:hint="eastAsia"/>
                <w:color w:val="000000"/>
                <w:sz w:val="26"/>
                <w:szCs w:val="20"/>
              </w:rPr>
              <w:t xml:space="preserve">質疑 </w:t>
            </w:r>
          </w:p>
          <w:p w14:paraId="1F42811D" w14:textId="77777777" w:rsidR="00CF5383" w:rsidRDefault="00CF5383" w:rsidP="00CF5383">
            <w:pPr>
              <w:autoSpaceDE w:val="0"/>
              <w:autoSpaceDN w:val="0"/>
              <w:adjustRightInd w:val="0"/>
              <w:spacing w:line="260" w:lineRule="exact"/>
              <w:rPr>
                <w:rFonts w:eastAsiaTheme="minorEastAsia"/>
                <w:sz w:val="20"/>
                <w:szCs w:val="20"/>
              </w:rPr>
            </w:pPr>
            <w:r w:rsidRPr="005C51D2">
              <w:rPr>
                <w:rFonts w:ascii="標楷體" w:eastAsia="標楷體" w:hAnsi="標楷體" w:cs="新細明體" w:hint="eastAsia"/>
                <w:color w:val="000000"/>
                <w:sz w:val="26"/>
                <w:szCs w:val="20"/>
              </w:rPr>
              <w:t>2</w:t>
            </w:r>
            <w:r>
              <w:rPr>
                <w:rFonts w:ascii="標楷體" w:eastAsia="標楷體" w:hAnsi="標楷體" w:cs="新細明體" w:hint="eastAsia"/>
                <w:color w:val="000000"/>
                <w:sz w:val="26"/>
                <w:szCs w:val="20"/>
              </w:rPr>
              <w:t>.</w:t>
            </w:r>
            <w:r w:rsidRPr="005C51D2">
              <w:rPr>
                <w:rFonts w:ascii="標楷體" w:eastAsia="標楷體" w:hAnsi="標楷體" w:cs="新細明體" w:hint="eastAsia"/>
                <w:color w:val="000000"/>
                <w:sz w:val="26"/>
                <w:szCs w:val="20"/>
              </w:rPr>
              <w:t xml:space="preserve">反思 </w:t>
            </w:r>
          </w:p>
          <w:p w14:paraId="555FF72C" w14:textId="77777777" w:rsidR="00CF5383" w:rsidRDefault="00CF5383" w:rsidP="00CF5383">
            <w:pPr>
              <w:autoSpaceDE w:val="0"/>
              <w:autoSpaceDN w:val="0"/>
              <w:adjustRightInd w:val="0"/>
              <w:spacing w:line="260" w:lineRule="exact"/>
              <w:rPr>
                <w:rFonts w:eastAsiaTheme="minorEastAsia"/>
                <w:sz w:val="20"/>
                <w:szCs w:val="20"/>
              </w:rPr>
            </w:pPr>
            <w:r w:rsidRPr="005C51D2">
              <w:rPr>
                <w:rFonts w:ascii="標楷體" w:eastAsia="標楷體" w:hAnsi="標楷體" w:cs="新細明體" w:hint="eastAsia"/>
                <w:color w:val="000000"/>
                <w:sz w:val="26"/>
                <w:szCs w:val="20"/>
              </w:rPr>
              <w:t>3</w:t>
            </w:r>
            <w:r>
              <w:rPr>
                <w:rFonts w:ascii="標楷體" w:eastAsia="標楷體" w:hAnsi="標楷體" w:cs="新細明體" w:hint="eastAsia"/>
                <w:color w:val="000000"/>
                <w:sz w:val="26"/>
                <w:szCs w:val="20"/>
              </w:rPr>
              <w:t>.</w:t>
            </w:r>
            <w:r w:rsidRPr="005C51D2">
              <w:rPr>
                <w:rFonts w:ascii="標楷體" w:eastAsia="標楷體" w:hAnsi="標楷體" w:cs="新細明體" w:hint="eastAsia"/>
                <w:color w:val="000000"/>
                <w:sz w:val="26"/>
                <w:szCs w:val="20"/>
              </w:rPr>
              <w:t xml:space="preserve">解放 </w:t>
            </w:r>
          </w:p>
          <w:p w14:paraId="5D9A3151" w14:textId="77777777" w:rsidR="00CF5383" w:rsidRDefault="00CF5383" w:rsidP="00CF5383">
            <w:pPr>
              <w:autoSpaceDE w:val="0"/>
              <w:autoSpaceDN w:val="0"/>
              <w:adjustRightInd w:val="0"/>
              <w:spacing w:line="260" w:lineRule="exact"/>
              <w:rPr>
                <w:rFonts w:eastAsiaTheme="minorEastAsia"/>
                <w:sz w:val="20"/>
                <w:szCs w:val="20"/>
              </w:rPr>
            </w:pPr>
            <w:r w:rsidRPr="005C51D2">
              <w:rPr>
                <w:rFonts w:ascii="標楷體" w:eastAsia="標楷體" w:hAnsi="標楷體" w:cs="新細明體" w:hint="eastAsia"/>
                <w:color w:val="000000"/>
                <w:sz w:val="26"/>
                <w:szCs w:val="20"/>
              </w:rPr>
              <w:t>4</w:t>
            </w:r>
            <w:r>
              <w:rPr>
                <w:rFonts w:ascii="標楷體" w:eastAsia="標楷體" w:hAnsi="標楷體" w:cs="新細明體" w:hint="eastAsia"/>
                <w:color w:val="000000"/>
                <w:sz w:val="26"/>
                <w:szCs w:val="20"/>
              </w:rPr>
              <w:t>.</w:t>
            </w:r>
            <w:r w:rsidRPr="005C51D2">
              <w:rPr>
                <w:rFonts w:ascii="標楷體" w:eastAsia="標楷體" w:hAnsi="標楷體" w:cs="新細明體" w:hint="eastAsia"/>
                <w:color w:val="000000"/>
                <w:sz w:val="26"/>
                <w:szCs w:val="20"/>
              </w:rPr>
              <w:t xml:space="preserve">重建 </w:t>
            </w:r>
          </w:p>
          <w:p w14:paraId="7F62E490" w14:textId="77777777" w:rsidR="00CF5383" w:rsidRPr="005C51D2" w:rsidRDefault="00CF5383" w:rsidP="00CF5383">
            <w:pPr>
              <w:autoSpaceDE w:val="0"/>
              <w:autoSpaceDN w:val="0"/>
              <w:adjustRightInd w:val="0"/>
              <w:spacing w:line="260" w:lineRule="exact"/>
              <w:rPr>
                <w:rFonts w:eastAsiaTheme="minorEastAsia"/>
                <w:sz w:val="20"/>
                <w:szCs w:val="20"/>
              </w:rPr>
            </w:pPr>
            <w:r w:rsidRPr="005C51D2">
              <w:rPr>
                <w:rFonts w:ascii="標楷體" w:eastAsia="標楷體" w:hAnsi="標楷體" w:cs="新細明體" w:hint="eastAsia"/>
                <w:color w:val="000000"/>
                <w:sz w:val="26"/>
                <w:szCs w:val="20"/>
              </w:rPr>
              <w:t>總結：毒品的包裝會一直變裝，同學應該學會批判性思考來避免接觸毒品。</w:t>
            </w:r>
          </w:p>
          <w:p w14:paraId="0FE756FC" w14:textId="77777777" w:rsidR="00CF5383" w:rsidRPr="005C51D2" w:rsidRDefault="00CF5383" w:rsidP="00CF5383">
            <w:pPr>
              <w:autoSpaceDE w:val="0"/>
              <w:autoSpaceDN w:val="0"/>
              <w:adjustRightInd w:val="0"/>
              <w:spacing w:line="260" w:lineRule="exact"/>
              <w:rPr>
                <w:rFonts w:eastAsiaTheme="minorEastAsia"/>
                <w:b/>
                <w:sz w:val="20"/>
                <w:szCs w:val="20"/>
              </w:rPr>
            </w:pPr>
            <w:r w:rsidRPr="005C51D2">
              <w:rPr>
                <w:rFonts w:ascii="標楷體" w:eastAsia="標楷體" w:hAnsi="標楷體" w:cs="新細明體" w:hint="eastAsia"/>
                <w:b/>
                <w:color w:val="000000"/>
                <w:sz w:val="26"/>
                <w:szCs w:val="20"/>
              </w:rPr>
              <w:t>四、面對毒品我可以自主</w:t>
            </w:r>
          </w:p>
          <w:p w14:paraId="3900BFF7" w14:textId="77777777" w:rsidR="00CF5383" w:rsidRDefault="00CF5383" w:rsidP="00CF5383">
            <w:pPr>
              <w:autoSpaceDE w:val="0"/>
              <w:autoSpaceDN w:val="0"/>
              <w:adjustRightInd w:val="0"/>
              <w:spacing w:line="260" w:lineRule="exact"/>
              <w:rPr>
                <w:rFonts w:eastAsiaTheme="minorEastAsia"/>
                <w:sz w:val="20"/>
                <w:szCs w:val="20"/>
              </w:rPr>
            </w:pPr>
            <w:r w:rsidRPr="003A68F7">
              <w:rPr>
                <w:rFonts w:ascii="標楷體" w:eastAsia="標楷體" w:hAnsi="標楷體" w:cs="新細明體" w:hint="eastAsia"/>
                <w:color w:val="000000"/>
                <w:sz w:val="26"/>
                <w:szCs w:val="20"/>
              </w:rPr>
              <w:t>如果有人企圖說服你加入吸毒行列，同學自己本身應該有強烈的信念不去接觸毒品，請用P.38的正確信念來拒絕毒品，並且完成不碰毒品的宣誓。</w:t>
            </w:r>
          </w:p>
          <w:p w14:paraId="6CD125F8" w14:textId="77777777" w:rsidR="00CF5383" w:rsidRPr="005C51D2" w:rsidRDefault="00CF5383" w:rsidP="00CF5383">
            <w:pPr>
              <w:numPr>
                <w:ilvl w:val="0"/>
                <w:numId w:val="3"/>
              </w:numPr>
              <w:autoSpaceDE w:val="0"/>
              <w:autoSpaceDN w:val="0"/>
              <w:adjustRightInd w:val="0"/>
              <w:spacing w:line="260" w:lineRule="exact"/>
              <w:rPr>
                <w:rFonts w:eastAsiaTheme="minorEastAsia"/>
                <w:b/>
                <w:sz w:val="20"/>
                <w:szCs w:val="20"/>
              </w:rPr>
            </w:pPr>
            <w:r w:rsidRPr="005C51D2">
              <w:rPr>
                <w:rFonts w:ascii="標楷體" w:eastAsia="標楷體" w:hAnsi="標楷體" w:cs="新細明體" w:hint="eastAsia"/>
                <w:b/>
                <w:color w:val="000000"/>
                <w:sz w:val="26"/>
                <w:szCs w:val="20"/>
              </w:rPr>
              <w:t>抗毒基本功</w:t>
            </w:r>
          </w:p>
          <w:p w14:paraId="2EAA809F" w14:textId="77777777" w:rsidR="00CF5383" w:rsidRDefault="00CF5383" w:rsidP="00CF5383">
            <w:pPr>
              <w:autoSpaceDE w:val="0"/>
              <w:autoSpaceDN w:val="0"/>
              <w:adjustRightInd w:val="0"/>
              <w:spacing w:line="260" w:lineRule="exact"/>
              <w:rPr>
                <w:rFonts w:eastAsiaTheme="minorEastAsia"/>
                <w:sz w:val="20"/>
                <w:szCs w:val="20"/>
              </w:rPr>
            </w:pPr>
            <w:r w:rsidRPr="005C51D2">
              <w:rPr>
                <w:rFonts w:ascii="標楷體" w:eastAsia="標楷體" w:hAnsi="標楷體" w:cs="新細明體" w:hint="eastAsia"/>
                <w:color w:val="000000"/>
                <w:sz w:val="26"/>
                <w:szCs w:val="20"/>
              </w:rPr>
              <w:t xml:space="preserve">說明：擁有高自尊的人，能夠找到正確的紓壓方式，自然不需要靠藥物來解決問題，以下幾個策略，可以讓你遠離藥物濫用。 </w:t>
            </w:r>
          </w:p>
          <w:p w14:paraId="5E153265" w14:textId="77777777" w:rsidR="00CF5383" w:rsidRDefault="00CF5383" w:rsidP="00CF5383">
            <w:pPr>
              <w:autoSpaceDE w:val="0"/>
              <w:autoSpaceDN w:val="0"/>
              <w:adjustRightInd w:val="0"/>
              <w:spacing w:line="260" w:lineRule="exact"/>
              <w:rPr>
                <w:rFonts w:eastAsiaTheme="minorEastAsia"/>
                <w:sz w:val="20"/>
                <w:szCs w:val="20"/>
              </w:rPr>
            </w:pPr>
            <w:r w:rsidRPr="005C51D2">
              <w:rPr>
                <w:rFonts w:ascii="標楷體" w:eastAsia="標楷體" w:hAnsi="標楷體" w:cs="新細明體" w:hint="eastAsia"/>
                <w:color w:val="000000"/>
                <w:sz w:val="26"/>
                <w:szCs w:val="20"/>
              </w:rPr>
              <w:t xml:space="preserve">1讓生活有目標 </w:t>
            </w:r>
          </w:p>
          <w:p w14:paraId="6E3B3656" w14:textId="77777777" w:rsidR="00CF5383" w:rsidRDefault="00CF5383" w:rsidP="00CF5383">
            <w:pPr>
              <w:autoSpaceDE w:val="0"/>
              <w:autoSpaceDN w:val="0"/>
              <w:adjustRightInd w:val="0"/>
              <w:spacing w:line="260" w:lineRule="exact"/>
              <w:rPr>
                <w:rFonts w:eastAsiaTheme="minorEastAsia"/>
                <w:sz w:val="20"/>
                <w:szCs w:val="20"/>
              </w:rPr>
            </w:pPr>
            <w:r w:rsidRPr="005C51D2">
              <w:rPr>
                <w:rFonts w:ascii="標楷體" w:eastAsia="標楷體" w:hAnsi="標楷體" w:cs="新細明體" w:hint="eastAsia"/>
                <w:color w:val="000000"/>
                <w:sz w:val="26"/>
                <w:szCs w:val="20"/>
              </w:rPr>
              <w:t xml:space="preserve">2找出造成自己困擾的原因 </w:t>
            </w:r>
          </w:p>
          <w:p w14:paraId="70A085CA" w14:textId="77777777" w:rsidR="00CF5383" w:rsidRPr="005C51D2" w:rsidRDefault="00CF5383" w:rsidP="00CF5383">
            <w:pPr>
              <w:autoSpaceDE w:val="0"/>
              <w:autoSpaceDN w:val="0"/>
              <w:adjustRightInd w:val="0"/>
              <w:spacing w:line="260" w:lineRule="exact"/>
              <w:rPr>
                <w:rFonts w:eastAsiaTheme="minorEastAsia"/>
                <w:sz w:val="20"/>
                <w:szCs w:val="20"/>
              </w:rPr>
            </w:pPr>
            <w:r w:rsidRPr="005C51D2">
              <w:rPr>
                <w:rFonts w:ascii="標楷體" w:eastAsia="標楷體" w:hAnsi="標楷體" w:cs="新細明體" w:hint="eastAsia"/>
                <w:color w:val="000000"/>
                <w:sz w:val="26"/>
                <w:szCs w:val="20"/>
              </w:rPr>
              <w:t>3遠離高危險場所</w:t>
            </w:r>
          </w:p>
          <w:p w14:paraId="59397CA9" w14:textId="77777777" w:rsidR="00CF5383" w:rsidRDefault="00CF5383" w:rsidP="00CF5383">
            <w:pPr>
              <w:autoSpaceDE w:val="0"/>
              <w:autoSpaceDN w:val="0"/>
              <w:adjustRightInd w:val="0"/>
              <w:spacing w:line="260" w:lineRule="exact"/>
              <w:rPr>
                <w:rFonts w:eastAsiaTheme="minorEastAsia"/>
                <w:sz w:val="20"/>
                <w:szCs w:val="20"/>
              </w:rPr>
            </w:pPr>
            <w:r w:rsidRPr="003A68F7">
              <w:rPr>
                <w:rFonts w:ascii="標楷體" w:eastAsia="標楷體" w:hAnsi="標楷體" w:cs="新細明體" w:hint="eastAsia"/>
                <w:color w:val="000000"/>
                <w:sz w:val="26"/>
                <w:szCs w:val="20"/>
              </w:rPr>
              <w:t xml:space="preserve">4絕不利用成癮物質提神或減重 </w:t>
            </w:r>
          </w:p>
          <w:p w14:paraId="0D7036FD" w14:textId="77777777" w:rsidR="00CF5383" w:rsidRDefault="00CF5383" w:rsidP="00CF5383">
            <w:pPr>
              <w:autoSpaceDE w:val="0"/>
              <w:autoSpaceDN w:val="0"/>
              <w:adjustRightInd w:val="0"/>
              <w:spacing w:line="260" w:lineRule="exact"/>
              <w:rPr>
                <w:rFonts w:eastAsiaTheme="minorEastAsia"/>
                <w:sz w:val="20"/>
                <w:szCs w:val="20"/>
              </w:rPr>
            </w:pPr>
            <w:r w:rsidRPr="003A68F7">
              <w:rPr>
                <w:rFonts w:ascii="標楷體" w:eastAsia="標楷體" w:hAnsi="標楷體" w:cs="新細明體" w:hint="eastAsia"/>
                <w:color w:val="000000"/>
                <w:sz w:val="26"/>
                <w:szCs w:val="20"/>
              </w:rPr>
              <w:t xml:space="preserve">討論：請同學分組討論，如何能達成以上策略，如利用運動來減肥等。 </w:t>
            </w:r>
          </w:p>
          <w:p w14:paraId="24FA485A" w14:textId="77777777" w:rsidR="00CF5383" w:rsidRDefault="00CF5383" w:rsidP="00CF5383">
            <w:pPr>
              <w:autoSpaceDE w:val="0"/>
              <w:autoSpaceDN w:val="0"/>
              <w:adjustRightInd w:val="0"/>
              <w:spacing w:line="260" w:lineRule="exact"/>
              <w:rPr>
                <w:rFonts w:eastAsiaTheme="minorEastAsia"/>
                <w:sz w:val="20"/>
                <w:szCs w:val="20"/>
              </w:rPr>
            </w:pPr>
            <w:r w:rsidRPr="003A68F7">
              <w:rPr>
                <w:rFonts w:ascii="標楷體" w:eastAsia="標楷體" w:hAnsi="標楷體" w:cs="新細明體" w:hint="eastAsia"/>
                <w:color w:val="000000"/>
                <w:sz w:val="26"/>
                <w:szCs w:val="20"/>
              </w:rPr>
              <w:t>發表：各組進行發表，並表達自己拒絕使用成癮物質的決心。</w:t>
            </w:r>
          </w:p>
          <w:p w14:paraId="30B66044" w14:textId="77777777" w:rsidR="00CF5383" w:rsidRPr="005C51D2" w:rsidRDefault="00CF5383" w:rsidP="00CF5383">
            <w:pPr>
              <w:numPr>
                <w:ilvl w:val="0"/>
                <w:numId w:val="3"/>
              </w:numPr>
              <w:autoSpaceDE w:val="0"/>
              <w:autoSpaceDN w:val="0"/>
              <w:adjustRightInd w:val="0"/>
              <w:spacing w:line="260" w:lineRule="exact"/>
              <w:rPr>
                <w:rFonts w:eastAsiaTheme="minorEastAsia"/>
                <w:b/>
                <w:sz w:val="20"/>
                <w:szCs w:val="20"/>
              </w:rPr>
            </w:pPr>
            <w:r w:rsidRPr="005C51D2">
              <w:rPr>
                <w:rFonts w:ascii="標楷體" w:eastAsia="標楷體" w:hAnsi="標楷體" w:cs="新細明體" w:hint="eastAsia"/>
                <w:b/>
                <w:color w:val="000000"/>
                <w:sz w:val="26"/>
                <w:szCs w:val="20"/>
              </w:rPr>
              <w:t>接觸毒品的法律規範</w:t>
            </w:r>
          </w:p>
          <w:p w14:paraId="5F97D3B0" w14:textId="77777777" w:rsidR="00CF5383" w:rsidRDefault="00CF5383" w:rsidP="00CF5383">
            <w:pPr>
              <w:autoSpaceDE w:val="0"/>
              <w:autoSpaceDN w:val="0"/>
              <w:adjustRightInd w:val="0"/>
              <w:spacing w:line="260" w:lineRule="exact"/>
              <w:rPr>
                <w:rFonts w:eastAsiaTheme="minorEastAsia"/>
                <w:sz w:val="20"/>
                <w:szCs w:val="20"/>
              </w:rPr>
            </w:pPr>
            <w:r w:rsidRPr="005C51D2">
              <w:rPr>
                <w:rFonts w:ascii="標楷體" w:eastAsia="標楷體" w:hAnsi="標楷體" w:cs="新細明體" w:hint="eastAsia"/>
                <w:color w:val="000000"/>
                <w:sz w:val="26"/>
                <w:szCs w:val="20"/>
              </w:rPr>
              <w:t xml:space="preserve">說明：教師說明毒品的分級，以及法律規範，提醒學生製造販運毒品的罪刑，比吸食毒品的罪刑嚴重很多。 </w:t>
            </w:r>
          </w:p>
          <w:p w14:paraId="5EA0EF9C" w14:textId="77777777" w:rsidR="00CF5383" w:rsidRDefault="00CF5383" w:rsidP="00CF5383">
            <w:pPr>
              <w:autoSpaceDE w:val="0"/>
              <w:autoSpaceDN w:val="0"/>
              <w:adjustRightInd w:val="0"/>
              <w:spacing w:line="260" w:lineRule="exact"/>
              <w:rPr>
                <w:rFonts w:eastAsiaTheme="minorEastAsia"/>
                <w:sz w:val="20"/>
                <w:szCs w:val="20"/>
              </w:rPr>
            </w:pPr>
            <w:r w:rsidRPr="005C51D2">
              <w:rPr>
                <w:rFonts w:ascii="標楷體" w:eastAsia="標楷體" w:hAnsi="標楷體" w:cs="新細明體" w:hint="eastAsia"/>
                <w:color w:val="000000"/>
                <w:sz w:val="26"/>
                <w:szCs w:val="20"/>
              </w:rPr>
              <w:t xml:space="preserve">提問：如果青少年吸毒被抓，需承擔那些刑責？ </w:t>
            </w:r>
          </w:p>
          <w:p w14:paraId="5F152A5B" w14:textId="77777777" w:rsidR="00CF5383" w:rsidRDefault="00CF5383" w:rsidP="00CF5383">
            <w:pPr>
              <w:autoSpaceDE w:val="0"/>
              <w:autoSpaceDN w:val="0"/>
              <w:adjustRightInd w:val="0"/>
              <w:spacing w:line="260" w:lineRule="exact"/>
              <w:rPr>
                <w:rFonts w:eastAsiaTheme="minorEastAsia"/>
                <w:sz w:val="20"/>
                <w:szCs w:val="20"/>
              </w:rPr>
            </w:pPr>
            <w:r w:rsidRPr="005C51D2">
              <w:rPr>
                <w:rFonts w:ascii="標楷體" w:eastAsia="標楷體" w:hAnsi="標楷體" w:cs="新細明體" w:hint="eastAsia"/>
                <w:color w:val="000000"/>
                <w:sz w:val="26"/>
                <w:szCs w:val="20"/>
              </w:rPr>
              <w:t xml:space="preserve">發表：學生自由回答。 </w:t>
            </w:r>
          </w:p>
          <w:p w14:paraId="4A06DA79" w14:textId="77777777" w:rsidR="00CF5383" w:rsidRPr="003A68F7" w:rsidRDefault="00CF5383" w:rsidP="00CF5383">
            <w:pPr>
              <w:autoSpaceDE w:val="0"/>
              <w:autoSpaceDN w:val="0"/>
              <w:adjustRightInd w:val="0"/>
              <w:spacing w:line="260" w:lineRule="exact"/>
              <w:rPr>
                <w:rFonts w:eastAsiaTheme="minorEastAsia"/>
                <w:sz w:val="20"/>
                <w:szCs w:val="20"/>
              </w:rPr>
            </w:pPr>
            <w:r w:rsidRPr="005C51D2">
              <w:rPr>
                <w:rFonts w:ascii="標楷體" w:eastAsia="標楷體" w:hAnsi="標楷體" w:cs="新細明體" w:hint="eastAsia"/>
                <w:color w:val="000000"/>
                <w:sz w:val="26"/>
                <w:szCs w:val="20"/>
              </w:rPr>
              <w:t>說明：教師統整學生回答，並說明青少年吸食</w:t>
            </w:r>
            <w:r w:rsidRPr="003A68F7">
              <w:rPr>
                <w:rFonts w:ascii="標楷體" w:eastAsia="標楷體" w:hAnsi="標楷體" w:cs="新細明體" w:hint="eastAsia"/>
                <w:color w:val="000000"/>
                <w:sz w:val="26"/>
                <w:szCs w:val="20"/>
              </w:rPr>
              <w:t>一級、二級毒品，則接受保護處分，得同時諭知令其入相當處所實施禁戒。若吸食三級、四級毒品，則適用少年事件處理法，施以保護處分。</w:t>
            </w:r>
          </w:p>
        </w:tc>
        <w:tc>
          <w:tcPr>
            <w:tcW w:w="717" w:type="pct"/>
            <w:vAlign w:val="center"/>
          </w:tcPr>
          <w:p w14:paraId="03F81FA3" w14:textId="77777777" w:rsidR="00CF5383" w:rsidRPr="00CE1BE3" w:rsidRDefault="00CF5383" w:rsidP="00CF5383">
            <w:pPr>
              <w:spacing w:line="260" w:lineRule="exact"/>
              <w:rPr>
                <w:rFonts w:eastAsiaTheme="minorEastAsia"/>
                <w:sz w:val="20"/>
                <w:szCs w:val="20"/>
              </w:rPr>
            </w:pPr>
            <w:r w:rsidRPr="00CE1BE3">
              <w:rPr>
                <w:rFonts w:ascii="標楷體" w:eastAsia="標楷體" w:hAnsi="標楷體" w:cs="新細明體" w:hint="eastAsia"/>
                <w:color w:val="000000"/>
                <w:sz w:val="26"/>
                <w:szCs w:val="20"/>
              </w:rPr>
              <w:lastRenderedPageBreak/>
              <w:t>觀察</w:t>
            </w:r>
          </w:p>
          <w:p w14:paraId="60E27539" w14:textId="77777777" w:rsidR="00CF5383" w:rsidRPr="00CE1BE3" w:rsidRDefault="00CF5383" w:rsidP="00CF5383">
            <w:pPr>
              <w:spacing w:line="260" w:lineRule="exact"/>
              <w:rPr>
                <w:rFonts w:eastAsiaTheme="minorEastAsia"/>
                <w:sz w:val="20"/>
                <w:szCs w:val="20"/>
              </w:rPr>
            </w:pPr>
            <w:r w:rsidRPr="00CE1BE3">
              <w:rPr>
                <w:rFonts w:ascii="標楷體" w:eastAsia="標楷體" w:hAnsi="標楷體" w:cs="新細明體" w:hint="eastAsia"/>
                <w:color w:val="000000"/>
                <w:sz w:val="26"/>
                <w:szCs w:val="20"/>
              </w:rPr>
              <w:t>問答</w:t>
            </w:r>
          </w:p>
        </w:tc>
        <w:tc>
          <w:tcPr>
            <w:tcW w:w="872" w:type="pct"/>
            <w:vAlign w:val="center"/>
          </w:tcPr>
          <w:p w14:paraId="6AB7F0B5" w14:textId="77777777" w:rsidR="00CF5383" w:rsidRDefault="00CF5383" w:rsidP="00CF5383">
            <w:pPr>
              <w:spacing w:line="260" w:lineRule="exact"/>
              <w:rPr>
                <w:rFonts w:eastAsiaTheme="minorEastAsia"/>
                <w:sz w:val="20"/>
                <w:szCs w:val="20"/>
              </w:rPr>
            </w:pPr>
            <w:r>
              <w:rPr>
                <w:rFonts w:ascii="標楷體" w:eastAsia="標楷體" w:hAnsi="標楷體" w:cs="新細明體" w:hint="eastAsia"/>
                <w:color w:val="000000"/>
                <w:sz w:val="26"/>
                <w:szCs w:val="20"/>
              </w:rPr>
              <w:t>【法治</w:t>
            </w:r>
            <w:r w:rsidRPr="00D9705E">
              <w:rPr>
                <w:rFonts w:ascii="標楷體" w:eastAsia="標楷體" w:hAnsi="標楷體" w:cs="新細明體" w:hint="eastAsia"/>
                <w:color w:val="000000"/>
                <w:sz w:val="26"/>
                <w:szCs w:val="20"/>
              </w:rPr>
              <w:t>教育】</w:t>
            </w:r>
          </w:p>
          <w:p w14:paraId="2D9A4A43" w14:textId="77777777" w:rsidR="00CF5383" w:rsidRPr="00D9705E" w:rsidRDefault="00CF5383" w:rsidP="00CF5383">
            <w:pPr>
              <w:spacing w:line="260" w:lineRule="exact"/>
              <w:rPr>
                <w:rFonts w:eastAsiaTheme="minorEastAsia"/>
                <w:sz w:val="20"/>
                <w:szCs w:val="20"/>
              </w:rPr>
            </w:pPr>
            <w:r>
              <w:rPr>
                <w:rFonts w:ascii="標楷體" w:eastAsia="標楷體" w:hAnsi="標楷體" w:cs="新細明體" w:hint="eastAsia"/>
                <w:color w:val="000000"/>
                <w:sz w:val="26"/>
                <w:szCs w:val="20"/>
              </w:rPr>
              <w:t>【品德</w:t>
            </w:r>
            <w:r w:rsidRPr="00D9705E">
              <w:rPr>
                <w:rFonts w:ascii="標楷體" w:eastAsia="標楷體" w:hAnsi="標楷體" w:cs="新細明體" w:hint="eastAsia"/>
                <w:color w:val="000000"/>
                <w:sz w:val="26"/>
                <w:szCs w:val="20"/>
              </w:rPr>
              <w:t>教育】</w:t>
            </w:r>
          </w:p>
        </w:tc>
      </w:tr>
      <w:tr w:rsidR="00CF5383" w14:paraId="5D0A8739" w14:textId="77777777" w:rsidTr="003D3480">
        <w:trPr>
          <w:trHeight w:val="1812"/>
        </w:trPr>
        <w:tc>
          <w:tcPr>
            <w:tcW w:w="270" w:type="pct"/>
            <w:vAlign w:val="center"/>
          </w:tcPr>
          <w:p w14:paraId="44E8C58C" w14:textId="77777777" w:rsidR="00CF5383" w:rsidRPr="00370A6B" w:rsidRDefault="00CF5383" w:rsidP="00CF5383">
            <w:pPr>
              <w:spacing w:line="0" w:lineRule="atLeast"/>
              <w:jc w:val="center"/>
              <w:rPr>
                <w:rFonts w:ascii="標楷體" w:eastAsia="標楷體" w:hAnsi="標楷體"/>
                <w:sz w:val="26"/>
                <w:szCs w:val="26"/>
              </w:rPr>
            </w:pPr>
            <w:r w:rsidRPr="00370A6B">
              <w:rPr>
                <w:rFonts w:ascii="標楷體" w:eastAsia="標楷體" w:hAnsi="標楷體" w:hint="eastAsia"/>
                <w:sz w:val="26"/>
                <w:szCs w:val="26"/>
              </w:rPr>
              <w:lastRenderedPageBreak/>
              <w:t>八</w:t>
            </w:r>
          </w:p>
        </w:tc>
        <w:tc>
          <w:tcPr>
            <w:tcW w:w="569" w:type="pct"/>
            <w:vAlign w:val="center"/>
          </w:tcPr>
          <w:p w14:paraId="30EF63FA" w14:textId="77777777" w:rsidR="00CF5383" w:rsidRPr="00CE1BE3" w:rsidRDefault="00CF5383" w:rsidP="00CF5383">
            <w:pPr>
              <w:spacing w:line="260" w:lineRule="exact"/>
              <w:jc w:val="center"/>
              <w:rPr>
                <w:rFonts w:eastAsiaTheme="minorEastAsia"/>
                <w:bCs/>
                <w:snapToGrid w:val="0"/>
                <w:sz w:val="20"/>
                <w:szCs w:val="20"/>
              </w:rPr>
            </w:pPr>
            <w:r w:rsidRPr="00CE1BE3">
              <w:rPr>
                <w:rFonts w:ascii="標楷體" w:eastAsia="標楷體" w:hAnsi="標楷體" w:cs="新細明體" w:hint="eastAsia"/>
                <w:color w:val="000000"/>
                <w:sz w:val="26"/>
                <w:szCs w:val="20"/>
              </w:rPr>
              <w:t>第一篇致命吸引力</w:t>
            </w:r>
          </w:p>
          <w:p w14:paraId="6ADB38AC" w14:textId="77777777" w:rsidR="00CF5383" w:rsidRPr="00CE1BE3" w:rsidRDefault="00CF5383" w:rsidP="00CF5383">
            <w:pPr>
              <w:spacing w:line="260" w:lineRule="exact"/>
              <w:jc w:val="center"/>
              <w:rPr>
                <w:rFonts w:eastAsiaTheme="minorEastAsia"/>
                <w:bCs/>
                <w:snapToGrid w:val="0"/>
                <w:sz w:val="20"/>
                <w:szCs w:val="20"/>
              </w:rPr>
            </w:pPr>
            <w:r>
              <w:rPr>
                <w:rFonts w:ascii="標楷體" w:eastAsia="標楷體" w:hAnsi="標楷體" w:cs="新細明體" w:hint="eastAsia"/>
                <w:color w:val="000000"/>
                <w:sz w:val="26"/>
                <w:szCs w:val="20"/>
              </w:rPr>
              <w:t>第三</w:t>
            </w:r>
            <w:r w:rsidRPr="00CE1BE3">
              <w:rPr>
                <w:rFonts w:ascii="標楷體" w:eastAsia="標楷體" w:hAnsi="標楷體" w:cs="新細明體" w:hint="eastAsia"/>
                <w:color w:val="000000"/>
                <w:sz w:val="26"/>
                <w:szCs w:val="20"/>
              </w:rPr>
              <w:t>章</w:t>
            </w:r>
            <w:r>
              <w:rPr>
                <w:rFonts w:ascii="標楷體" w:eastAsia="標楷體" w:hAnsi="標楷體" w:cs="新細明體" w:hint="eastAsia"/>
                <w:color w:val="000000"/>
                <w:sz w:val="26"/>
                <w:szCs w:val="20"/>
              </w:rPr>
              <w:t>無毒人生</w:t>
            </w:r>
          </w:p>
        </w:tc>
        <w:tc>
          <w:tcPr>
            <w:tcW w:w="675" w:type="pct"/>
            <w:tcBorders>
              <w:right w:val="single" w:sz="4" w:space="0" w:color="auto"/>
            </w:tcBorders>
            <w:vAlign w:val="center"/>
          </w:tcPr>
          <w:p w14:paraId="771A09EE" w14:textId="77777777" w:rsidR="00CF5383" w:rsidRDefault="00CF5383" w:rsidP="00CF5383">
            <w:pPr>
              <w:spacing w:line="260" w:lineRule="exact"/>
              <w:jc w:val="center"/>
              <w:rPr>
                <w:rFonts w:eastAsiaTheme="minorEastAsia"/>
                <w:sz w:val="20"/>
                <w:szCs w:val="20"/>
              </w:rPr>
            </w:pPr>
            <w:r>
              <w:rPr>
                <w:rFonts w:ascii="標楷體" w:eastAsia="標楷體" w:hAnsi="標楷體" w:cs="新細明體" w:hint="eastAsia"/>
                <w:color w:val="000000"/>
                <w:sz w:val="26"/>
                <w:szCs w:val="20"/>
              </w:rPr>
              <w:t>健體-J-A2具備理解體育與健康情境的全貌，並做獨立思考與分析的知能，進而運用適當的策略，處理與解決體育與健康的問題。</w:t>
            </w:r>
          </w:p>
          <w:p w14:paraId="3CFBDB95" w14:textId="77777777" w:rsidR="00CF5383" w:rsidRPr="00CE1BE3" w:rsidRDefault="00CF5383" w:rsidP="00CF5383">
            <w:pPr>
              <w:spacing w:line="260" w:lineRule="exact"/>
              <w:jc w:val="center"/>
              <w:rPr>
                <w:rFonts w:eastAsiaTheme="minorEastAsia"/>
                <w:bCs/>
                <w:snapToGrid w:val="0"/>
                <w:sz w:val="20"/>
                <w:szCs w:val="20"/>
              </w:rPr>
            </w:pPr>
            <w:r>
              <w:rPr>
                <w:rFonts w:ascii="標楷體" w:eastAsia="標楷體" w:hAnsi="標楷體" w:cs="新細明體" w:hint="eastAsia"/>
                <w:color w:val="000000"/>
                <w:sz w:val="26"/>
                <w:szCs w:val="20"/>
              </w:rPr>
              <w:t>健體-J-B1備情意表達的能力，能以同理心與人溝通互動，並理解體育與保健的基本概念，應用於日常生活中。</w:t>
            </w:r>
          </w:p>
        </w:tc>
        <w:tc>
          <w:tcPr>
            <w:tcW w:w="1897" w:type="pct"/>
            <w:gridSpan w:val="2"/>
            <w:tcBorders>
              <w:left w:val="single" w:sz="4" w:space="0" w:color="auto"/>
            </w:tcBorders>
            <w:vAlign w:val="center"/>
          </w:tcPr>
          <w:p w14:paraId="2523C12A" w14:textId="77777777" w:rsidR="00CF5383" w:rsidRDefault="00CF5383" w:rsidP="00CF5383">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一、小煜的戒毒故事</w:t>
            </w:r>
          </w:p>
          <w:p w14:paraId="67B64085" w14:textId="77777777" w:rsidR="00CF5383" w:rsidRDefault="00CF5383" w:rsidP="00CF5383">
            <w:pPr>
              <w:autoSpaceDE w:val="0"/>
              <w:autoSpaceDN w:val="0"/>
              <w:adjustRightInd w:val="0"/>
              <w:spacing w:line="260" w:lineRule="exact"/>
              <w:rPr>
                <w:rFonts w:eastAsiaTheme="minorEastAsia"/>
                <w:sz w:val="20"/>
                <w:szCs w:val="20"/>
              </w:rPr>
            </w:pPr>
            <w:r w:rsidRPr="00DC00B4">
              <w:rPr>
                <w:rFonts w:ascii="標楷體" w:eastAsia="標楷體" w:hAnsi="標楷體" w:cs="新細明體" w:hint="eastAsia"/>
                <w:color w:val="000000"/>
                <w:sz w:val="26"/>
                <w:szCs w:val="20"/>
              </w:rPr>
              <w:t xml:space="preserve">提問：請同學先閱讀案例「小煜的戒毒故事」，想一想，除了小煜的遠離毒害方式，社會上還有哪些戒毒的資源可利用呢？ </w:t>
            </w:r>
          </w:p>
          <w:p w14:paraId="55D62D78" w14:textId="77777777" w:rsidR="00CF5383" w:rsidRDefault="00CF5383" w:rsidP="00CF5383">
            <w:pPr>
              <w:autoSpaceDE w:val="0"/>
              <w:autoSpaceDN w:val="0"/>
              <w:adjustRightInd w:val="0"/>
              <w:spacing w:line="260" w:lineRule="exact"/>
              <w:rPr>
                <w:rFonts w:eastAsiaTheme="minorEastAsia"/>
                <w:sz w:val="20"/>
                <w:szCs w:val="20"/>
              </w:rPr>
            </w:pPr>
            <w:r w:rsidRPr="00DC00B4">
              <w:rPr>
                <w:rFonts w:ascii="標楷體" w:eastAsia="標楷體" w:hAnsi="標楷體" w:cs="新細明體" w:hint="eastAsia"/>
                <w:color w:val="000000"/>
                <w:sz w:val="26"/>
                <w:szCs w:val="20"/>
              </w:rPr>
              <w:t xml:space="preserve">發表：學生自由分享。 </w:t>
            </w:r>
          </w:p>
          <w:p w14:paraId="149B37CD" w14:textId="77777777" w:rsidR="00CF5383" w:rsidRPr="00DC00B4" w:rsidRDefault="00CF5383" w:rsidP="00CF5383">
            <w:pPr>
              <w:autoSpaceDE w:val="0"/>
              <w:autoSpaceDN w:val="0"/>
              <w:adjustRightInd w:val="0"/>
              <w:spacing w:line="260" w:lineRule="exact"/>
              <w:rPr>
                <w:rFonts w:eastAsiaTheme="minorEastAsia"/>
                <w:sz w:val="20"/>
                <w:szCs w:val="20"/>
              </w:rPr>
            </w:pPr>
            <w:r w:rsidRPr="00DC00B4">
              <w:rPr>
                <w:rFonts w:ascii="標楷體" w:eastAsia="標楷體" w:hAnsi="標楷體" w:cs="新細明體" w:hint="eastAsia"/>
                <w:color w:val="000000"/>
                <w:sz w:val="26"/>
                <w:szCs w:val="20"/>
              </w:rPr>
              <w:t>歸納：一旦毒品成癮，戒毒的過程是相當不容易的，除了家人的支持、無比的決心與毅力外，若能有更多的支援與幫助，將能更有效幫助吸毒者走出毒品的深淵。</w:t>
            </w:r>
          </w:p>
          <w:p w14:paraId="21B879D5" w14:textId="77777777" w:rsidR="00CF5383" w:rsidRPr="00DC00B4" w:rsidRDefault="00CF5383" w:rsidP="00CF5383">
            <w:pPr>
              <w:spacing w:line="260" w:lineRule="exact"/>
              <w:rPr>
                <w:rFonts w:eastAsiaTheme="minorEastAsia"/>
                <w:b/>
                <w:sz w:val="20"/>
                <w:szCs w:val="20"/>
              </w:rPr>
            </w:pPr>
            <w:r w:rsidRPr="00DC00B4">
              <w:rPr>
                <w:rFonts w:ascii="標楷體" w:eastAsia="標楷體" w:hAnsi="標楷體" w:cs="新細明體" w:hint="eastAsia"/>
                <w:b/>
                <w:color w:val="000000"/>
                <w:sz w:val="26"/>
                <w:szCs w:val="20"/>
              </w:rPr>
              <w:t>二、 戒毒資源</w:t>
            </w:r>
          </w:p>
          <w:p w14:paraId="3D26A95C" w14:textId="77777777" w:rsidR="00CF5383" w:rsidRDefault="00CF5383" w:rsidP="00CF5383">
            <w:pPr>
              <w:spacing w:line="260" w:lineRule="exact"/>
              <w:rPr>
                <w:rFonts w:eastAsiaTheme="minorEastAsia"/>
                <w:sz w:val="20"/>
                <w:szCs w:val="20"/>
              </w:rPr>
            </w:pPr>
            <w:r w:rsidRPr="00667DD9">
              <w:rPr>
                <w:rFonts w:ascii="標楷體" w:eastAsia="標楷體" w:hAnsi="標楷體" w:cs="新細明體" w:hint="eastAsia"/>
                <w:color w:val="000000"/>
                <w:sz w:val="26"/>
                <w:szCs w:val="20"/>
              </w:rPr>
              <w:t xml:space="preserve">提問：如果已經有同學接觸到毒品，要如何幫助他戒毒呢? </w:t>
            </w:r>
          </w:p>
          <w:p w14:paraId="0F3C051E" w14:textId="77777777" w:rsidR="00CF5383" w:rsidRDefault="00CF5383" w:rsidP="00CF5383">
            <w:pPr>
              <w:spacing w:line="260" w:lineRule="exact"/>
              <w:rPr>
                <w:rFonts w:eastAsiaTheme="minorEastAsia"/>
                <w:sz w:val="20"/>
                <w:szCs w:val="20"/>
              </w:rPr>
            </w:pPr>
            <w:r w:rsidRPr="00667DD9">
              <w:rPr>
                <w:rFonts w:ascii="標楷體" w:eastAsia="標楷體" w:hAnsi="標楷體" w:cs="新細明體" w:hint="eastAsia"/>
                <w:color w:val="000000"/>
                <w:sz w:val="26"/>
                <w:szCs w:val="20"/>
              </w:rPr>
              <w:t xml:space="preserve">討論：請同學以兩分鐘時間做討論。 </w:t>
            </w:r>
          </w:p>
          <w:p w14:paraId="0C9D0972" w14:textId="77777777" w:rsidR="00CF5383" w:rsidRDefault="00CF5383" w:rsidP="00CF5383">
            <w:pPr>
              <w:spacing w:line="260" w:lineRule="exact"/>
              <w:rPr>
                <w:rFonts w:eastAsiaTheme="minorEastAsia"/>
                <w:sz w:val="20"/>
                <w:szCs w:val="20"/>
              </w:rPr>
            </w:pPr>
            <w:r w:rsidRPr="00667DD9">
              <w:rPr>
                <w:rFonts w:ascii="標楷體" w:eastAsia="標楷體" w:hAnsi="標楷體" w:cs="新細明體" w:hint="eastAsia"/>
                <w:color w:val="000000"/>
                <w:sz w:val="26"/>
                <w:szCs w:val="20"/>
              </w:rPr>
              <w:t xml:space="preserve">發表：請一到兩位同學作發表。 </w:t>
            </w:r>
          </w:p>
          <w:p w14:paraId="7F802111" w14:textId="77777777" w:rsidR="00CF5383" w:rsidRDefault="00CF5383" w:rsidP="00CF5383">
            <w:pPr>
              <w:spacing w:line="260" w:lineRule="exact"/>
              <w:rPr>
                <w:rFonts w:eastAsiaTheme="minorEastAsia"/>
                <w:sz w:val="20"/>
                <w:szCs w:val="20"/>
              </w:rPr>
            </w:pPr>
            <w:r w:rsidRPr="00667DD9">
              <w:rPr>
                <w:rFonts w:ascii="標楷體" w:eastAsia="標楷體" w:hAnsi="標楷體" w:cs="新細明體" w:hint="eastAsia"/>
                <w:color w:val="000000"/>
                <w:sz w:val="26"/>
                <w:szCs w:val="20"/>
              </w:rPr>
              <w:t>總結：只要有心戒毒，不論是網路或電話、醫院或民間戒毒機構，都會願意幫忙。真正可怕的是身體的癮戒除了，心理的癮沒有戒，離開醫院後遇到挫折或是舊朋友又繼續吸毒，如此重複根本沒有真的 戒除，所以戒毒後的環境和朋友更重要。教師介紹可利用的戒毒資源：學校輔導戒治資源、毒品危害防制中心、醫療資源等。</w:t>
            </w:r>
          </w:p>
          <w:p w14:paraId="71819464" w14:textId="77777777" w:rsidR="00CF5383" w:rsidRPr="00DC00B4" w:rsidRDefault="00CF5383" w:rsidP="00CF5383">
            <w:pPr>
              <w:spacing w:line="260" w:lineRule="exact"/>
              <w:rPr>
                <w:rFonts w:eastAsiaTheme="minorEastAsia"/>
                <w:b/>
                <w:sz w:val="20"/>
                <w:szCs w:val="20"/>
              </w:rPr>
            </w:pPr>
            <w:r w:rsidRPr="00DC00B4">
              <w:rPr>
                <w:rFonts w:ascii="標楷體" w:eastAsia="標楷體" w:hAnsi="標楷體" w:cs="新細明體" w:hint="eastAsia"/>
                <w:b/>
                <w:color w:val="000000"/>
                <w:sz w:val="26"/>
                <w:szCs w:val="20"/>
                <w:highlight w:val="lightGray"/>
              </w:rPr>
              <w:t>三、</w:t>
            </w:r>
            <w:r w:rsidRPr="00DC00B4">
              <w:rPr>
                <w:rFonts w:ascii="標楷體" w:eastAsia="標楷體" w:hAnsi="標楷體" w:cs="新細明體" w:hint="eastAsia"/>
                <w:b/>
                <w:color w:val="000000"/>
                <w:sz w:val="26"/>
                <w:szCs w:val="20"/>
              </w:rPr>
              <w:t xml:space="preserve">破解毒品迷思 </w:t>
            </w:r>
          </w:p>
          <w:p w14:paraId="1326AD0D" w14:textId="77777777" w:rsidR="00CF5383" w:rsidRDefault="00CF5383" w:rsidP="00CF5383">
            <w:pPr>
              <w:spacing w:line="260" w:lineRule="exact"/>
              <w:rPr>
                <w:rFonts w:eastAsiaTheme="minorEastAsia"/>
                <w:sz w:val="20"/>
                <w:szCs w:val="20"/>
              </w:rPr>
            </w:pPr>
            <w:r w:rsidRPr="00DC00B4">
              <w:rPr>
                <w:rFonts w:ascii="標楷體" w:eastAsia="標楷體" w:hAnsi="標楷體" w:cs="新細明體" w:hint="eastAsia"/>
                <w:color w:val="000000"/>
                <w:sz w:val="26"/>
                <w:szCs w:val="20"/>
              </w:rPr>
              <w:t xml:space="preserve">說明：以下有四個常見的毒品迷思，請大家分組搜尋資料，並進行討論，來破解四個迷思。 </w:t>
            </w:r>
          </w:p>
          <w:p w14:paraId="4DC994C7" w14:textId="77777777" w:rsidR="00CF5383" w:rsidRDefault="00CF5383" w:rsidP="00CF5383">
            <w:pPr>
              <w:spacing w:line="260" w:lineRule="exact"/>
              <w:rPr>
                <w:rFonts w:eastAsiaTheme="minorEastAsia"/>
                <w:sz w:val="20"/>
                <w:szCs w:val="20"/>
              </w:rPr>
            </w:pPr>
            <w:r w:rsidRPr="00DC00B4">
              <w:rPr>
                <w:rFonts w:ascii="標楷體" w:eastAsia="標楷體" w:hAnsi="標楷體" w:cs="新細明體" w:hint="eastAsia"/>
                <w:color w:val="000000"/>
                <w:sz w:val="26"/>
                <w:szCs w:val="20"/>
              </w:rPr>
              <w:t xml:space="preserve">討論：學生進行小組討論後發表。 </w:t>
            </w:r>
          </w:p>
          <w:p w14:paraId="495D73F4" w14:textId="77777777" w:rsidR="00CF5383" w:rsidRDefault="00CF5383" w:rsidP="00CF5383">
            <w:pPr>
              <w:spacing w:line="260" w:lineRule="exact"/>
              <w:rPr>
                <w:rFonts w:eastAsiaTheme="minorEastAsia"/>
                <w:sz w:val="20"/>
                <w:szCs w:val="20"/>
              </w:rPr>
            </w:pPr>
            <w:r w:rsidRPr="00DC00B4">
              <w:rPr>
                <w:rFonts w:ascii="標楷體" w:eastAsia="標楷體" w:hAnsi="標楷體" w:cs="新細明體" w:hint="eastAsia"/>
                <w:color w:val="000000"/>
                <w:sz w:val="26"/>
                <w:szCs w:val="20"/>
              </w:rPr>
              <w:t xml:space="preserve">發表：教師統整學生的發表內容，並澄清重要觀念。 </w:t>
            </w:r>
          </w:p>
          <w:p w14:paraId="2136336E" w14:textId="77777777" w:rsidR="00CF5383" w:rsidRPr="00DC00B4" w:rsidRDefault="00CF5383" w:rsidP="00CF5383">
            <w:pPr>
              <w:spacing w:line="260" w:lineRule="exact"/>
              <w:rPr>
                <w:rFonts w:eastAsiaTheme="minorEastAsia"/>
                <w:sz w:val="20"/>
                <w:szCs w:val="20"/>
              </w:rPr>
            </w:pPr>
            <w:r w:rsidRPr="00DC00B4">
              <w:rPr>
                <w:rFonts w:ascii="標楷體" w:eastAsia="標楷體" w:hAnsi="標楷體" w:cs="新細明體" w:hint="eastAsia"/>
                <w:color w:val="000000"/>
                <w:sz w:val="26"/>
                <w:szCs w:val="20"/>
              </w:rPr>
              <w:t>迷思一：想要盡情狂歡時，就要使用藥物來High一下！</w:t>
            </w:r>
          </w:p>
          <w:p w14:paraId="375FC9FE" w14:textId="77777777" w:rsidR="00CF5383" w:rsidRDefault="00CF5383" w:rsidP="00CF5383">
            <w:pPr>
              <w:spacing w:line="260" w:lineRule="exact"/>
              <w:rPr>
                <w:rFonts w:eastAsiaTheme="minorEastAsia"/>
                <w:sz w:val="20"/>
                <w:szCs w:val="20"/>
              </w:rPr>
            </w:pPr>
            <w:r w:rsidRPr="00DC00B4">
              <w:rPr>
                <w:rFonts w:ascii="標楷體" w:eastAsia="標楷體" w:hAnsi="標楷體" w:cs="新細明體" w:hint="eastAsia"/>
                <w:color w:val="000000"/>
                <w:sz w:val="26"/>
                <w:szCs w:val="20"/>
              </w:rPr>
              <w:t>破解：這藥物是什麼成分，為什麼可以很High？盡情狂歡一定要用藥物才可以很High嗎？設計有趣活動、唱歌助興也可以很High啊！ 用藥物對身體有很大的傷害，萬 萬不可！</w:t>
            </w:r>
          </w:p>
          <w:p w14:paraId="70D4F69A" w14:textId="77777777" w:rsidR="00CF5383" w:rsidRDefault="00CF5383" w:rsidP="00CF5383">
            <w:pPr>
              <w:spacing w:line="260" w:lineRule="exact"/>
              <w:rPr>
                <w:rFonts w:eastAsiaTheme="minorEastAsia"/>
                <w:sz w:val="20"/>
                <w:szCs w:val="20"/>
              </w:rPr>
            </w:pPr>
            <w:r w:rsidRPr="00DC00B4">
              <w:rPr>
                <w:rFonts w:ascii="標楷體" w:eastAsia="標楷體" w:hAnsi="標楷體" w:cs="新細明體" w:hint="eastAsia"/>
                <w:color w:val="000000"/>
                <w:sz w:val="26"/>
                <w:szCs w:val="20"/>
              </w:rPr>
              <w:t xml:space="preserve">迷思二：吃完搖頭丸，只要過二十四小時就不會被驗出來。 </w:t>
            </w:r>
          </w:p>
          <w:p w14:paraId="35057047" w14:textId="77777777" w:rsidR="00CF5383" w:rsidRDefault="00CF5383" w:rsidP="00CF5383">
            <w:pPr>
              <w:spacing w:line="260" w:lineRule="exact"/>
              <w:rPr>
                <w:rFonts w:eastAsiaTheme="minorEastAsia"/>
                <w:sz w:val="20"/>
                <w:szCs w:val="20"/>
              </w:rPr>
            </w:pPr>
            <w:r w:rsidRPr="00DC00B4">
              <w:rPr>
                <w:rFonts w:ascii="標楷體" w:eastAsia="標楷體" w:hAnsi="標楷體" w:cs="新細明體" w:hint="eastAsia"/>
                <w:color w:val="000000"/>
                <w:sz w:val="26"/>
                <w:szCs w:val="20"/>
              </w:rPr>
              <w:lastRenderedPageBreak/>
              <w:t xml:space="preserve">破解：毒品非常難以排出體外，它們可以長時間停留在身體中，這是因為它們具有脂溶性所導致的。不像橙汁和水的混合，如果攪動毒品和水的混合物，就會發現毒品不會溶解於水中，而只是浮在水面上。不管是用何種方式吸食毒品，最終都會在血液、尿液或者 汗水、毛髮中檢測到殘留物。毒物的殘留，血液和尿液三天至一 星期內都驗得出來，毛髮最多半年期限。 </w:t>
            </w:r>
          </w:p>
          <w:p w14:paraId="2CB110DC" w14:textId="77777777" w:rsidR="00CF5383" w:rsidRDefault="00CF5383" w:rsidP="00CF5383">
            <w:pPr>
              <w:spacing w:line="260" w:lineRule="exact"/>
              <w:rPr>
                <w:rFonts w:eastAsiaTheme="minorEastAsia"/>
                <w:sz w:val="20"/>
                <w:szCs w:val="20"/>
              </w:rPr>
            </w:pPr>
            <w:r w:rsidRPr="00DC00B4">
              <w:rPr>
                <w:rFonts w:ascii="標楷體" w:eastAsia="標楷體" w:hAnsi="標楷體" w:cs="新細明體" w:hint="eastAsia"/>
                <w:color w:val="000000"/>
                <w:sz w:val="26"/>
                <w:szCs w:val="20"/>
              </w:rPr>
              <w:t>迷思三：用藥可以提升專注力，讓讀書更有精神！</w:t>
            </w:r>
          </w:p>
          <w:p w14:paraId="1FE0A330" w14:textId="77777777" w:rsidR="00CF5383" w:rsidRDefault="00CF5383" w:rsidP="00CF5383">
            <w:pPr>
              <w:spacing w:line="260" w:lineRule="exact"/>
              <w:rPr>
                <w:rFonts w:eastAsiaTheme="minorEastAsia"/>
                <w:sz w:val="20"/>
                <w:szCs w:val="20"/>
              </w:rPr>
            </w:pPr>
            <w:r w:rsidRPr="00DC00B4">
              <w:rPr>
                <w:rFonts w:ascii="標楷體" w:eastAsia="標楷體" w:hAnsi="標楷體" w:cs="新細明體" w:hint="eastAsia"/>
                <w:color w:val="000000"/>
                <w:sz w:val="26"/>
                <w:szCs w:val="20"/>
              </w:rPr>
              <w:t xml:space="preserve">破解：所謂的聰明藥，其實是「利他能」、「專思達」，用來中樞神 經活化用藥，本來是治療過動症，有考生一吃吃上癮，結果沒變聰明，反而出現幻聽幻覺，差點精神異常！ </w:t>
            </w:r>
          </w:p>
          <w:p w14:paraId="07E1250F" w14:textId="77777777" w:rsidR="00CF5383" w:rsidRDefault="00CF5383" w:rsidP="00CF5383">
            <w:pPr>
              <w:spacing w:line="260" w:lineRule="exact"/>
              <w:rPr>
                <w:rFonts w:eastAsiaTheme="minorEastAsia"/>
                <w:sz w:val="20"/>
                <w:szCs w:val="20"/>
              </w:rPr>
            </w:pPr>
            <w:r w:rsidRPr="00DC00B4">
              <w:rPr>
                <w:rFonts w:ascii="標楷體" w:eastAsia="標楷體" w:hAnsi="標楷體" w:cs="新細明體" w:hint="eastAsia"/>
                <w:color w:val="000000"/>
                <w:sz w:val="26"/>
                <w:szCs w:val="20"/>
              </w:rPr>
              <w:t xml:space="preserve">迷思四：大多數同學都在使用藥物，不一起使用就會沒朋友。 </w:t>
            </w:r>
          </w:p>
          <w:p w14:paraId="635761E6" w14:textId="77777777" w:rsidR="00CF5383" w:rsidRPr="00CE1BE3" w:rsidRDefault="00CF5383" w:rsidP="00CF5383">
            <w:pPr>
              <w:spacing w:line="260" w:lineRule="exact"/>
              <w:rPr>
                <w:rFonts w:eastAsiaTheme="minorEastAsia"/>
                <w:sz w:val="20"/>
                <w:szCs w:val="20"/>
              </w:rPr>
            </w:pPr>
            <w:r w:rsidRPr="00DC00B4">
              <w:rPr>
                <w:rFonts w:ascii="標楷體" w:eastAsia="標楷體" w:hAnsi="標楷體" w:cs="新細明體" w:hint="eastAsia"/>
                <w:color w:val="000000"/>
                <w:sz w:val="26"/>
                <w:szCs w:val="20"/>
              </w:rPr>
              <w:t>破解：若友誼的維繫是靠藥物，那麼根本不是真心相待的朋友，何不學習溝通，懂得體恤別人，真誠的交朋友才能讓人際關係更上一層樓。</w:t>
            </w:r>
          </w:p>
        </w:tc>
        <w:tc>
          <w:tcPr>
            <w:tcW w:w="717" w:type="pct"/>
            <w:vAlign w:val="center"/>
          </w:tcPr>
          <w:p w14:paraId="2A53B043" w14:textId="77777777" w:rsidR="00CF5383" w:rsidRPr="00CE1BE3" w:rsidRDefault="00CF5383" w:rsidP="00CF5383">
            <w:pPr>
              <w:spacing w:line="260" w:lineRule="exact"/>
              <w:rPr>
                <w:rFonts w:eastAsiaTheme="minorEastAsia"/>
                <w:sz w:val="20"/>
                <w:szCs w:val="20"/>
              </w:rPr>
            </w:pPr>
            <w:r w:rsidRPr="00CE1BE3">
              <w:rPr>
                <w:rFonts w:ascii="標楷體" w:eastAsia="標楷體" w:hAnsi="標楷體" w:cs="新細明體" w:hint="eastAsia"/>
                <w:color w:val="000000"/>
                <w:sz w:val="26"/>
                <w:szCs w:val="20"/>
              </w:rPr>
              <w:lastRenderedPageBreak/>
              <w:t>觀察</w:t>
            </w:r>
          </w:p>
          <w:p w14:paraId="679DCFE8" w14:textId="77777777" w:rsidR="00CF5383" w:rsidRPr="00CE1BE3" w:rsidRDefault="00CF5383" w:rsidP="00CF5383">
            <w:pPr>
              <w:spacing w:line="260" w:lineRule="exact"/>
              <w:rPr>
                <w:rFonts w:eastAsiaTheme="minorEastAsia"/>
                <w:sz w:val="20"/>
                <w:szCs w:val="20"/>
              </w:rPr>
            </w:pPr>
            <w:r w:rsidRPr="00CE1BE3">
              <w:rPr>
                <w:rFonts w:ascii="標楷體" w:eastAsia="標楷體" w:hAnsi="標楷體" w:cs="新細明體" w:hint="eastAsia"/>
                <w:color w:val="000000"/>
                <w:sz w:val="26"/>
                <w:szCs w:val="20"/>
              </w:rPr>
              <w:t>問答</w:t>
            </w:r>
          </w:p>
        </w:tc>
        <w:tc>
          <w:tcPr>
            <w:tcW w:w="872" w:type="pct"/>
            <w:vAlign w:val="center"/>
          </w:tcPr>
          <w:p w14:paraId="2C3DE1C2" w14:textId="77777777" w:rsidR="00CF5383" w:rsidRPr="00D9705E" w:rsidRDefault="00CF5383" w:rsidP="00CF5383">
            <w:pPr>
              <w:spacing w:line="260" w:lineRule="exact"/>
              <w:rPr>
                <w:rFonts w:eastAsiaTheme="minorEastAsia"/>
                <w:sz w:val="20"/>
                <w:szCs w:val="20"/>
              </w:rPr>
            </w:pPr>
            <w:r w:rsidRPr="00D9705E">
              <w:rPr>
                <w:rFonts w:ascii="標楷體" w:eastAsia="標楷體" w:hAnsi="標楷體" w:cs="新細明體" w:hint="eastAsia"/>
                <w:color w:val="000000"/>
                <w:sz w:val="26"/>
                <w:szCs w:val="20"/>
              </w:rPr>
              <w:t>【品德教育】</w:t>
            </w:r>
          </w:p>
        </w:tc>
      </w:tr>
      <w:tr w:rsidR="00CF5383" w14:paraId="14A194BB" w14:textId="77777777" w:rsidTr="003D3480">
        <w:trPr>
          <w:trHeight w:val="1540"/>
        </w:trPr>
        <w:tc>
          <w:tcPr>
            <w:tcW w:w="270" w:type="pct"/>
            <w:vAlign w:val="center"/>
          </w:tcPr>
          <w:p w14:paraId="77F274F0" w14:textId="77777777" w:rsidR="00CF5383" w:rsidRPr="00370A6B" w:rsidRDefault="00CF5383" w:rsidP="00CF5383">
            <w:pPr>
              <w:spacing w:line="0" w:lineRule="atLeast"/>
              <w:jc w:val="center"/>
              <w:rPr>
                <w:rFonts w:ascii="標楷體" w:eastAsia="標楷體" w:hAnsi="標楷體"/>
                <w:sz w:val="26"/>
                <w:szCs w:val="26"/>
              </w:rPr>
            </w:pPr>
            <w:r w:rsidRPr="00370A6B">
              <w:rPr>
                <w:rFonts w:ascii="標楷體" w:eastAsia="標楷體" w:hAnsi="標楷體" w:hint="eastAsia"/>
                <w:sz w:val="26"/>
                <w:szCs w:val="26"/>
              </w:rPr>
              <w:t>九</w:t>
            </w:r>
          </w:p>
        </w:tc>
        <w:tc>
          <w:tcPr>
            <w:tcW w:w="569" w:type="pct"/>
            <w:vAlign w:val="center"/>
          </w:tcPr>
          <w:p w14:paraId="2B7D1639" w14:textId="77777777" w:rsidR="00CF5383" w:rsidRPr="00CE1BE3" w:rsidRDefault="00CF5383" w:rsidP="00CF5383">
            <w:pPr>
              <w:spacing w:line="260" w:lineRule="exact"/>
              <w:jc w:val="center"/>
              <w:rPr>
                <w:rFonts w:eastAsiaTheme="minorEastAsia"/>
                <w:bCs/>
                <w:snapToGrid w:val="0"/>
                <w:sz w:val="20"/>
                <w:szCs w:val="20"/>
              </w:rPr>
            </w:pPr>
            <w:r w:rsidRPr="00CE1BE3">
              <w:rPr>
                <w:rFonts w:ascii="標楷體" w:eastAsia="標楷體" w:hAnsi="標楷體" w:cs="新細明體" w:hint="eastAsia"/>
                <w:color w:val="000000"/>
                <w:sz w:val="26"/>
                <w:szCs w:val="20"/>
              </w:rPr>
              <w:t>第</w:t>
            </w:r>
            <w:r>
              <w:rPr>
                <w:rFonts w:ascii="標楷體" w:eastAsia="標楷體" w:hAnsi="標楷體" w:cs="新細明體" w:hint="eastAsia"/>
                <w:color w:val="000000"/>
                <w:sz w:val="26"/>
                <w:szCs w:val="20"/>
              </w:rPr>
              <w:t>二篇防疫總動員</w:t>
            </w:r>
          </w:p>
          <w:p w14:paraId="78CA4612" w14:textId="77777777" w:rsidR="00CF5383" w:rsidRPr="00CE1BE3" w:rsidRDefault="00CF5383" w:rsidP="00CF5383">
            <w:pPr>
              <w:spacing w:line="260" w:lineRule="exact"/>
              <w:jc w:val="center"/>
              <w:rPr>
                <w:rFonts w:eastAsiaTheme="minorEastAsia"/>
                <w:bCs/>
                <w:snapToGrid w:val="0"/>
                <w:sz w:val="20"/>
                <w:szCs w:val="20"/>
              </w:rPr>
            </w:pPr>
            <w:r w:rsidRPr="00CE1BE3">
              <w:rPr>
                <w:rFonts w:ascii="標楷體" w:eastAsia="標楷體" w:hAnsi="標楷體" w:cs="新細明體" w:hint="eastAsia"/>
                <w:color w:val="000000"/>
                <w:sz w:val="26"/>
                <w:szCs w:val="20"/>
              </w:rPr>
              <w:t>第</w:t>
            </w:r>
            <w:r>
              <w:rPr>
                <w:rFonts w:ascii="標楷體" w:eastAsia="標楷體" w:hAnsi="標楷體" w:cs="新細明體" w:hint="eastAsia"/>
                <w:color w:val="000000"/>
                <w:sz w:val="26"/>
                <w:szCs w:val="20"/>
              </w:rPr>
              <w:t>一</w:t>
            </w:r>
            <w:r w:rsidRPr="00CE1BE3">
              <w:rPr>
                <w:rFonts w:ascii="標楷體" w:eastAsia="標楷體" w:hAnsi="標楷體" w:cs="新細明體" w:hint="eastAsia"/>
                <w:color w:val="000000"/>
                <w:sz w:val="26"/>
                <w:szCs w:val="20"/>
              </w:rPr>
              <w:t>章</w:t>
            </w:r>
            <w:r>
              <w:rPr>
                <w:rFonts w:ascii="標楷體" w:eastAsia="標楷體" w:hAnsi="標楷體" w:cs="新細明體" w:hint="eastAsia"/>
                <w:color w:val="000000"/>
                <w:sz w:val="26"/>
                <w:szCs w:val="20"/>
              </w:rPr>
              <w:t>新興傳染病</w:t>
            </w:r>
          </w:p>
        </w:tc>
        <w:tc>
          <w:tcPr>
            <w:tcW w:w="675" w:type="pct"/>
            <w:tcBorders>
              <w:right w:val="single" w:sz="4" w:space="0" w:color="auto"/>
            </w:tcBorders>
            <w:vAlign w:val="center"/>
          </w:tcPr>
          <w:p w14:paraId="02EF17AE" w14:textId="77777777" w:rsidR="00CF5383" w:rsidRDefault="00CF5383" w:rsidP="00CF5383">
            <w:pPr>
              <w:spacing w:line="260" w:lineRule="exact"/>
              <w:jc w:val="center"/>
              <w:rPr>
                <w:rFonts w:eastAsiaTheme="minorEastAsia"/>
                <w:sz w:val="20"/>
                <w:szCs w:val="20"/>
              </w:rPr>
            </w:pPr>
            <w:r>
              <w:rPr>
                <w:rFonts w:ascii="標楷體" w:eastAsia="標楷體" w:hAnsi="標楷體" w:cs="新細明體" w:hint="eastAsia"/>
                <w:color w:val="000000"/>
                <w:sz w:val="26"/>
                <w:szCs w:val="20"/>
              </w:rPr>
              <w:t>健體-J-A2具備理解體育與健康情境的全貌，並做獨立思考與分析的知能，進而運用適當的策略，處理與解決體育與健康的問題。</w:t>
            </w:r>
          </w:p>
          <w:p w14:paraId="296C1A7F" w14:textId="77777777" w:rsidR="00CF5383" w:rsidRPr="00CE1BE3" w:rsidRDefault="00CF5383" w:rsidP="00CF5383">
            <w:pPr>
              <w:spacing w:line="260" w:lineRule="exact"/>
              <w:jc w:val="center"/>
              <w:rPr>
                <w:rFonts w:eastAsiaTheme="minorEastAsia"/>
                <w:bCs/>
                <w:snapToGrid w:val="0"/>
                <w:sz w:val="20"/>
                <w:szCs w:val="20"/>
              </w:rPr>
            </w:pPr>
            <w:r>
              <w:rPr>
                <w:rFonts w:ascii="標楷體" w:eastAsia="標楷體" w:hAnsi="標楷體" w:cs="新細明體" w:hint="eastAsia"/>
                <w:color w:val="000000"/>
                <w:sz w:val="26"/>
                <w:szCs w:val="20"/>
              </w:rPr>
              <w:t>健體-J-A3具備善用體育與健康的資源，以擬定運動與保健計畫，有效執行並發揮主動學習與</w:t>
            </w:r>
            <w:r>
              <w:rPr>
                <w:rFonts w:ascii="標楷體" w:eastAsia="標楷體" w:hAnsi="標楷體" w:cs="新細明體" w:hint="eastAsia"/>
                <w:color w:val="000000"/>
                <w:sz w:val="26"/>
                <w:szCs w:val="20"/>
              </w:rPr>
              <w:lastRenderedPageBreak/>
              <w:t>創新求變的能力。</w:t>
            </w:r>
          </w:p>
        </w:tc>
        <w:tc>
          <w:tcPr>
            <w:tcW w:w="1897" w:type="pct"/>
            <w:gridSpan w:val="2"/>
            <w:tcBorders>
              <w:left w:val="single" w:sz="4" w:space="0" w:color="auto"/>
            </w:tcBorders>
            <w:vAlign w:val="center"/>
          </w:tcPr>
          <w:p w14:paraId="33413B07" w14:textId="77777777" w:rsidR="00CF5383" w:rsidRDefault="00CF5383" w:rsidP="00CF5383">
            <w:pPr>
              <w:autoSpaceDE w:val="0"/>
              <w:autoSpaceDN w:val="0"/>
              <w:adjustRightInd w:val="0"/>
              <w:spacing w:line="260" w:lineRule="exact"/>
              <w:rPr>
                <w:rFonts w:eastAsiaTheme="minorEastAsia"/>
                <w:b/>
                <w:sz w:val="20"/>
                <w:szCs w:val="20"/>
              </w:rPr>
            </w:pPr>
            <w:r w:rsidRPr="00B46B70">
              <w:rPr>
                <w:rFonts w:ascii="標楷體" w:eastAsia="標楷體" w:hAnsi="標楷體" w:cs="新細明體" w:hint="eastAsia"/>
                <w:b/>
                <w:color w:val="000000"/>
                <w:sz w:val="26"/>
                <w:szCs w:val="20"/>
              </w:rPr>
              <w:lastRenderedPageBreak/>
              <w:t>一、可怕的新冠肺炎</w:t>
            </w:r>
          </w:p>
          <w:p w14:paraId="6882518F" w14:textId="77777777" w:rsidR="00CF5383" w:rsidRDefault="00CF5383" w:rsidP="00CF5383">
            <w:pPr>
              <w:autoSpaceDE w:val="0"/>
              <w:autoSpaceDN w:val="0"/>
              <w:adjustRightInd w:val="0"/>
              <w:spacing w:line="260" w:lineRule="exact"/>
              <w:rPr>
                <w:rFonts w:eastAsiaTheme="minorEastAsia"/>
                <w:sz w:val="20"/>
                <w:szCs w:val="20"/>
              </w:rPr>
            </w:pPr>
            <w:r w:rsidRPr="00B46B70">
              <w:rPr>
                <w:rFonts w:ascii="標楷體" w:eastAsia="標楷體" w:hAnsi="標楷體" w:cs="新細明體" w:hint="eastAsia"/>
                <w:color w:val="000000"/>
                <w:sz w:val="26"/>
                <w:szCs w:val="20"/>
              </w:rPr>
              <w:t xml:space="preserve">提問：請同學先閱讀兩位同學的對話後，再回答問題。 </w:t>
            </w:r>
          </w:p>
          <w:p w14:paraId="6A7FC8DE" w14:textId="77777777" w:rsidR="00CF5383" w:rsidRDefault="00CF5383" w:rsidP="00CF5383">
            <w:pPr>
              <w:autoSpaceDE w:val="0"/>
              <w:autoSpaceDN w:val="0"/>
              <w:adjustRightInd w:val="0"/>
              <w:spacing w:line="260" w:lineRule="exact"/>
              <w:rPr>
                <w:rFonts w:eastAsiaTheme="minorEastAsia"/>
                <w:sz w:val="20"/>
                <w:szCs w:val="20"/>
              </w:rPr>
            </w:pPr>
            <w:r w:rsidRPr="00B46B70">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w:t>
            </w:r>
            <w:r w:rsidRPr="00B46B70">
              <w:rPr>
                <w:rFonts w:ascii="標楷體" w:eastAsia="標楷體" w:hAnsi="標楷體" w:cs="新細明體" w:hint="eastAsia"/>
                <w:color w:val="000000"/>
                <w:sz w:val="26"/>
                <w:szCs w:val="20"/>
              </w:rPr>
              <w:t xml:space="preserve">2019年底出現的新冠肺炎，為什麼會造成全球大流行呢？ </w:t>
            </w:r>
          </w:p>
          <w:p w14:paraId="4349D865" w14:textId="77777777" w:rsidR="00CF5383" w:rsidRDefault="00CF5383" w:rsidP="00CF5383">
            <w:pPr>
              <w:autoSpaceDE w:val="0"/>
              <w:autoSpaceDN w:val="0"/>
              <w:adjustRightInd w:val="0"/>
              <w:spacing w:line="260" w:lineRule="exact"/>
              <w:rPr>
                <w:rFonts w:eastAsiaTheme="minorEastAsia"/>
                <w:sz w:val="20"/>
                <w:szCs w:val="20"/>
              </w:rPr>
            </w:pPr>
            <w:r w:rsidRPr="00B46B70">
              <w:rPr>
                <w:rFonts w:ascii="標楷體" w:eastAsia="標楷體" w:hAnsi="標楷體" w:cs="新細明體" w:hint="eastAsia"/>
                <w:color w:val="000000"/>
                <w:sz w:val="26"/>
                <w:szCs w:val="20"/>
              </w:rPr>
              <w:t>2</w:t>
            </w:r>
            <w:r>
              <w:rPr>
                <w:rFonts w:ascii="標楷體" w:eastAsia="標楷體" w:hAnsi="標楷體" w:cs="新細明體" w:hint="eastAsia"/>
                <w:color w:val="000000"/>
                <w:sz w:val="26"/>
                <w:szCs w:val="20"/>
              </w:rPr>
              <w:t>.</w:t>
            </w:r>
            <w:r w:rsidRPr="00B46B70">
              <w:rPr>
                <w:rFonts w:ascii="標楷體" w:eastAsia="標楷體" w:hAnsi="標楷體" w:cs="新細明體" w:hint="eastAsia"/>
                <w:color w:val="000000"/>
                <w:sz w:val="26"/>
                <w:szCs w:val="20"/>
              </w:rPr>
              <w:t xml:space="preserve">你會擔心自己被傳染嗎？為什麼？ </w:t>
            </w:r>
          </w:p>
          <w:p w14:paraId="02FF7C2D" w14:textId="77777777" w:rsidR="00CF5383" w:rsidRPr="00B46B70" w:rsidRDefault="00CF5383" w:rsidP="00CF5383">
            <w:pPr>
              <w:autoSpaceDE w:val="0"/>
              <w:autoSpaceDN w:val="0"/>
              <w:adjustRightInd w:val="0"/>
              <w:spacing w:line="260" w:lineRule="exact"/>
              <w:rPr>
                <w:rFonts w:eastAsiaTheme="minorEastAsia"/>
                <w:sz w:val="20"/>
                <w:szCs w:val="20"/>
              </w:rPr>
            </w:pPr>
            <w:r w:rsidRPr="00B46B70">
              <w:rPr>
                <w:rFonts w:ascii="標楷體" w:eastAsia="標楷體" w:hAnsi="標楷體" w:cs="新細明體" w:hint="eastAsia"/>
                <w:color w:val="000000"/>
                <w:sz w:val="26"/>
                <w:szCs w:val="20"/>
              </w:rPr>
              <w:t>發表：學生自由分享。</w:t>
            </w:r>
          </w:p>
          <w:p w14:paraId="1E4B89E4" w14:textId="77777777" w:rsidR="00CF5383" w:rsidRPr="00B46B70" w:rsidRDefault="00CF5383" w:rsidP="00CF5383">
            <w:pPr>
              <w:autoSpaceDE w:val="0"/>
              <w:autoSpaceDN w:val="0"/>
              <w:adjustRightInd w:val="0"/>
              <w:spacing w:line="260" w:lineRule="exact"/>
              <w:rPr>
                <w:rFonts w:eastAsiaTheme="minorEastAsia"/>
                <w:sz w:val="20"/>
                <w:szCs w:val="20"/>
              </w:rPr>
            </w:pPr>
            <w:r w:rsidRPr="00B46B70">
              <w:rPr>
                <w:rFonts w:ascii="標楷體" w:eastAsia="標楷體" w:hAnsi="標楷體" w:cs="新細明體" w:hint="eastAsia"/>
                <w:color w:val="000000"/>
                <w:sz w:val="26"/>
                <w:szCs w:val="20"/>
              </w:rPr>
              <w:t>歸納：目前沒有新冠肺炎的疫苗以及可用於治療它的特效藥，再加上這個新出現的冠狀病毒，所有人都沒有抗體，因此才會造成全球大流行。從上面案例我們就能發現傳染病的可怕，並應更加認識傳染病。</w:t>
            </w:r>
          </w:p>
          <w:p w14:paraId="52F5A481" w14:textId="77777777" w:rsidR="00CF5383" w:rsidRPr="00B46B70" w:rsidRDefault="00CF5383" w:rsidP="00CF5383">
            <w:pPr>
              <w:numPr>
                <w:ilvl w:val="0"/>
                <w:numId w:val="1"/>
              </w:numPr>
              <w:autoSpaceDE w:val="0"/>
              <w:autoSpaceDN w:val="0"/>
              <w:adjustRightInd w:val="0"/>
              <w:spacing w:line="260" w:lineRule="exact"/>
              <w:rPr>
                <w:rFonts w:eastAsiaTheme="minorEastAsia"/>
                <w:b/>
                <w:sz w:val="20"/>
                <w:szCs w:val="20"/>
              </w:rPr>
            </w:pPr>
            <w:r w:rsidRPr="00B46B70">
              <w:rPr>
                <w:rFonts w:ascii="標楷體" w:eastAsia="標楷體" w:hAnsi="標楷體" w:cs="新細明體" w:hint="eastAsia"/>
                <w:b/>
                <w:color w:val="000000"/>
                <w:sz w:val="26"/>
                <w:szCs w:val="20"/>
              </w:rPr>
              <w:t>認識傳染病</w:t>
            </w:r>
          </w:p>
          <w:p w14:paraId="34B4CDF1" w14:textId="77777777" w:rsidR="00CF5383" w:rsidRDefault="00CF5383" w:rsidP="00CF5383">
            <w:pPr>
              <w:autoSpaceDE w:val="0"/>
              <w:autoSpaceDN w:val="0"/>
              <w:adjustRightInd w:val="0"/>
              <w:spacing w:line="260" w:lineRule="exact"/>
              <w:rPr>
                <w:rFonts w:eastAsiaTheme="minorEastAsia"/>
                <w:sz w:val="20"/>
                <w:szCs w:val="20"/>
              </w:rPr>
            </w:pPr>
            <w:r w:rsidRPr="00B46B70">
              <w:rPr>
                <w:rFonts w:ascii="標楷體" w:eastAsia="標楷體" w:hAnsi="標楷體" w:cs="新細明體" w:hint="eastAsia"/>
                <w:color w:val="000000"/>
                <w:sz w:val="26"/>
                <w:szCs w:val="20"/>
              </w:rPr>
              <w:t>說明：教師說明早在1918年歐洲就曾發生流感大流行，且造成嚴重疫情，天花、鼠疫等傳染病也都帶來恐慌與死亡，人類與傳染病的戰爭是無止</w:t>
            </w:r>
            <w:r w:rsidRPr="00B46B70">
              <w:rPr>
                <w:rFonts w:ascii="標楷體" w:eastAsia="標楷體" w:hAnsi="標楷體" w:cs="新細明體" w:hint="eastAsia"/>
                <w:color w:val="000000"/>
                <w:sz w:val="26"/>
                <w:szCs w:val="20"/>
              </w:rPr>
              <w:lastRenderedPageBreak/>
              <w:t xml:space="preserve">境的。儘管我們已消滅了許多種在歷史上作惡多端的傳染病，但是即使在醫學最發達的國家，也還不能完全避免傳染病的威脅。 </w:t>
            </w:r>
          </w:p>
          <w:p w14:paraId="174D71AB" w14:textId="77777777" w:rsidR="00CF5383" w:rsidRPr="00B46B70" w:rsidRDefault="00CF5383" w:rsidP="00CF5383">
            <w:pPr>
              <w:autoSpaceDE w:val="0"/>
              <w:autoSpaceDN w:val="0"/>
              <w:adjustRightInd w:val="0"/>
              <w:spacing w:line="260" w:lineRule="exact"/>
              <w:rPr>
                <w:rFonts w:eastAsiaTheme="minorEastAsia"/>
                <w:sz w:val="20"/>
                <w:szCs w:val="20"/>
              </w:rPr>
            </w:pPr>
            <w:r w:rsidRPr="00B46B70">
              <w:rPr>
                <w:rFonts w:ascii="標楷體" w:eastAsia="標楷體" w:hAnsi="標楷體" w:cs="新細明體" w:hint="eastAsia"/>
                <w:color w:val="000000"/>
                <w:sz w:val="26"/>
                <w:szCs w:val="20"/>
              </w:rPr>
              <w:t>提問：為什麼無法將傳染病消滅？</w:t>
            </w:r>
          </w:p>
          <w:p w14:paraId="110E5BCE" w14:textId="77777777" w:rsidR="00CF5383" w:rsidRDefault="00CF5383" w:rsidP="00CF5383">
            <w:pPr>
              <w:autoSpaceDE w:val="0"/>
              <w:autoSpaceDN w:val="0"/>
              <w:adjustRightInd w:val="0"/>
              <w:spacing w:line="260" w:lineRule="exact"/>
              <w:rPr>
                <w:rFonts w:eastAsiaTheme="minorEastAsia"/>
                <w:sz w:val="20"/>
                <w:szCs w:val="20"/>
              </w:rPr>
            </w:pPr>
            <w:r w:rsidRPr="00B46B70">
              <w:rPr>
                <w:rFonts w:ascii="標楷體" w:eastAsia="標楷體" w:hAnsi="標楷體" w:cs="新細明體" w:hint="eastAsia"/>
                <w:color w:val="000000"/>
                <w:sz w:val="26"/>
                <w:szCs w:val="20"/>
              </w:rPr>
              <w:t>分享：學生自由分享</w:t>
            </w:r>
            <w:r>
              <w:rPr>
                <w:rFonts w:ascii="標楷體" w:eastAsia="標楷體" w:hAnsi="標楷體" w:cs="新細明體" w:hint="eastAsia"/>
                <w:color w:val="000000"/>
                <w:sz w:val="26"/>
                <w:szCs w:val="20"/>
              </w:rPr>
              <w:t>。</w:t>
            </w:r>
          </w:p>
          <w:p w14:paraId="6EE4A787" w14:textId="77777777" w:rsidR="00CF5383" w:rsidRDefault="00CF5383" w:rsidP="00CF5383">
            <w:pPr>
              <w:autoSpaceDE w:val="0"/>
              <w:autoSpaceDN w:val="0"/>
              <w:adjustRightInd w:val="0"/>
              <w:spacing w:line="260" w:lineRule="exact"/>
              <w:rPr>
                <w:rFonts w:eastAsiaTheme="minorEastAsia"/>
                <w:sz w:val="20"/>
                <w:szCs w:val="20"/>
              </w:rPr>
            </w:pPr>
            <w:r w:rsidRPr="00B46B70">
              <w:rPr>
                <w:rFonts w:ascii="標楷體" w:eastAsia="標楷體" w:hAnsi="標楷體" w:cs="新細明體" w:hint="eastAsia"/>
                <w:color w:val="000000"/>
                <w:sz w:val="26"/>
                <w:szCs w:val="20"/>
              </w:rPr>
              <w:t xml:space="preserve">說明： 教師介紹新興傳染病，如SARS、茲卡 病毒、H1N1、MERS、新冠肺炎。 </w:t>
            </w:r>
          </w:p>
          <w:p w14:paraId="54FBE100" w14:textId="77777777" w:rsidR="00CF5383" w:rsidRDefault="00CF5383" w:rsidP="00CF5383">
            <w:pPr>
              <w:autoSpaceDE w:val="0"/>
              <w:autoSpaceDN w:val="0"/>
              <w:adjustRightInd w:val="0"/>
              <w:spacing w:line="260" w:lineRule="exact"/>
              <w:rPr>
                <w:rFonts w:eastAsiaTheme="minorEastAsia"/>
                <w:sz w:val="20"/>
                <w:szCs w:val="20"/>
              </w:rPr>
            </w:pPr>
            <w:r w:rsidRPr="00B46B70">
              <w:rPr>
                <w:rFonts w:ascii="標楷體" w:eastAsia="標楷體" w:hAnsi="標楷體" w:cs="新細明體" w:hint="eastAsia"/>
                <w:color w:val="000000"/>
                <w:sz w:val="26"/>
                <w:szCs w:val="20"/>
              </w:rPr>
              <w:t>總結：教師強調雖然公共衛生的進步，已經讓多數的傳染病獲得控制，但當新種病原體出現時，所有人類對它都沒有抵抗力，一旦傳染開來，流行就大為爆發， 所以當我們面對傳染病絕不可掉以輕心，知己知彼才能百戰百勝。</w:t>
            </w:r>
          </w:p>
          <w:p w14:paraId="5DF399AF" w14:textId="77777777" w:rsidR="00CF5383" w:rsidRPr="00B46B70" w:rsidRDefault="00CF5383" w:rsidP="00CF5383">
            <w:pPr>
              <w:numPr>
                <w:ilvl w:val="0"/>
                <w:numId w:val="1"/>
              </w:numPr>
              <w:autoSpaceDE w:val="0"/>
              <w:autoSpaceDN w:val="0"/>
              <w:adjustRightInd w:val="0"/>
              <w:spacing w:line="260" w:lineRule="exact"/>
              <w:rPr>
                <w:rFonts w:eastAsiaTheme="minorEastAsia"/>
                <w:b/>
                <w:sz w:val="20"/>
                <w:szCs w:val="20"/>
              </w:rPr>
            </w:pPr>
            <w:r w:rsidRPr="00B46B70">
              <w:rPr>
                <w:rFonts w:ascii="標楷體" w:eastAsia="標楷體" w:hAnsi="標楷體" w:cs="新細明體" w:hint="eastAsia"/>
                <w:b/>
                <w:color w:val="000000"/>
                <w:sz w:val="26"/>
                <w:szCs w:val="20"/>
              </w:rPr>
              <w:t>新興傳染病的反撲</w:t>
            </w:r>
          </w:p>
          <w:p w14:paraId="655BC2DC" w14:textId="77777777" w:rsidR="00CF5383" w:rsidRDefault="00CF5383" w:rsidP="00CF5383">
            <w:pPr>
              <w:autoSpaceDE w:val="0"/>
              <w:autoSpaceDN w:val="0"/>
              <w:adjustRightInd w:val="0"/>
              <w:spacing w:line="260" w:lineRule="exact"/>
              <w:rPr>
                <w:rFonts w:eastAsiaTheme="minorEastAsia"/>
                <w:sz w:val="20"/>
                <w:szCs w:val="20"/>
              </w:rPr>
            </w:pPr>
            <w:r w:rsidRPr="00B46B70">
              <w:rPr>
                <w:rFonts w:ascii="標楷體" w:eastAsia="標楷體" w:hAnsi="標楷體" w:cs="新細明體" w:hint="eastAsia"/>
                <w:color w:val="000000"/>
                <w:sz w:val="26"/>
                <w:szCs w:val="20"/>
              </w:rPr>
              <w:t xml:space="preserve">實作：將全班分組，請學生蒐集課本上的五種新興傳染病相關資料，並找出導致生病的原因及預防方法。 </w:t>
            </w:r>
          </w:p>
          <w:p w14:paraId="0C4F6E88" w14:textId="77777777" w:rsidR="00CF5383" w:rsidRDefault="00CF5383" w:rsidP="00CF5383">
            <w:pPr>
              <w:autoSpaceDE w:val="0"/>
              <w:autoSpaceDN w:val="0"/>
              <w:adjustRightInd w:val="0"/>
              <w:spacing w:line="260" w:lineRule="exact"/>
              <w:rPr>
                <w:rFonts w:eastAsiaTheme="minorEastAsia"/>
                <w:sz w:val="20"/>
                <w:szCs w:val="20"/>
              </w:rPr>
            </w:pPr>
            <w:r w:rsidRPr="00B46B70">
              <w:rPr>
                <w:rFonts w:ascii="標楷體" w:eastAsia="標楷體" w:hAnsi="標楷體" w:cs="新細明體" w:hint="eastAsia"/>
                <w:color w:val="000000"/>
                <w:sz w:val="26"/>
                <w:szCs w:val="20"/>
              </w:rPr>
              <w:t>發表：各組派代表分享查到的資訊，並由老師統整歸納。</w:t>
            </w:r>
          </w:p>
          <w:p w14:paraId="5E500D81" w14:textId="77777777" w:rsidR="00CF5383" w:rsidRPr="00B46B70" w:rsidRDefault="00CF5383" w:rsidP="00CF5383">
            <w:pPr>
              <w:rPr>
                <w:rFonts w:eastAsiaTheme="minorEastAsia"/>
                <w:b/>
                <w:sz w:val="20"/>
                <w:szCs w:val="20"/>
              </w:rPr>
            </w:pPr>
            <w:r w:rsidRPr="00B46B70">
              <w:rPr>
                <w:rFonts w:ascii="標楷體" w:eastAsia="標楷體" w:hAnsi="標楷體" w:cs="新細明體" w:hint="eastAsia"/>
                <w:b/>
                <w:color w:val="000000"/>
                <w:sz w:val="26"/>
                <w:szCs w:val="20"/>
              </w:rPr>
              <w:t>四、傳染病的發生</w:t>
            </w:r>
          </w:p>
          <w:p w14:paraId="4022ED3F" w14:textId="77777777" w:rsidR="00CF5383" w:rsidRDefault="00CF5383" w:rsidP="00CF5383">
            <w:pPr>
              <w:rPr>
                <w:rFonts w:eastAsiaTheme="minorEastAsia"/>
                <w:sz w:val="20"/>
                <w:szCs w:val="20"/>
              </w:rPr>
            </w:pPr>
            <w:r w:rsidRPr="00B46B70">
              <w:rPr>
                <w:rFonts w:ascii="標楷體" w:eastAsia="標楷體" w:hAnsi="標楷體" w:cs="新細明體" w:hint="eastAsia"/>
                <w:color w:val="000000"/>
                <w:sz w:val="26"/>
                <w:szCs w:val="20"/>
              </w:rPr>
              <w:t xml:space="preserve">提問：若班上有人罹患新冠肺炎，那全班都會被感染嗎？什麼情況下才會被傳染呢？ </w:t>
            </w:r>
          </w:p>
          <w:p w14:paraId="16F46C7F" w14:textId="77777777" w:rsidR="00CF5383" w:rsidRDefault="00CF5383" w:rsidP="00CF5383">
            <w:pPr>
              <w:rPr>
                <w:rFonts w:eastAsiaTheme="minorEastAsia"/>
                <w:sz w:val="20"/>
                <w:szCs w:val="20"/>
              </w:rPr>
            </w:pPr>
            <w:r w:rsidRPr="00B46B70">
              <w:rPr>
                <w:rFonts w:ascii="標楷體" w:eastAsia="標楷體" w:hAnsi="標楷體" w:cs="新細明體" w:hint="eastAsia"/>
                <w:color w:val="000000"/>
                <w:sz w:val="26"/>
                <w:szCs w:val="20"/>
              </w:rPr>
              <w:t xml:space="preserve">發表：學生自由分享。 </w:t>
            </w:r>
          </w:p>
          <w:p w14:paraId="39F2F91D" w14:textId="77777777" w:rsidR="00CF5383" w:rsidRPr="00B46B70" w:rsidRDefault="00CF5383" w:rsidP="00CF5383">
            <w:pPr>
              <w:rPr>
                <w:rFonts w:eastAsiaTheme="minorEastAsia"/>
                <w:sz w:val="20"/>
                <w:szCs w:val="20"/>
              </w:rPr>
            </w:pPr>
            <w:r w:rsidRPr="00B46B70">
              <w:rPr>
                <w:rFonts w:ascii="標楷體" w:eastAsia="標楷體" w:hAnsi="標楷體" w:cs="新細明體" w:hint="eastAsia"/>
                <w:color w:val="000000"/>
                <w:sz w:val="26"/>
                <w:szCs w:val="20"/>
              </w:rPr>
              <w:t>說明：教師說明傳染病的發生，必須具備「病原體的存在」、「抵抗力較弱的人體」 和「適當的傳染途徑」三要素，缺一不可。因此班上同學必須同時具備上述的三要素才會被傳染流感。</w:t>
            </w:r>
          </w:p>
          <w:p w14:paraId="394B911F" w14:textId="77777777" w:rsidR="00CF5383" w:rsidRPr="00B46B70" w:rsidRDefault="00CF5383" w:rsidP="00CF5383">
            <w:pPr>
              <w:numPr>
                <w:ilvl w:val="0"/>
                <w:numId w:val="1"/>
              </w:numPr>
              <w:autoSpaceDE w:val="0"/>
              <w:autoSpaceDN w:val="0"/>
              <w:adjustRightInd w:val="0"/>
              <w:spacing w:line="260" w:lineRule="exact"/>
              <w:rPr>
                <w:rFonts w:eastAsiaTheme="minorEastAsia"/>
                <w:b/>
                <w:sz w:val="20"/>
                <w:szCs w:val="20"/>
              </w:rPr>
            </w:pPr>
            <w:r w:rsidRPr="00B46B70">
              <w:rPr>
                <w:rFonts w:ascii="標楷體" w:eastAsia="標楷體" w:hAnsi="標楷體" w:cs="新細明體" w:hint="eastAsia"/>
                <w:b/>
                <w:color w:val="000000"/>
                <w:sz w:val="26"/>
                <w:szCs w:val="20"/>
              </w:rPr>
              <w:t>傳染病大搜查</w:t>
            </w:r>
          </w:p>
          <w:p w14:paraId="230B25F5" w14:textId="77777777" w:rsidR="00CF5383" w:rsidRDefault="00CF5383" w:rsidP="00CF5383">
            <w:pPr>
              <w:autoSpaceDE w:val="0"/>
              <w:autoSpaceDN w:val="0"/>
              <w:adjustRightInd w:val="0"/>
              <w:spacing w:line="260" w:lineRule="exact"/>
              <w:rPr>
                <w:rFonts w:eastAsiaTheme="minorEastAsia"/>
                <w:sz w:val="20"/>
                <w:szCs w:val="20"/>
              </w:rPr>
            </w:pPr>
            <w:r w:rsidRPr="00B46B70">
              <w:rPr>
                <w:rFonts w:ascii="標楷體" w:eastAsia="標楷體" w:hAnsi="標楷體" w:cs="新細明體" w:hint="eastAsia"/>
                <w:color w:val="000000"/>
                <w:sz w:val="26"/>
                <w:szCs w:val="20"/>
              </w:rPr>
              <w:t xml:space="preserve">說明：教師介紹病原體、人體抵抗力、傳染途徑，而傳染途徑又分為五類：蟲媒傳染、性接觸或血液傳染、食物或飲水傳染、接觸傳染、空氣或飛沫傳染。 </w:t>
            </w:r>
          </w:p>
          <w:p w14:paraId="7DBBFDB8" w14:textId="77777777" w:rsidR="00CF5383" w:rsidRDefault="00CF5383" w:rsidP="00CF5383">
            <w:pPr>
              <w:autoSpaceDE w:val="0"/>
              <w:autoSpaceDN w:val="0"/>
              <w:adjustRightInd w:val="0"/>
              <w:spacing w:line="260" w:lineRule="exact"/>
              <w:rPr>
                <w:rFonts w:eastAsiaTheme="minorEastAsia"/>
                <w:sz w:val="20"/>
                <w:szCs w:val="20"/>
              </w:rPr>
            </w:pPr>
            <w:r w:rsidRPr="00B46B70">
              <w:rPr>
                <w:rFonts w:ascii="標楷體" w:eastAsia="標楷體" w:hAnsi="標楷體" w:cs="新細明體" w:hint="eastAsia"/>
                <w:color w:val="000000"/>
                <w:sz w:val="26"/>
                <w:szCs w:val="20"/>
              </w:rPr>
              <w:t>說明：通常病原體並不容易侵入人體，因為我們的皮膚具有一定的保護功能，所以病原體侵入人</w:t>
            </w:r>
            <w:r w:rsidRPr="00B46B70">
              <w:rPr>
                <w:rFonts w:ascii="標楷體" w:eastAsia="標楷體" w:hAnsi="標楷體" w:cs="新細明體" w:hint="eastAsia"/>
                <w:color w:val="000000"/>
                <w:sz w:val="26"/>
                <w:szCs w:val="20"/>
              </w:rPr>
              <w:lastRenderedPageBreak/>
              <w:t>體大多是透過皮膚上的傷口或是消化道、呼吸道、生殖道等開口進入。我們更要了解各類傳染途徑，才能減少被感染的機會。</w:t>
            </w:r>
          </w:p>
          <w:p w14:paraId="30017441" w14:textId="77777777" w:rsidR="00CF5383" w:rsidRPr="00B46B70" w:rsidRDefault="00CF5383" w:rsidP="00CF5383">
            <w:pPr>
              <w:numPr>
                <w:ilvl w:val="0"/>
                <w:numId w:val="1"/>
              </w:numPr>
              <w:autoSpaceDE w:val="0"/>
              <w:autoSpaceDN w:val="0"/>
              <w:adjustRightInd w:val="0"/>
              <w:spacing w:line="260" w:lineRule="exact"/>
              <w:rPr>
                <w:rFonts w:eastAsiaTheme="minorEastAsia"/>
                <w:b/>
                <w:sz w:val="20"/>
                <w:szCs w:val="20"/>
              </w:rPr>
            </w:pPr>
            <w:r w:rsidRPr="00B46B70">
              <w:rPr>
                <w:rFonts w:ascii="標楷體" w:eastAsia="標楷體" w:hAnsi="標楷體" w:cs="新細明體" w:hint="eastAsia"/>
                <w:b/>
                <w:color w:val="000000"/>
                <w:sz w:val="26"/>
                <w:szCs w:val="20"/>
              </w:rPr>
              <w:t>防疫一把罩</w:t>
            </w:r>
          </w:p>
          <w:p w14:paraId="42D5B78E" w14:textId="77777777" w:rsidR="00CF5383" w:rsidRDefault="00CF5383" w:rsidP="00CF5383">
            <w:pPr>
              <w:autoSpaceDE w:val="0"/>
              <w:autoSpaceDN w:val="0"/>
              <w:adjustRightInd w:val="0"/>
              <w:spacing w:line="260" w:lineRule="exact"/>
              <w:rPr>
                <w:rFonts w:eastAsiaTheme="minorEastAsia"/>
                <w:sz w:val="20"/>
                <w:szCs w:val="20"/>
              </w:rPr>
            </w:pPr>
            <w:r w:rsidRPr="00B46B70">
              <w:rPr>
                <w:rFonts w:ascii="標楷體" w:eastAsia="標楷體" w:hAnsi="標楷體" w:cs="新細明體" w:hint="eastAsia"/>
                <w:color w:val="000000"/>
                <w:sz w:val="26"/>
                <w:szCs w:val="20"/>
              </w:rPr>
              <w:t xml:space="preserve">閱讀：請學生先閱讀五位同學的對話後，回答問題。 </w:t>
            </w:r>
          </w:p>
          <w:p w14:paraId="1BEFA98A" w14:textId="77777777" w:rsidR="00CF5383" w:rsidRDefault="00CF5383" w:rsidP="00CF5383">
            <w:pPr>
              <w:autoSpaceDE w:val="0"/>
              <w:autoSpaceDN w:val="0"/>
              <w:adjustRightInd w:val="0"/>
              <w:spacing w:line="260" w:lineRule="exact"/>
              <w:rPr>
                <w:rFonts w:eastAsiaTheme="minorEastAsia"/>
                <w:sz w:val="20"/>
                <w:szCs w:val="20"/>
              </w:rPr>
            </w:pPr>
            <w:r w:rsidRPr="00B46B70">
              <w:rPr>
                <w:rFonts w:ascii="標楷體" w:eastAsia="標楷體" w:hAnsi="標楷體" w:cs="新細明體" w:hint="eastAsia"/>
                <w:color w:val="000000"/>
                <w:sz w:val="26"/>
                <w:szCs w:val="20"/>
              </w:rPr>
              <w:t>提問：</w:t>
            </w:r>
          </w:p>
          <w:p w14:paraId="5447DCA3" w14:textId="77777777" w:rsidR="00CF5383" w:rsidRPr="00B46B70" w:rsidRDefault="00CF5383" w:rsidP="00CF53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w:t>
            </w:r>
            <w:r w:rsidRPr="00B46B70">
              <w:rPr>
                <w:rFonts w:ascii="標楷體" w:eastAsia="標楷體" w:hAnsi="標楷體" w:cs="新細明體" w:hint="eastAsia"/>
                <w:color w:val="000000"/>
                <w:sz w:val="26"/>
                <w:szCs w:val="20"/>
              </w:rPr>
              <w:t>你認為上述同學們的對話，誰說的正確呢？</w:t>
            </w:r>
          </w:p>
          <w:p w14:paraId="63E83A52" w14:textId="77777777" w:rsidR="00CF5383" w:rsidRPr="00B46B70" w:rsidRDefault="00CF5383" w:rsidP="00CF53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w:t>
            </w:r>
            <w:r w:rsidRPr="00B46B70">
              <w:rPr>
                <w:rFonts w:ascii="標楷體" w:eastAsia="標楷體" w:hAnsi="標楷體" w:cs="新細明體" w:hint="eastAsia"/>
                <w:color w:val="000000"/>
                <w:sz w:val="26"/>
                <w:szCs w:val="20"/>
              </w:rPr>
              <w:t>為什麼五位同學的防疫妙招，勤洗手、戴口罩、消毒等，能預防新冠肺炎呢？</w:t>
            </w:r>
          </w:p>
          <w:p w14:paraId="5F124536" w14:textId="77777777" w:rsidR="00CF5383" w:rsidRDefault="00CF5383" w:rsidP="00CF5383">
            <w:pPr>
              <w:autoSpaceDE w:val="0"/>
              <w:autoSpaceDN w:val="0"/>
              <w:adjustRightInd w:val="0"/>
              <w:spacing w:line="260" w:lineRule="exact"/>
              <w:rPr>
                <w:rFonts w:eastAsiaTheme="minorEastAsia"/>
                <w:sz w:val="20"/>
                <w:szCs w:val="20"/>
              </w:rPr>
            </w:pPr>
            <w:r w:rsidRPr="00B46B70">
              <w:rPr>
                <w:rFonts w:ascii="標楷體" w:eastAsia="標楷體" w:hAnsi="標楷體" w:cs="新細明體" w:hint="eastAsia"/>
                <w:color w:val="000000"/>
                <w:sz w:val="26"/>
                <w:szCs w:val="20"/>
              </w:rPr>
              <w:t xml:space="preserve">發表：學生自由分享。 </w:t>
            </w:r>
          </w:p>
          <w:p w14:paraId="5AF61842" w14:textId="77777777" w:rsidR="00CF5383" w:rsidRPr="00B46B70" w:rsidRDefault="00CF5383" w:rsidP="00CF5383">
            <w:pPr>
              <w:autoSpaceDE w:val="0"/>
              <w:autoSpaceDN w:val="0"/>
              <w:adjustRightInd w:val="0"/>
              <w:spacing w:line="260" w:lineRule="exact"/>
              <w:rPr>
                <w:rFonts w:eastAsiaTheme="minorEastAsia"/>
                <w:sz w:val="20"/>
                <w:szCs w:val="20"/>
              </w:rPr>
            </w:pPr>
            <w:r w:rsidRPr="00B46B70">
              <w:rPr>
                <w:rFonts w:ascii="標楷體" w:eastAsia="標楷體" w:hAnsi="標楷體" w:cs="新細明體" w:hint="eastAsia"/>
                <w:color w:val="000000"/>
                <w:sz w:val="26"/>
                <w:szCs w:val="20"/>
              </w:rPr>
              <w:t>說明：教師說明勤洗手與戴口罩是為了阻斷傳染途徑，消毒是為了排除感染源，另外還需要提升自我免疫力，才能降低被傳染的機會。</w:t>
            </w:r>
          </w:p>
          <w:p w14:paraId="2E0D8E8B" w14:textId="77777777" w:rsidR="00CF5383" w:rsidRPr="00B46B70" w:rsidRDefault="00CF5383" w:rsidP="00CF5383">
            <w:pPr>
              <w:numPr>
                <w:ilvl w:val="0"/>
                <w:numId w:val="1"/>
              </w:numPr>
              <w:autoSpaceDE w:val="0"/>
              <w:autoSpaceDN w:val="0"/>
              <w:adjustRightInd w:val="0"/>
              <w:spacing w:line="260" w:lineRule="exact"/>
              <w:rPr>
                <w:rFonts w:eastAsiaTheme="minorEastAsia"/>
                <w:b/>
                <w:sz w:val="20"/>
                <w:szCs w:val="20"/>
              </w:rPr>
            </w:pPr>
            <w:r w:rsidRPr="00B46B70">
              <w:rPr>
                <w:rFonts w:ascii="標楷體" w:eastAsia="標楷體" w:hAnsi="標楷體" w:cs="新細明體" w:hint="eastAsia"/>
                <w:b/>
                <w:color w:val="000000"/>
                <w:sz w:val="26"/>
                <w:szCs w:val="20"/>
              </w:rPr>
              <w:t xml:space="preserve">傳染病防護對策——增強人體抵抗力  　　</w:t>
            </w:r>
          </w:p>
          <w:p w14:paraId="592239EB" w14:textId="77777777" w:rsidR="00CF5383" w:rsidRDefault="00CF5383" w:rsidP="00CF5383">
            <w:pPr>
              <w:autoSpaceDE w:val="0"/>
              <w:autoSpaceDN w:val="0"/>
              <w:adjustRightInd w:val="0"/>
              <w:spacing w:line="260" w:lineRule="exact"/>
              <w:rPr>
                <w:rFonts w:eastAsiaTheme="minorEastAsia"/>
                <w:sz w:val="20"/>
                <w:szCs w:val="20"/>
              </w:rPr>
            </w:pPr>
            <w:r w:rsidRPr="00B46B70">
              <w:rPr>
                <w:rFonts w:ascii="標楷體" w:eastAsia="標楷體" w:hAnsi="標楷體" w:cs="新細明體" w:hint="eastAsia"/>
                <w:color w:val="000000"/>
                <w:sz w:val="26"/>
                <w:szCs w:val="20"/>
              </w:rPr>
              <w:t xml:space="preserve">說明：要有效預防傳染病，提升自身的抵抗力，是不可以輕忽的一環。 </w:t>
            </w:r>
          </w:p>
          <w:p w14:paraId="1114DAE5" w14:textId="77777777" w:rsidR="00CF5383" w:rsidRDefault="00CF5383" w:rsidP="00CF5383">
            <w:pPr>
              <w:autoSpaceDE w:val="0"/>
              <w:autoSpaceDN w:val="0"/>
              <w:adjustRightInd w:val="0"/>
              <w:spacing w:line="260" w:lineRule="exact"/>
              <w:rPr>
                <w:rFonts w:eastAsiaTheme="minorEastAsia"/>
                <w:sz w:val="20"/>
                <w:szCs w:val="20"/>
              </w:rPr>
            </w:pPr>
            <w:r w:rsidRPr="00B46B70">
              <w:rPr>
                <w:rFonts w:ascii="標楷體" w:eastAsia="標楷體" w:hAnsi="標楷體" w:cs="新細明體" w:hint="eastAsia"/>
                <w:color w:val="000000"/>
                <w:sz w:val="26"/>
                <w:szCs w:val="20"/>
              </w:rPr>
              <w:t xml:space="preserve">整理：使學生了解可以利用運動、均衡飲食、接種疫苗等方式，來增強自身抵抗力。 </w:t>
            </w:r>
          </w:p>
          <w:p w14:paraId="681E3398" w14:textId="77777777" w:rsidR="00CF5383" w:rsidRPr="00B46B70" w:rsidRDefault="00CF5383" w:rsidP="00CF5383">
            <w:pPr>
              <w:autoSpaceDE w:val="0"/>
              <w:autoSpaceDN w:val="0"/>
              <w:adjustRightInd w:val="0"/>
              <w:spacing w:line="260" w:lineRule="exact"/>
              <w:rPr>
                <w:rFonts w:eastAsiaTheme="minorEastAsia"/>
                <w:sz w:val="20"/>
                <w:szCs w:val="20"/>
              </w:rPr>
            </w:pPr>
            <w:r w:rsidRPr="00B46B70">
              <w:rPr>
                <w:rFonts w:ascii="標楷體" w:eastAsia="標楷體" w:hAnsi="標楷體" w:cs="新細明體" w:hint="eastAsia"/>
                <w:color w:val="000000"/>
                <w:sz w:val="26"/>
                <w:szCs w:val="20"/>
              </w:rPr>
              <w:t xml:space="preserve">提問：學生曾施打過的疫苗？並對哪些疾病產生免疫力？ </w:t>
            </w:r>
          </w:p>
          <w:p w14:paraId="69AE3518" w14:textId="77777777" w:rsidR="00CF5383" w:rsidRDefault="00CF5383" w:rsidP="00CF5383">
            <w:pPr>
              <w:autoSpaceDE w:val="0"/>
              <w:autoSpaceDN w:val="0"/>
              <w:adjustRightInd w:val="0"/>
              <w:spacing w:line="260" w:lineRule="exact"/>
              <w:rPr>
                <w:rFonts w:eastAsiaTheme="minorEastAsia"/>
                <w:sz w:val="20"/>
                <w:szCs w:val="20"/>
              </w:rPr>
            </w:pPr>
            <w:r w:rsidRPr="00B46B70">
              <w:rPr>
                <w:rFonts w:ascii="標楷體" w:eastAsia="標楷體" w:hAnsi="標楷體" w:cs="新細明體" w:hint="eastAsia"/>
                <w:color w:val="000000"/>
                <w:sz w:val="26"/>
                <w:szCs w:val="20"/>
              </w:rPr>
              <w:t xml:space="preserve">發表：請學生自由發表。 </w:t>
            </w:r>
          </w:p>
          <w:p w14:paraId="5B37C29E" w14:textId="77777777" w:rsidR="00CF5383" w:rsidRDefault="00CF5383" w:rsidP="00CF5383">
            <w:pPr>
              <w:autoSpaceDE w:val="0"/>
              <w:autoSpaceDN w:val="0"/>
              <w:adjustRightInd w:val="0"/>
              <w:spacing w:line="260" w:lineRule="exact"/>
              <w:rPr>
                <w:rFonts w:eastAsiaTheme="minorEastAsia"/>
                <w:sz w:val="20"/>
                <w:szCs w:val="20"/>
              </w:rPr>
            </w:pPr>
            <w:r w:rsidRPr="00B46B70">
              <w:rPr>
                <w:rFonts w:ascii="標楷體" w:eastAsia="標楷體" w:hAnsi="標楷體" w:cs="新細明體" w:hint="eastAsia"/>
                <w:color w:val="000000"/>
                <w:sz w:val="26"/>
                <w:szCs w:val="20"/>
              </w:rPr>
              <w:t>總結：疫苗使部分傳染病受到有效的控制，我國也規定學童需接受預防接種，提高免疫力。教師也強調要增強自身抵抗力的方法，須確實落實於日常生活中。</w:t>
            </w:r>
          </w:p>
          <w:p w14:paraId="05320CA1" w14:textId="77777777" w:rsidR="00CF5383" w:rsidRPr="00B46B70" w:rsidRDefault="00CF5383" w:rsidP="00CF5383">
            <w:pPr>
              <w:numPr>
                <w:ilvl w:val="0"/>
                <w:numId w:val="1"/>
              </w:numPr>
              <w:autoSpaceDE w:val="0"/>
              <w:autoSpaceDN w:val="0"/>
              <w:adjustRightInd w:val="0"/>
              <w:spacing w:line="260" w:lineRule="exact"/>
              <w:rPr>
                <w:rFonts w:eastAsiaTheme="minorEastAsia"/>
                <w:b/>
                <w:sz w:val="20"/>
                <w:szCs w:val="20"/>
              </w:rPr>
            </w:pPr>
            <w:r w:rsidRPr="00B46B70">
              <w:rPr>
                <w:rFonts w:ascii="標楷體" w:eastAsia="標楷體" w:hAnsi="標楷體" w:cs="新細明體" w:hint="eastAsia"/>
                <w:b/>
                <w:color w:val="000000"/>
                <w:sz w:val="26"/>
                <w:szCs w:val="20"/>
              </w:rPr>
              <w:t xml:space="preserve">傳染病防護對策——排除感染源  　　</w:t>
            </w:r>
          </w:p>
          <w:p w14:paraId="6C1B3F2C" w14:textId="77777777" w:rsidR="00CF5383" w:rsidRDefault="00CF5383" w:rsidP="00CF5383">
            <w:pPr>
              <w:autoSpaceDE w:val="0"/>
              <w:autoSpaceDN w:val="0"/>
              <w:adjustRightInd w:val="0"/>
              <w:spacing w:line="260" w:lineRule="exact"/>
              <w:rPr>
                <w:rFonts w:eastAsiaTheme="minorEastAsia"/>
                <w:sz w:val="20"/>
                <w:szCs w:val="20"/>
              </w:rPr>
            </w:pPr>
            <w:r w:rsidRPr="00B46B70">
              <w:rPr>
                <w:rFonts w:ascii="標楷體" w:eastAsia="標楷體" w:hAnsi="標楷體" w:cs="新細明體" w:hint="eastAsia"/>
                <w:color w:val="000000"/>
                <w:sz w:val="26"/>
                <w:szCs w:val="20"/>
              </w:rPr>
              <w:t xml:space="preserve">說明：適當引導學生了解預防傳染病最重要是消滅病原體、增強人體抵抗力、管制傳染途徑。 </w:t>
            </w:r>
          </w:p>
          <w:p w14:paraId="6C536E26" w14:textId="77777777" w:rsidR="00CF5383" w:rsidRDefault="00CF5383" w:rsidP="00CF5383">
            <w:pPr>
              <w:autoSpaceDE w:val="0"/>
              <w:autoSpaceDN w:val="0"/>
              <w:adjustRightInd w:val="0"/>
              <w:spacing w:line="260" w:lineRule="exact"/>
              <w:rPr>
                <w:rFonts w:eastAsiaTheme="minorEastAsia"/>
                <w:sz w:val="20"/>
                <w:szCs w:val="20"/>
              </w:rPr>
            </w:pPr>
            <w:r w:rsidRPr="00B46B70">
              <w:rPr>
                <w:rFonts w:ascii="標楷體" w:eastAsia="標楷體" w:hAnsi="標楷體" w:cs="新細明體" w:hint="eastAsia"/>
                <w:color w:val="000000"/>
                <w:sz w:val="26"/>
                <w:szCs w:val="20"/>
              </w:rPr>
              <w:t xml:space="preserve">發表：請學生說明家中或醫院常用消毒方法。 </w:t>
            </w:r>
          </w:p>
          <w:p w14:paraId="57B588B0" w14:textId="77777777" w:rsidR="00CF5383" w:rsidRPr="00B46B70" w:rsidRDefault="00CF5383" w:rsidP="00CF5383">
            <w:pPr>
              <w:autoSpaceDE w:val="0"/>
              <w:autoSpaceDN w:val="0"/>
              <w:adjustRightInd w:val="0"/>
              <w:spacing w:line="260" w:lineRule="exact"/>
              <w:rPr>
                <w:rFonts w:eastAsiaTheme="minorEastAsia"/>
                <w:sz w:val="20"/>
                <w:szCs w:val="20"/>
              </w:rPr>
            </w:pPr>
            <w:r w:rsidRPr="00B46B70">
              <w:rPr>
                <w:rFonts w:ascii="標楷體" w:eastAsia="標楷體" w:hAnsi="標楷體" w:cs="新細明體" w:hint="eastAsia"/>
                <w:color w:val="000000"/>
                <w:sz w:val="26"/>
                <w:szCs w:val="20"/>
              </w:rPr>
              <w:t>說明：教師可以準備漂白水及酒精，讓學生實際操作消毒濃度的調配。</w:t>
            </w:r>
          </w:p>
          <w:p w14:paraId="6A499C87" w14:textId="77777777" w:rsidR="00CF5383" w:rsidRPr="00B46B70" w:rsidRDefault="00CF5383" w:rsidP="00CF5383">
            <w:pPr>
              <w:autoSpaceDE w:val="0"/>
              <w:autoSpaceDN w:val="0"/>
              <w:adjustRightInd w:val="0"/>
              <w:spacing w:line="260" w:lineRule="exact"/>
              <w:rPr>
                <w:rFonts w:eastAsiaTheme="minorEastAsia"/>
                <w:sz w:val="20"/>
                <w:szCs w:val="20"/>
              </w:rPr>
            </w:pPr>
            <w:r w:rsidRPr="00B46B70">
              <w:rPr>
                <w:rFonts w:ascii="標楷體" w:eastAsia="標楷體" w:hAnsi="標楷體" w:cs="新細明體" w:hint="eastAsia"/>
                <w:color w:val="000000"/>
                <w:sz w:val="26"/>
                <w:szCs w:val="20"/>
              </w:rPr>
              <w:t>總結：為了有效預防傳染病，鼓勵學生要做到保持空氣流通、食前便後洗手等良好衛生習慣。</w:t>
            </w:r>
          </w:p>
          <w:p w14:paraId="2506EA05" w14:textId="77777777" w:rsidR="00CF5383" w:rsidRPr="00B46B70" w:rsidRDefault="00CF5383" w:rsidP="00CF5383">
            <w:pPr>
              <w:numPr>
                <w:ilvl w:val="0"/>
                <w:numId w:val="1"/>
              </w:numPr>
              <w:autoSpaceDE w:val="0"/>
              <w:autoSpaceDN w:val="0"/>
              <w:adjustRightInd w:val="0"/>
              <w:spacing w:line="260" w:lineRule="exact"/>
              <w:rPr>
                <w:rFonts w:eastAsiaTheme="minorEastAsia"/>
                <w:b/>
                <w:sz w:val="20"/>
                <w:szCs w:val="20"/>
              </w:rPr>
            </w:pPr>
            <w:r w:rsidRPr="00B46B70">
              <w:rPr>
                <w:rFonts w:ascii="標楷體" w:eastAsia="標楷體" w:hAnsi="標楷體" w:cs="新細明體" w:hint="eastAsia"/>
                <w:b/>
                <w:color w:val="000000"/>
                <w:sz w:val="26"/>
                <w:szCs w:val="20"/>
              </w:rPr>
              <w:t xml:space="preserve">傳染病防護對策——阻斷傳染途徑  　　</w:t>
            </w:r>
          </w:p>
          <w:p w14:paraId="154C88C7" w14:textId="77777777" w:rsidR="00CF5383" w:rsidRDefault="00CF5383" w:rsidP="00CF5383">
            <w:pPr>
              <w:autoSpaceDE w:val="0"/>
              <w:autoSpaceDN w:val="0"/>
              <w:adjustRightInd w:val="0"/>
              <w:spacing w:line="260" w:lineRule="exact"/>
              <w:rPr>
                <w:rFonts w:eastAsiaTheme="minorEastAsia"/>
                <w:sz w:val="20"/>
                <w:szCs w:val="20"/>
              </w:rPr>
            </w:pPr>
            <w:r w:rsidRPr="00B46B70">
              <w:rPr>
                <w:rFonts w:ascii="標楷體" w:eastAsia="標楷體" w:hAnsi="標楷體" w:cs="新細明體" w:hint="eastAsia"/>
                <w:color w:val="000000"/>
                <w:sz w:val="26"/>
                <w:szCs w:val="20"/>
              </w:rPr>
              <w:lastRenderedPageBreak/>
              <w:t xml:space="preserve">說明：傳染病的傳染途徑有許多種，提醒學生除了提高自身的抵抗力之外，也需要針對傳染病的傳染途徑進行把關，以免傳染病的發生。 </w:t>
            </w:r>
          </w:p>
          <w:p w14:paraId="3427EE4B" w14:textId="77777777" w:rsidR="00CF5383" w:rsidRDefault="00CF5383" w:rsidP="00CF5383">
            <w:pPr>
              <w:autoSpaceDE w:val="0"/>
              <w:autoSpaceDN w:val="0"/>
              <w:adjustRightInd w:val="0"/>
              <w:spacing w:line="260" w:lineRule="exact"/>
              <w:rPr>
                <w:rFonts w:eastAsiaTheme="minorEastAsia"/>
                <w:sz w:val="20"/>
                <w:szCs w:val="20"/>
              </w:rPr>
            </w:pPr>
            <w:r w:rsidRPr="00B46B70">
              <w:rPr>
                <w:rFonts w:ascii="標楷體" w:eastAsia="標楷體" w:hAnsi="標楷體" w:cs="新細明體" w:hint="eastAsia"/>
                <w:color w:val="000000"/>
                <w:sz w:val="26"/>
                <w:szCs w:val="20"/>
              </w:rPr>
              <w:t xml:space="preserve">提醒：管制傳染病傳染途徑的方式有許多種，例如：培養良好的衛生習慣，維護周遭環境的衛生等方式，都是不可以忽略的第一步。 </w:t>
            </w:r>
          </w:p>
          <w:p w14:paraId="7AED8F54" w14:textId="77777777" w:rsidR="00CF5383" w:rsidRPr="00B46B70" w:rsidRDefault="00CF5383" w:rsidP="00CF5383">
            <w:pPr>
              <w:autoSpaceDE w:val="0"/>
              <w:autoSpaceDN w:val="0"/>
              <w:adjustRightInd w:val="0"/>
              <w:spacing w:line="260" w:lineRule="exact"/>
              <w:rPr>
                <w:rFonts w:eastAsiaTheme="minorEastAsia"/>
                <w:sz w:val="20"/>
                <w:szCs w:val="20"/>
              </w:rPr>
            </w:pPr>
            <w:r w:rsidRPr="00B46B70">
              <w:rPr>
                <w:rFonts w:ascii="標楷體" w:eastAsia="標楷體" w:hAnsi="標楷體" w:cs="新細明體" w:hint="eastAsia"/>
                <w:color w:val="000000"/>
                <w:sz w:val="26"/>
                <w:szCs w:val="20"/>
              </w:rPr>
              <w:t>總結：健康的身體是眾人皆希望達成的目標， 因此對於傳染病的防治不可輕忽視之。</w:t>
            </w:r>
          </w:p>
        </w:tc>
        <w:tc>
          <w:tcPr>
            <w:tcW w:w="717" w:type="pct"/>
            <w:vAlign w:val="center"/>
          </w:tcPr>
          <w:p w14:paraId="06A092CA" w14:textId="77777777" w:rsidR="00CF5383" w:rsidRPr="00CE1BE3" w:rsidRDefault="00CF5383" w:rsidP="00CF5383">
            <w:pPr>
              <w:spacing w:line="260" w:lineRule="exact"/>
              <w:rPr>
                <w:rFonts w:eastAsiaTheme="minorEastAsia"/>
                <w:sz w:val="20"/>
                <w:szCs w:val="20"/>
              </w:rPr>
            </w:pPr>
            <w:r w:rsidRPr="00CE1BE3">
              <w:rPr>
                <w:rFonts w:ascii="標楷體" w:eastAsia="標楷體" w:hAnsi="標楷體" w:cs="新細明體" w:hint="eastAsia"/>
                <w:color w:val="000000"/>
                <w:sz w:val="26"/>
                <w:szCs w:val="20"/>
              </w:rPr>
              <w:lastRenderedPageBreak/>
              <w:t>觀察</w:t>
            </w:r>
          </w:p>
          <w:p w14:paraId="592BF9DE" w14:textId="77777777" w:rsidR="00CF5383" w:rsidRPr="00CE1BE3" w:rsidRDefault="00CF5383" w:rsidP="00CF5383">
            <w:pPr>
              <w:spacing w:line="260" w:lineRule="exact"/>
              <w:rPr>
                <w:rFonts w:eastAsiaTheme="minorEastAsia"/>
                <w:sz w:val="20"/>
                <w:szCs w:val="20"/>
              </w:rPr>
            </w:pPr>
            <w:r w:rsidRPr="00CE1BE3">
              <w:rPr>
                <w:rFonts w:ascii="標楷體" w:eastAsia="標楷體" w:hAnsi="標楷體" w:cs="新細明體" w:hint="eastAsia"/>
                <w:color w:val="000000"/>
                <w:sz w:val="26"/>
                <w:szCs w:val="20"/>
              </w:rPr>
              <w:t>問答</w:t>
            </w:r>
          </w:p>
        </w:tc>
        <w:tc>
          <w:tcPr>
            <w:tcW w:w="872" w:type="pct"/>
            <w:vAlign w:val="center"/>
          </w:tcPr>
          <w:p w14:paraId="071D931E" w14:textId="77777777" w:rsidR="00CF5383" w:rsidRPr="00D9705E" w:rsidRDefault="00CF5383" w:rsidP="00CF5383">
            <w:pPr>
              <w:spacing w:line="260" w:lineRule="exact"/>
              <w:rPr>
                <w:rFonts w:eastAsiaTheme="minorEastAsia"/>
                <w:sz w:val="20"/>
                <w:szCs w:val="20"/>
              </w:rPr>
            </w:pPr>
            <w:r>
              <w:rPr>
                <w:rFonts w:ascii="標楷體" w:eastAsia="標楷體" w:hAnsi="標楷體" w:cs="新細明體" w:hint="eastAsia"/>
                <w:color w:val="000000"/>
                <w:sz w:val="26"/>
                <w:szCs w:val="20"/>
              </w:rPr>
              <w:t>【環境</w:t>
            </w:r>
            <w:r w:rsidRPr="00D9705E">
              <w:rPr>
                <w:rFonts w:ascii="標楷體" w:eastAsia="標楷體" w:hAnsi="標楷體" w:cs="新細明體" w:hint="eastAsia"/>
                <w:color w:val="000000"/>
                <w:sz w:val="26"/>
                <w:szCs w:val="20"/>
              </w:rPr>
              <w:t>教育】</w:t>
            </w:r>
          </w:p>
        </w:tc>
      </w:tr>
      <w:tr w:rsidR="00CF5383" w14:paraId="39083E64" w14:textId="77777777" w:rsidTr="003D3480">
        <w:trPr>
          <w:trHeight w:val="1402"/>
        </w:trPr>
        <w:tc>
          <w:tcPr>
            <w:tcW w:w="270" w:type="pct"/>
            <w:vAlign w:val="center"/>
          </w:tcPr>
          <w:p w14:paraId="15D39191" w14:textId="77777777" w:rsidR="00CF5383" w:rsidRPr="00370A6B" w:rsidRDefault="00CF5383" w:rsidP="00CF5383">
            <w:pPr>
              <w:spacing w:line="0" w:lineRule="atLeast"/>
              <w:jc w:val="center"/>
              <w:rPr>
                <w:rFonts w:ascii="標楷體" w:eastAsia="標楷體" w:hAnsi="標楷體"/>
                <w:sz w:val="26"/>
                <w:szCs w:val="26"/>
              </w:rPr>
            </w:pPr>
            <w:r w:rsidRPr="00370A6B">
              <w:rPr>
                <w:rFonts w:ascii="標楷體" w:eastAsia="標楷體" w:hAnsi="標楷體" w:hint="eastAsia"/>
                <w:sz w:val="26"/>
                <w:szCs w:val="26"/>
              </w:rPr>
              <w:lastRenderedPageBreak/>
              <w:t>十</w:t>
            </w:r>
          </w:p>
        </w:tc>
        <w:tc>
          <w:tcPr>
            <w:tcW w:w="569" w:type="pct"/>
            <w:vAlign w:val="center"/>
          </w:tcPr>
          <w:p w14:paraId="70843406" w14:textId="77777777" w:rsidR="00CF5383" w:rsidRPr="00CE1BE3" w:rsidRDefault="00CF5383" w:rsidP="00CF5383">
            <w:pPr>
              <w:spacing w:line="260" w:lineRule="exact"/>
              <w:jc w:val="center"/>
              <w:rPr>
                <w:rFonts w:eastAsiaTheme="minorEastAsia"/>
                <w:bCs/>
                <w:snapToGrid w:val="0"/>
                <w:sz w:val="20"/>
                <w:szCs w:val="20"/>
              </w:rPr>
            </w:pPr>
            <w:r w:rsidRPr="00CE1BE3">
              <w:rPr>
                <w:rFonts w:ascii="標楷體" w:eastAsia="標楷體" w:hAnsi="標楷體" w:cs="新細明體" w:hint="eastAsia"/>
                <w:color w:val="000000"/>
                <w:sz w:val="26"/>
                <w:szCs w:val="20"/>
              </w:rPr>
              <w:t>第</w:t>
            </w:r>
            <w:r>
              <w:rPr>
                <w:rFonts w:ascii="標楷體" w:eastAsia="標楷體" w:hAnsi="標楷體" w:cs="新細明體" w:hint="eastAsia"/>
                <w:color w:val="000000"/>
                <w:sz w:val="26"/>
                <w:szCs w:val="20"/>
              </w:rPr>
              <w:t>二篇防疫總動員</w:t>
            </w:r>
          </w:p>
          <w:p w14:paraId="1ACCCDE8" w14:textId="77777777" w:rsidR="00CF5383" w:rsidRPr="00CE1BE3" w:rsidRDefault="00CF5383" w:rsidP="00CF5383">
            <w:pPr>
              <w:spacing w:line="260" w:lineRule="exact"/>
              <w:jc w:val="center"/>
              <w:rPr>
                <w:rFonts w:eastAsiaTheme="minorEastAsia"/>
                <w:bCs/>
                <w:snapToGrid w:val="0"/>
                <w:sz w:val="20"/>
                <w:szCs w:val="20"/>
              </w:rPr>
            </w:pPr>
            <w:r w:rsidRPr="00CE1BE3">
              <w:rPr>
                <w:rFonts w:ascii="標楷體" w:eastAsia="標楷體" w:hAnsi="標楷體" w:cs="新細明體" w:hint="eastAsia"/>
                <w:color w:val="000000"/>
                <w:sz w:val="26"/>
                <w:szCs w:val="20"/>
              </w:rPr>
              <w:t>第</w:t>
            </w:r>
            <w:r>
              <w:rPr>
                <w:rFonts w:ascii="標楷體" w:eastAsia="標楷體" w:hAnsi="標楷體" w:cs="新細明體" w:hint="eastAsia"/>
                <w:color w:val="000000"/>
                <w:sz w:val="26"/>
                <w:szCs w:val="20"/>
              </w:rPr>
              <w:t>一</w:t>
            </w:r>
            <w:r w:rsidRPr="00CE1BE3">
              <w:rPr>
                <w:rFonts w:ascii="標楷體" w:eastAsia="標楷體" w:hAnsi="標楷體" w:cs="新細明體" w:hint="eastAsia"/>
                <w:color w:val="000000"/>
                <w:sz w:val="26"/>
                <w:szCs w:val="20"/>
              </w:rPr>
              <w:t>章</w:t>
            </w:r>
            <w:r>
              <w:rPr>
                <w:rFonts w:ascii="標楷體" w:eastAsia="標楷體" w:hAnsi="標楷體" w:cs="新細明體" w:hint="eastAsia"/>
                <w:color w:val="000000"/>
                <w:sz w:val="26"/>
                <w:szCs w:val="20"/>
              </w:rPr>
              <w:t>新興傳染病</w:t>
            </w:r>
          </w:p>
        </w:tc>
        <w:tc>
          <w:tcPr>
            <w:tcW w:w="675" w:type="pct"/>
            <w:tcBorders>
              <w:right w:val="single" w:sz="4" w:space="0" w:color="auto"/>
            </w:tcBorders>
            <w:vAlign w:val="center"/>
          </w:tcPr>
          <w:p w14:paraId="3E03FD58" w14:textId="77777777" w:rsidR="00CF5383" w:rsidRDefault="00CF5383" w:rsidP="00CF5383">
            <w:pPr>
              <w:spacing w:line="260" w:lineRule="exact"/>
              <w:jc w:val="center"/>
              <w:rPr>
                <w:rFonts w:eastAsiaTheme="minorEastAsia"/>
                <w:sz w:val="20"/>
                <w:szCs w:val="20"/>
              </w:rPr>
            </w:pPr>
            <w:r>
              <w:rPr>
                <w:rFonts w:ascii="標楷體" w:eastAsia="標楷體" w:hAnsi="標楷體" w:cs="新細明體" w:hint="eastAsia"/>
                <w:color w:val="000000"/>
                <w:sz w:val="26"/>
                <w:szCs w:val="20"/>
              </w:rPr>
              <w:t>健體-J-A2具備理解體育與健康情境的全貌，並做獨立思考與分析的知能，進而運用適當的策略，處理與解決體育與健康的問題。</w:t>
            </w:r>
          </w:p>
          <w:p w14:paraId="3A1AFE6C" w14:textId="77777777" w:rsidR="00CF5383" w:rsidRPr="00CE1BE3" w:rsidRDefault="00CF5383" w:rsidP="00CF5383">
            <w:pPr>
              <w:spacing w:line="260" w:lineRule="exact"/>
              <w:jc w:val="center"/>
              <w:rPr>
                <w:rFonts w:eastAsiaTheme="minorEastAsia"/>
                <w:bCs/>
                <w:snapToGrid w:val="0"/>
                <w:sz w:val="20"/>
                <w:szCs w:val="20"/>
              </w:rPr>
            </w:pPr>
            <w:r>
              <w:rPr>
                <w:rFonts w:ascii="標楷體" w:eastAsia="標楷體" w:hAnsi="標楷體" w:cs="新細明體" w:hint="eastAsia"/>
                <w:color w:val="000000"/>
                <w:sz w:val="26"/>
                <w:szCs w:val="20"/>
              </w:rPr>
              <w:t>健體-J-A3具備善用體育與健康的資源，以擬定運動與保健計畫，有效執行並發揮主動學習與創新求變的能力。</w:t>
            </w:r>
          </w:p>
        </w:tc>
        <w:tc>
          <w:tcPr>
            <w:tcW w:w="1897" w:type="pct"/>
            <w:gridSpan w:val="2"/>
            <w:tcBorders>
              <w:left w:val="single" w:sz="4" w:space="0" w:color="auto"/>
            </w:tcBorders>
            <w:vAlign w:val="center"/>
          </w:tcPr>
          <w:p w14:paraId="389F4CD4" w14:textId="77777777" w:rsidR="00CF5383" w:rsidRDefault="00CF5383" w:rsidP="00CF5383">
            <w:pPr>
              <w:autoSpaceDE w:val="0"/>
              <w:autoSpaceDN w:val="0"/>
              <w:adjustRightInd w:val="0"/>
              <w:spacing w:line="260" w:lineRule="exact"/>
              <w:rPr>
                <w:rFonts w:eastAsiaTheme="minorEastAsia"/>
                <w:sz w:val="20"/>
                <w:szCs w:val="20"/>
              </w:rPr>
            </w:pPr>
            <w:r w:rsidRPr="00041DEB">
              <w:rPr>
                <w:rFonts w:ascii="標楷體" w:eastAsia="標楷體" w:hAnsi="標楷體" w:cs="新細明體" w:hint="eastAsia"/>
                <w:b/>
                <w:color w:val="000000"/>
                <w:sz w:val="26"/>
                <w:szCs w:val="20"/>
              </w:rPr>
              <w:t xml:space="preserve">一、你「感」上流行了嗎——認識流感  </w:t>
            </w:r>
            <w:r>
              <w:rPr>
                <w:rFonts w:ascii="標楷體" w:eastAsia="標楷體" w:hAnsi="標楷體" w:cs="新細明體" w:hint="eastAsia"/>
                <w:color w:val="000000"/>
                <w:sz w:val="26"/>
                <w:szCs w:val="20"/>
              </w:rPr>
              <w:t xml:space="preserve">　　</w:t>
            </w:r>
          </w:p>
          <w:p w14:paraId="52532174" w14:textId="77777777" w:rsidR="00CF5383" w:rsidRDefault="00CF5383" w:rsidP="00CF5383">
            <w:pPr>
              <w:autoSpaceDE w:val="0"/>
              <w:autoSpaceDN w:val="0"/>
              <w:adjustRightInd w:val="0"/>
              <w:spacing w:line="260" w:lineRule="exact"/>
              <w:rPr>
                <w:rFonts w:eastAsiaTheme="minorEastAsia"/>
                <w:sz w:val="20"/>
                <w:szCs w:val="20"/>
              </w:rPr>
            </w:pPr>
            <w:r w:rsidRPr="00041DEB">
              <w:rPr>
                <w:rFonts w:ascii="標楷體" w:eastAsia="標楷體" w:hAnsi="標楷體" w:cs="新細明體" w:hint="eastAsia"/>
                <w:color w:val="000000"/>
                <w:sz w:val="26"/>
                <w:szCs w:val="20"/>
              </w:rPr>
              <w:t xml:space="preserve">閱讀：請學生先閱讀課本上流感疫情升溫的報導。 </w:t>
            </w:r>
          </w:p>
          <w:p w14:paraId="5A374112" w14:textId="77777777" w:rsidR="00CF5383" w:rsidRDefault="00CF5383" w:rsidP="00CF5383">
            <w:pPr>
              <w:autoSpaceDE w:val="0"/>
              <w:autoSpaceDN w:val="0"/>
              <w:adjustRightInd w:val="0"/>
              <w:spacing w:line="260" w:lineRule="exact"/>
              <w:rPr>
                <w:rFonts w:eastAsiaTheme="minorEastAsia"/>
                <w:sz w:val="20"/>
                <w:szCs w:val="20"/>
              </w:rPr>
            </w:pPr>
            <w:r w:rsidRPr="00041DEB">
              <w:rPr>
                <w:rFonts w:ascii="標楷體" w:eastAsia="標楷體" w:hAnsi="標楷體" w:cs="新細明體" w:hint="eastAsia"/>
                <w:color w:val="000000"/>
                <w:sz w:val="26"/>
                <w:szCs w:val="20"/>
              </w:rPr>
              <w:t xml:space="preserve">提問：新聞說流感進入流行期，有高達十萬多人得到流感，為什麼會造成這麼嚴重的流行？ </w:t>
            </w:r>
          </w:p>
          <w:p w14:paraId="14C838E4" w14:textId="77777777" w:rsidR="00CF5383" w:rsidRDefault="00CF5383" w:rsidP="00CF5383">
            <w:pPr>
              <w:autoSpaceDE w:val="0"/>
              <w:autoSpaceDN w:val="0"/>
              <w:adjustRightInd w:val="0"/>
              <w:spacing w:line="260" w:lineRule="exact"/>
              <w:rPr>
                <w:rFonts w:eastAsiaTheme="minorEastAsia"/>
                <w:sz w:val="20"/>
                <w:szCs w:val="20"/>
              </w:rPr>
            </w:pPr>
            <w:r w:rsidRPr="00041DEB">
              <w:rPr>
                <w:rFonts w:ascii="標楷體" w:eastAsia="標楷體" w:hAnsi="標楷體" w:cs="新細明體" w:hint="eastAsia"/>
                <w:color w:val="000000"/>
                <w:sz w:val="26"/>
                <w:szCs w:val="20"/>
              </w:rPr>
              <w:t xml:space="preserve">發表：學生自由分享。 </w:t>
            </w:r>
          </w:p>
          <w:p w14:paraId="603B4523" w14:textId="77777777" w:rsidR="00CF5383" w:rsidRPr="00041DEB" w:rsidRDefault="00CF5383" w:rsidP="00CF5383">
            <w:pPr>
              <w:autoSpaceDE w:val="0"/>
              <w:autoSpaceDN w:val="0"/>
              <w:adjustRightInd w:val="0"/>
              <w:spacing w:line="260" w:lineRule="exact"/>
              <w:rPr>
                <w:rFonts w:eastAsiaTheme="minorEastAsia"/>
                <w:sz w:val="20"/>
                <w:szCs w:val="20"/>
              </w:rPr>
            </w:pPr>
            <w:r w:rsidRPr="00041DEB">
              <w:rPr>
                <w:rFonts w:ascii="標楷體" w:eastAsia="標楷體" w:hAnsi="標楷體" w:cs="新細明體" w:hint="eastAsia"/>
                <w:color w:val="000000"/>
                <w:sz w:val="26"/>
                <w:szCs w:val="20"/>
              </w:rPr>
              <w:t>說明：教師說明流感是由流感病毒引起的急性呼吸道感染疾病。流感病毒有A～D型， 只有A型及B型流感病毒可以引起季節性 流感流行，包括A型的H1N1及H3N2兩種亞型，與B型流感病毒的B/Victoria及 B/Yamagata兩種系。</w:t>
            </w:r>
          </w:p>
          <w:p w14:paraId="5CD84666" w14:textId="77777777" w:rsidR="00CF5383" w:rsidRPr="00041DEB" w:rsidRDefault="00CF5383" w:rsidP="00CF5383">
            <w:pPr>
              <w:autoSpaceDE w:val="0"/>
              <w:autoSpaceDN w:val="0"/>
              <w:adjustRightInd w:val="0"/>
              <w:spacing w:line="260" w:lineRule="exact"/>
              <w:rPr>
                <w:rFonts w:eastAsiaTheme="minorEastAsia"/>
                <w:b/>
                <w:sz w:val="20"/>
                <w:szCs w:val="20"/>
              </w:rPr>
            </w:pPr>
            <w:r w:rsidRPr="00041DEB">
              <w:rPr>
                <w:rFonts w:ascii="標楷體" w:eastAsia="標楷體" w:hAnsi="標楷體" w:cs="新細明體" w:hint="eastAsia"/>
                <w:b/>
                <w:color w:val="000000"/>
                <w:sz w:val="26"/>
                <w:szCs w:val="20"/>
              </w:rPr>
              <w:t>二、流感的預防</w:t>
            </w:r>
          </w:p>
          <w:p w14:paraId="7011AC77" w14:textId="77777777" w:rsidR="00CF5383" w:rsidRDefault="00CF5383" w:rsidP="00CF5383">
            <w:pPr>
              <w:autoSpaceDE w:val="0"/>
              <w:autoSpaceDN w:val="0"/>
              <w:adjustRightInd w:val="0"/>
              <w:spacing w:line="260" w:lineRule="exact"/>
              <w:rPr>
                <w:rFonts w:eastAsiaTheme="minorEastAsia"/>
                <w:sz w:val="20"/>
                <w:szCs w:val="20"/>
              </w:rPr>
            </w:pPr>
            <w:r w:rsidRPr="00041DEB">
              <w:rPr>
                <w:rFonts w:ascii="標楷體" w:eastAsia="標楷體" w:hAnsi="標楷體" w:cs="新細明體" w:hint="eastAsia"/>
                <w:color w:val="000000"/>
                <w:sz w:val="26"/>
                <w:szCs w:val="20"/>
              </w:rPr>
              <w:t xml:space="preserve">說明：教師介紹流感的基本認識後，引導學生思考預防流感的方法。 </w:t>
            </w:r>
          </w:p>
          <w:p w14:paraId="71124345" w14:textId="77777777" w:rsidR="00CF5383" w:rsidRDefault="00CF5383" w:rsidP="00CF5383">
            <w:pPr>
              <w:autoSpaceDE w:val="0"/>
              <w:autoSpaceDN w:val="0"/>
              <w:adjustRightInd w:val="0"/>
              <w:spacing w:line="260" w:lineRule="exact"/>
              <w:rPr>
                <w:rFonts w:eastAsiaTheme="minorEastAsia"/>
                <w:sz w:val="20"/>
                <w:szCs w:val="20"/>
              </w:rPr>
            </w:pPr>
            <w:r w:rsidRPr="00041DEB">
              <w:rPr>
                <w:rFonts w:ascii="標楷體" w:eastAsia="標楷體" w:hAnsi="標楷體" w:cs="新細明體" w:hint="eastAsia"/>
                <w:color w:val="000000"/>
                <w:sz w:val="26"/>
                <w:szCs w:val="20"/>
              </w:rPr>
              <w:t xml:space="preserve">提問：為什麼新聞中要特別提民眾參加耶誕或跨年活動時要注意手部衛生及咳嗽禮節、有呼吸道症狀時要戴口罩？ </w:t>
            </w:r>
          </w:p>
          <w:p w14:paraId="64AB9996" w14:textId="77777777" w:rsidR="00CF5383" w:rsidRDefault="00CF5383" w:rsidP="00CF5383">
            <w:pPr>
              <w:autoSpaceDE w:val="0"/>
              <w:autoSpaceDN w:val="0"/>
              <w:adjustRightInd w:val="0"/>
              <w:spacing w:line="260" w:lineRule="exact"/>
              <w:rPr>
                <w:rFonts w:eastAsiaTheme="minorEastAsia"/>
                <w:sz w:val="20"/>
                <w:szCs w:val="20"/>
              </w:rPr>
            </w:pPr>
            <w:r w:rsidRPr="00041DEB">
              <w:rPr>
                <w:rFonts w:ascii="標楷體" w:eastAsia="標楷體" w:hAnsi="標楷體" w:cs="新細明體" w:hint="eastAsia"/>
                <w:color w:val="000000"/>
                <w:sz w:val="26"/>
                <w:szCs w:val="20"/>
              </w:rPr>
              <w:t xml:space="preserve">發表：學生自由分享。 </w:t>
            </w:r>
          </w:p>
          <w:p w14:paraId="26300282" w14:textId="77777777" w:rsidR="00CF5383" w:rsidRPr="00041DEB" w:rsidRDefault="00CF5383" w:rsidP="00CF5383">
            <w:pPr>
              <w:autoSpaceDE w:val="0"/>
              <w:autoSpaceDN w:val="0"/>
              <w:adjustRightInd w:val="0"/>
              <w:spacing w:line="260" w:lineRule="exact"/>
              <w:rPr>
                <w:rFonts w:eastAsiaTheme="minorEastAsia"/>
                <w:sz w:val="20"/>
                <w:szCs w:val="20"/>
              </w:rPr>
            </w:pPr>
            <w:r w:rsidRPr="00041DEB">
              <w:rPr>
                <w:rFonts w:ascii="標楷體" w:eastAsia="標楷體" w:hAnsi="標楷體" w:cs="新細明體" w:hint="eastAsia"/>
                <w:color w:val="000000"/>
                <w:sz w:val="26"/>
                <w:szCs w:val="20"/>
              </w:rPr>
              <w:t>說明：冬季通常是流行性感冒人數最多的時候，在這段期間流感病毒感染的機會也特別高。注意手部衛生、咳嗽禮節、有呼吸道症狀時戴口罩都是很重要的預防方法。在流感高峰時期，大家只要做好預防措施，就能減少流行性感冒繼續肆虐。另外，疾管署在2015至2016年的資料指出，流行性感冒合併嚴重併發症的患者中，有超過9成是沒有接種當年度的流感疫苗。如果大家都有</w:t>
            </w:r>
            <w:r w:rsidRPr="00041DEB">
              <w:rPr>
                <w:rFonts w:ascii="標楷體" w:eastAsia="標楷體" w:hAnsi="標楷體" w:cs="新細明體" w:hint="eastAsia"/>
                <w:color w:val="000000"/>
                <w:sz w:val="26"/>
                <w:szCs w:val="20"/>
              </w:rPr>
              <w:lastRenderedPageBreak/>
              <w:t>依照建議注射疫苗，其實可以避免很多不必要的重症病例以及死亡。</w:t>
            </w:r>
          </w:p>
          <w:p w14:paraId="1ADD081A" w14:textId="77777777" w:rsidR="00CF5383" w:rsidRPr="00041DEB" w:rsidRDefault="00CF5383" w:rsidP="00CF5383">
            <w:pPr>
              <w:autoSpaceDE w:val="0"/>
              <w:autoSpaceDN w:val="0"/>
              <w:adjustRightInd w:val="0"/>
              <w:spacing w:line="260" w:lineRule="exact"/>
              <w:rPr>
                <w:rFonts w:eastAsiaTheme="minorEastAsia"/>
                <w:b/>
                <w:sz w:val="20"/>
                <w:szCs w:val="20"/>
              </w:rPr>
            </w:pPr>
            <w:r w:rsidRPr="00041DEB">
              <w:rPr>
                <w:rFonts w:ascii="標楷體" w:eastAsia="標楷體" w:hAnsi="標楷體" w:cs="新細明體" w:hint="eastAsia"/>
                <w:b/>
                <w:color w:val="000000"/>
                <w:sz w:val="26"/>
                <w:szCs w:val="20"/>
              </w:rPr>
              <w:t>三、流感與一般感冒的不同</w:t>
            </w:r>
          </w:p>
          <w:p w14:paraId="2C8C7CE0" w14:textId="77777777" w:rsidR="00CF5383" w:rsidRDefault="00CF5383" w:rsidP="00CF5383">
            <w:pPr>
              <w:autoSpaceDE w:val="0"/>
              <w:autoSpaceDN w:val="0"/>
              <w:adjustRightInd w:val="0"/>
              <w:spacing w:line="260" w:lineRule="exact"/>
              <w:rPr>
                <w:rFonts w:eastAsiaTheme="minorEastAsia"/>
                <w:sz w:val="20"/>
                <w:szCs w:val="20"/>
              </w:rPr>
            </w:pPr>
            <w:r w:rsidRPr="00041DEB">
              <w:rPr>
                <w:rFonts w:ascii="標楷體" w:eastAsia="標楷體" w:hAnsi="標楷體" w:cs="新細明體" w:hint="eastAsia"/>
                <w:color w:val="000000"/>
                <w:sz w:val="26"/>
                <w:szCs w:val="20"/>
              </w:rPr>
              <w:t xml:space="preserve">提問：班上同學有得過流感或一般感冒嗎？請同學分享經驗。 </w:t>
            </w:r>
          </w:p>
          <w:p w14:paraId="249F7664" w14:textId="77777777" w:rsidR="00CF5383" w:rsidRDefault="00CF5383" w:rsidP="00CF5383">
            <w:pPr>
              <w:autoSpaceDE w:val="0"/>
              <w:autoSpaceDN w:val="0"/>
              <w:adjustRightInd w:val="0"/>
              <w:spacing w:line="260" w:lineRule="exact"/>
              <w:rPr>
                <w:rFonts w:eastAsiaTheme="minorEastAsia"/>
                <w:sz w:val="20"/>
                <w:szCs w:val="20"/>
              </w:rPr>
            </w:pPr>
            <w:r w:rsidRPr="00041DEB">
              <w:rPr>
                <w:rFonts w:ascii="標楷體" w:eastAsia="標楷體" w:hAnsi="標楷體" w:cs="新細明體" w:hint="eastAsia"/>
                <w:color w:val="000000"/>
                <w:sz w:val="26"/>
                <w:szCs w:val="20"/>
              </w:rPr>
              <w:t xml:space="preserve">發表：學生自由分享。 </w:t>
            </w:r>
          </w:p>
          <w:p w14:paraId="148DAC14" w14:textId="77777777" w:rsidR="00CF5383" w:rsidRDefault="00CF5383" w:rsidP="00CF5383">
            <w:pPr>
              <w:autoSpaceDE w:val="0"/>
              <w:autoSpaceDN w:val="0"/>
              <w:adjustRightInd w:val="0"/>
              <w:spacing w:line="260" w:lineRule="exact"/>
              <w:rPr>
                <w:rFonts w:eastAsiaTheme="minorEastAsia"/>
                <w:sz w:val="20"/>
                <w:szCs w:val="20"/>
              </w:rPr>
            </w:pPr>
            <w:r w:rsidRPr="00041DEB">
              <w:rPr>
                <w:rFonts w:ascii="標楷體" w:eastAsia="標楷體" w:hAnsi="標楷體" w:cs="新細明體" w:hint="eastAsia"/>
                <w:color w:val="000000"/>
                <w:sz w:val="26"/>
                <w:szCs w:val="20"/>
              </w:rPr>
              <w:t>說明：教師統整學生的分享，並強調流行性感冒會讓人特別擔心的原因，是因為流行性感冒可能會引發肺炎、中樞神經疾病 （如腦炎或腦膜炎）等嚴重併發症，最嚴重的狀況甚至會導致死亡，也因此區別流行性感冒和一般感冒的不同是很重要的！</w:t>
            </w:r>
          </w:p>
          <w:p w14:paraId="1A0F3543" w14:textId="77777777" w:rsidR="00CF5383" w:rsidRPr="00041DEB" w:rsidRDefault="00CF5383" w:rsidP="00CF5383">
            <w:pPr>
              <w:autoSpaceDE w:val="0"/>
              <w:autoSpaceDN w:val="0"/>
              <w:adjustRightInd w:val="0"/>
              <w:spacing w:line="260" w:lineRule="exact"/>
              <w:rPr>
                <w:rFonts w:eastAsiaTheme="minorEastAsia"/>
                <w:b/>
                <w:sz w:val="20"/>
                <w:szCs w:val="20"/>
              </w:rPr>
            </w:pPr>
            <w:r w:rsidRPr="00041DEB">
              <w:rPr>
                <w:rFonts w:ascii="標楷體" w:eastAsia="標楷體" w:hAnsi="標楷體" w:cs="新細明體" w:hint="eastAsia"/>
                <w:b/>
                <w:color w:val="000000"/>
                <w:sz w:val="26"/>
                <w:szCs w:val="20"/>
              </w:rPr>
              <w:t xml:space="preserve">四、防疫行動我最行 </w:t>
            </w:r>
          </w:p>
          <w:p w14:paraId="547B1571" w14:textId="77777777" w:rsidR="00CF5383" w:rsidRDefault="00CF5383" w:rsidP="00CF5383">
            <w:pPr>
              <w:autoSpaceDE w:val="0"/>
              <w:autoSpaceDN w:val="0"/>
              <w:adjustRightInd w:val="0"/>
              <w:spacing w:line="260" w:lineRule="exact"/>
              <w:rPr>
                <w:rFonts w:eastAsiaTheme="minorEastAsia"/>
                <w:sz w:val="20"/>
                <w:szCs w:val="20"/>
              </w:rPr>
            </w:pPr>
            <w:r w:rsidRPr="00041DEB">
              <w:rPr>
                <w:rFonts w:ascii="標楷體" w:eastAsia="標楷體" w:hAnsi="標楷體" w:cs="新細明體" w:hint="eastAsia"/>
                <w:color w:val="000000"/>
                <w:sz w:val="26"/>
                <w:szCs w:val="20"/>
              </w:rPr>
              <w:t xml:space="preserve">提問：請學生看完阿芳得流感的例子，想一想，如果你是阿芳的同班同學，應該如何做好健康自主管理？ </w:t>
            </w:r>
          </w:p>
          <w:p w14:paraId="10F2828B" w14:textId="77777777" w:rsidR="00CF5383" w:rsidRDefault="00CF5383" w:rsidP="00CF5383">
            <w:pPr>
              <w:autoSpaceDE w:val="0"/>
              <w:autoSpaceDN w:val="0"/>
              <w:adjustRightInd w:val="0"/>
              <w:spacing w:line="260" w:lineRule="exact"/>
              <w:rPr>
                <w:rFonts w:eastAsiaTheme="minorEastAsia"/>
                <w:sz w:val="20"/>
                <w:szCs w:val="20"/>
              </w:rPr>
            </w:pPr>
            <w:r w:rsidRPr="00041DEB">
              <w:rPr>
                <w:rFonts w:ascii="標楷體" w:eastAsia="標楷體" w:hAnsi="標楷體" w:cs="新細明體" w:hint="eastAsia"/>
                <w:color w:val="000000"/>
                <w:sz w:val="26"/>
                <w:szCs w:val="20"/>
              </w:rPr>
              <w:t xml:space="preserve">分享：請同學自由分享。 </w:t>
            </w:r>
          </w:p>
          <w:p w14:paraId="4286D6F4" w14:textId="77777777" w:rsidR="00CF5383" w:rsidRDefault="00CF5383" w:rsidP="00CF5383">
            <w:pPr>
              <w:autoSpaceDE w:val="0"/>
              <w:autoSpaceDN w:val="0"/>
              <w:adjustRightInd w:val="0"/>
              <w:spacing w:line="260" w:lineRule="exact"/>
              <w:rPr>
                <w:rFonts w:eastAsiaTheme="minorEastAsia"/>
                <w:sz w:val="20"/>
                <w:szCs w:val="20"/>
              </w:rPr>
            </w:pPr>
            <w:r w:rsidRPr="00041DEB">
              <w:rPr>
                <w:rFonts w:ascii="標楷體" w:eastAsia="標楷體" w:hAnsi="標楷體" w:cs="新細明體" w:hint="eastAsia"/>
                <w:color w:val="000000"/>
                <w:sz w:val="26"/>
                <w:szCs w:val="20"/>
              </w:rPr>
              <w:t>說明：做好健康自主管理，才能保護自己也保護別人，如同阿芳的例子，若阿芳發燒了還到學校上課，將會有更多同學被阿芳傳染，現在就讓我們來學習健康自主管理。</w:t>
            </w:r>
          </w:p>
          <w:p w14:paraId="49F11AEB" w14:textId="77777777" w:rsidR="00CF5383" w:rsidRPr="00041DEB" w:rsidRDefault="00CF5383" w:rsidP="00CF5383">
            <w:pPr>
              <w:autoSpaceDE w:val="0"/>
              <w:autoSpaceDN w:val="0"/>
              <w:adjustRightInd w:val="0"/>
              <w:spacing w:line="260" w:lineRule="exact"/>
              <w:rPr>
                <w:rFonts w:eastAsiaTheme="minorEastAsia"/>
                <w:b/>
                <w:sz w:val="20"/>
                <w:szCs w:val="20"/>
              </w:rPr>
            </w:pPr>
            <w:r w:rsidRPr="00041DEB">
              <w:rPr>
                <w:rFonts w:ascii="標楷體" w:eastAsia="標楷體" w:hAnsi="標楷體" w:cs="新細明體" w:hint="eastAsia"/>
                <w:b/>
                <w:color w:val="000000"/>
                <w:sz w:val="26"/>
                <w:szCs w:val="20"/>
                <w:highlight w:val="lightGray"/>
              </w:rPr>
              <w:t>五、</w:t>
            </w:r>
            <w:r w:rsidRPr="00041DEB">
              <w:rPr>
                <w:rFonts w:ascii="標楷體" w:eastAsia="標楷體" w:hAnsi="標楷體" w:cs="新細明體" w:hint="eastAsia"/>
                <w:b/>
                <w:color w:val="000000"/>
                <w:sz w:val="26"/>
                <w:szCs w:val="20"/>
              </w:rPr>
              <w:t xml:space="preserve">我的健康自主管理 </w:t>
            </w:r>
          </w:p>
          <w:p w14:paraId="41A27FC3" w14:textId="77777777" w:rsidR="00CF5383" w:rsidRDefault="00CF5383" w:rsidP="00CF5383">
            <w:pPr>
              <w:autoSpaceDE w:val="0"/>
              <w:autoSpaceDN w:val="0"/>
              <w:adjustRightInd w:val="0"/>
              <w:spacing w:line="260" w:lineRule="exact"/>
              <w:rPr>
                <w:rFonts w:eastAsiaTheme="minorEastAsia"/>
                <w:sz w:val="20"/>
                <w:szCs w:val="20"/>
              </w:rPr>
            </w:pPr>
            <w:r w:rsidRPr="00041DEB">
              <w:rPr>
                <w:rFonts w:ascii="標楷體" w:eastAsia="標楷體" w:hAnsi="標楷體" w:cs="新細明體" w:hint="eastAsia"/>
                <w:color w:val="000000"/>
                <w:sz w:val="26"/>
                <w:szCs w:val="20"/>
              </w:rPr>
              <w:t>實作：</w:t>
            </w:r>
          </w:p>
          <w:p w14:paraId="120C463E" w14:textId="77777777" w:rsidR="00CF5383" w:rsidRPr="00041DEB" w:rsidRDefault="00CF5383" w:rsidP="00CF53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w:t>
            </w:r>
            <w:r w:rsidRPr="00041DEB">
              <w:rPr>
                <w:rFonts w:ascii="標楷體" w:eastAsia="標楷體" w:hAnsi="標楷體" w:cs="新細明體" w:hint="eastAsia"/>
                <w:color w:val="000000"/>
                <w:sz w:val="26"/>
                <w:szCs w:val="20"/>
              </w:rPr>
              <w:t>利用課本上的表格檢視看看是否所有的項目都有做到，進行勾選。</w:t>
            </w:r>
          </w:p>
          <w:p w14:paraId="7BEF694C" w14:textId="77777777" w:rsidR="00CF5383" w:rsidRDefault="00CF5383" w:rsidP="00CF53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w:t>
            </w:r>
            <w:r w:rsidRPr="00041DEB">
              <w:rPr>
                <w:rFonts w:ascii="標楷體" w:eastAsia="標楷體" w:hAnsi="標楷體" w:cs="新細明體" w:hint="eastAsia"/>
                <w:color w:val="000000"/>
                <w:sz w:val="26"/>
                <w:szCs w:val="20"/>
              </w:rPr>
              <w:t xml:space="preserve">寫下自己認為項目中做得最好的，若有沒做到的項目，試著找出沒做到的原因，並擬定改善策略。 </w:t>
            </w:r>
          </w:p>
          <w:p w14:paraId="2AA79254" w14:textId="77777777" w:rsidR="00CF5383" w:rsidRDefault="00CF5383" w:rsidP="00CF5383">
            <w:pPr>
              <w:autoSpaceDE w:val="0"/>
              <w:autoSpaceDN w:val="0"/>
              <w:adjustRightInd w:val="0"/>
              <w:spacing w:line="260" w:lineRule="exact"/>
              <w:rPr>
                <w:rFonts w:eastAsiaTheme="minorEastAsia"/>
                <w:sz w:val="20"/>
                <w:szCs w:val="20"/>
              </w:rPr>
            </w:pPr>
            <w:r w:rsidRPr="00041DEB">
              <w:rPr>
                <w:rFonts w:ascii="標楷體" w:eastAsia="標楷體" w:hAnsi="標楷體" w:cs="新細明體" w:hint="eastAsia"/>
                <w:color w:val="000000"/>
                <w:sz w:val="26"/>
                <w:szCs w:val="20"/>
              </w:rPr>
              <w:t xml:space="preserve">發表：請幾位學生自由發表。 </w:t>
            </w:r>
          </w:p>
          <w:p w14:paraId="79A574F5" w14:textId="77777777" w:rsidR="00CF5383" w:rsidRDefault="00CF5383" w:rsidP="00CF5383">
            <w:pPr>
              <w:autoSpaceDE w:val="0"/>
              <w:autoSpaceDN w:val="0"/>
              <w:adjustRightInd w:val="0"/>
              <w:spacing w:line="260" w:lineRule="exact"/>
              <w:rPr>
                <w:rFonts w:eastAsiaTheme="minorEastAsia"/>
                <w:sz w:val="20"/>
                <w:szCs w:val="20"/>
              </w:rPr>
            </w:pPr>
            <w:r w:rsidRPr="00041DEB">
              <w:rPr>
                <w:rFonts w:ascii="標楷體" w:eastAsia="標楷體" w:hAnsi="標楷體" w:cs="新細明體" w:hint="eastAsia"/>
                <w:color w:val="000000"/>
                <w:sz w:val="26"/>
                <w:szCs w:val="20"/>
              </w:rPr>
              <w:t>總結：防疫工作最基本的應該由個人做起，人人做好自我健康管理，傳染病就不容易蔓延，也才能保障全民健康。</w:t>
            </w:r>
          </w:p>
          <w:p w14:paraId="5B84D00A" w14:textId="77777777" w:rsidR="00CF5383" w:rsidRPr="00041DEB" w:rsidRDefault="00CF5383" w:rsidP="00CF5383">
            <w:pPr>
              <w:autoSpaceDE w:val="0"/>
              <w:autoSpaceDN w:val="0"/>
              <w:adjustRightInd w:val="0"/>
              <w:spacing w:line="260" w:lineRule="exact"/>
              <w:rPr>
                <w:rFonts w:eastAsiaTheme="minorEastAsia"/>
                <w:b/>
                <w:sz w:val="20"/>
                <w:szCs w:val="20"/>
              </w:rPr>
            </w:pPr>
            <w:r w:rsidRPr="00041DEB">
              <w:rPr>
                <w:rFonts w:ascii="標楷體" w:eastAsia="標楷體" w:hAnsi="標楷體" w:cs="新細明體" w:hint="eastAsia"/>
                <w:b/>
                <w:color w:val="000000"/>
                <w:sz w:val="26"/>
                <w:szCs w:val="20"/>
              </w:rPr>
              <w:t>六、防疫工作人人有責</w:t>
            </w:r>
          </w:p>
          <w:p w14:paraId="112E0559" w14:textId="77777777" w:rsidR="00CF5383" w:rsidRDefault="00CF5383" w:rsidP="00CF5383">
            <w:pPr>
              <w:autoSpaceDE w:val="0"/>
              <w:autoSpaceDN w:val="0"/>
              <w:adjustRightInd w:val="0"/>
              <w:spacing w:line="260" w:lineRule="exact"/>
              <w:rPr>
                <w:rFonts w:eastAsiaTheme="minorEastAsia"/>
                <w:sz w:val="20"/>
                <w:szCs w:val="20"/>
              </w:rPr>
            </w:pPr>
            <w:r w:rsidRPr="00041DEB">
              <w:rPr>
                <w:rFonts w:ascii="標楷體" w:eastAsia="標楷體" w:hAnsi="標楷體" w:cs="新細明體" w:hint="eastAsia"/>
                <w:color w:val="000000"/>
                <w:sz w:val="26"/>
                <w:szCs w:val="20"/>
              </w:rPr>
              <w:t xml:space="preserve">提問：當新冠肺炎大流行時，你覺得會造成生活那些困擾？ </w:t>
            </w:r>
          </w:p>
          <w:p w14:paraId="2D8FE885" w14:textId="77777777" w:rsidR="00CF5383" w:rsidRDefault="00CF5383" w:rsidP="00CF5383">
            <w:pPr>
              <w:autoSpaceDE w:val="0"/>
              <w:autoSpaceDN w:val="0"/>
              <w:adjustRightInd w:val="0"/>
              <w:spacing w:line="260" w:lineRule="exact"/>
              <w:rPr>
                <w:rFonts w:eastAsiaTheme="minorEastAsia"/>
                <w:sz w:val="20"/>
                <w:szCs w:val="20"/>
              </w:rPr>
            </w:pPr>
            <w:r w:rsidRPr="00041DEB">
              <w:rPr>
                <w:rFonts w:ascii="標楷體" w:eastAsia="標楷體" w:hAnsi="標楷體" w:cs="新細明體" w:hint="eastAsia"/>
                <w:color w:val="000000"/>
                <w:sz w:val="26"/>
                <w:szCs w:val="20"/>
              </w:rPr>
              <w:t xml:space="preserve">分享：學生踴躍發表意見。 </w:t>
            </w:r>
          </w:p>
          <w:p w14:paraId="04D81135" w14:textId="77777777" w:rsidR="00CF5383" w:rsidRPr="00041DEB" w:rsidRDefault="00CF5383" w:rsidP="00CF5383">
            <w:pPr>
              <w:autoSpaceDE w:val="0"/>
              <w:autoSpaceDN w:val="0"/>
              <w:adjustRightInd w:val="0"/>
              <w:spacing w:line="260" w:lineRule="exact"/>
              <w:rPr>
                <w:rFonts w:eastAsiaTheme="minorEastAsia"/>
                <w:sz w:val="20"/>
                <w:szCs w:val="20"/>
              </w:rPr>
            </w:pPr>
            <w:r w:rsidRPr="00041DEB">
              <w:rPr>
                <w:rFonts w:ascii="標楷體" w:eastAsia="標楷體" w:hAnsi="標楷體" w:cs="新細明體" w:hint="eastAsia"/>
                <w:color w:val="000000"/>
                <w:sz w:val="26"/>
                <w:szCs w:val="20"/>
              </w:rPr>
              <w:lastRenderedPageBreak/>
              <w:t>說明：當傳染病蔓延與擴散時，除了擔心得病外，生活上也會受到極大的影響，所以各國都訂定防治傳染病的法律，也需要全民配合才能有效防堵疫情擴散。</w:t>
            </w:r>
          </w:p>
        </w:tc>
        <w:tc>
          <w:tcPr>
            <w:tcW w:w="717" w:type="pct"/>
            <w:vAlign w:val="center"/>
          </w:tcPr>
          <w:p w14:paraId="7018DE64" w14:textId="77777777" w:rsidR="00CF5383" w:rsidRPr="00CE1BE3" w:rsidRDefault="00CF5383" w:rsidP="00CF5383">
            <w:pPr>
              <w:spacing w:line="260" w:lineRule="exact"/>
              <w:rPr>
                <w:rFonts w:eastAsiaTheme="minorEastAsia"/>
                <w:sz w:val="20"/>
                <w:szCs w:val="20"/>
              </w:rPr>
            </w:pPr>
            <w:r w:rsidRPr="00CE1BE3">
              <w:rPr>
                <w:rFonts w:ascii="標楷體" w:eastAsia="標楷體" w:hAnsi="標楷體" w:cs="新細明體" w:hint="eastAsia"/>
                <w:color w:val="000000"/>
                <w:sz w:val="26"/>
                <w:szCs w:val="20"/>
              </w:rPr>
              <w:lastRenderedPageBreak/>
              <w:t>觀察</w:t>
            </w:r>
          </w:p>
          <w:p w14:paraId="05188EC1" w14:textId="77777777" w:rsidR="00CF5383" w:rsidRPr="00CE1BE3" w:rsidRDefault="00CF5383" w:rsidP="00CF5383">
            <w:pPr>
              <w:spacing w:line="260" w:lineRule="exact"/>
              <w:rPr>
                <w:rFonts w:eastAsiaTheme="minorEastAsia"/>
                <w:sz w:val="20"/>
                <w:szCs w:val="20"/>
              </w:rPr>
            </w:pPr>
            <w:r w:rsidRPr="00CE1BE3">
              <w:rPr>
                <w:rFonts w:ascii="標楷體" w:eastAsia="標楷體" w:hAnsi="標楷體" w:cs="新細明體" w:hint="eastAsia"/>
                <w:color w:val="000000"/>
                <w:sz w:val="26"/>
                <w:szCs w:val="20"/>
              </w:rPr>
              <w:t>問答</w:t>
            </w:r>
          </w:p>
        </w:tc>
        <w:tc>
          <w:tcPr>
            <w:tcW w:w="872" w:type="pct"/>
            <w:vAlign w:val="center"/>
          </w:tcPr>
          <w:p w14:paraId="1A292F4C" w14:textId="77777777" w:rsidR="00CF5383" w:rsidRPr="00D9705E" w:rsidRDefault="00CF5383" w:rsidP="00CF5383">
            <w:pPr>
              <w:spacing w:line="260" w:lineRule="exact"/>
              <w:rPr>
                <w:rFonts w:eastAsiaTheme="minorEastAsia"/>
                <w:sz w:val="20"/>
                <w:szCs w:val="20"/>
              </w:rPr>
            </w:pPr>
            <w:r>
              <w:rPr>
                <w:rFonts w:ascii="標楷體" w:eastAsia="標楷體" w:hAnsi="標楷體" w:cs="新細明體" w:hint="eastAsia"/>
                <w:color w:val="000000"/>
                <w:sz w:val="26"/>
                <w:szCs w:val="20"/>
              </w:rPr>
              <w:t>【環境</w:t>
            </w:r>
            <w:r w:rsidRPr="00D9705E">
              <w:rPr>
                <w:rFonts w:ascii="標楷體" w:eastAsia="標楷體" w:hAnsi="標楷體" w:cs="新細明體" w:hint="eastAsia"/>
                <w:color w:val="000000"/>
                <w:sz w:val="26"/>
                <w:szCs w:val="20"/>
              </w:rPr>
              <w:t>教育】</w:t>
            </w:r>
          </w:p>
        </w:tc>
      </w:tr>
      <w:tr w:rsidR="00CF5383" w14:paraId="22C1E9A9" w14:textId="77777777" w:rsidTr="003D3480">
        <w:trPr>
          <w:trHeight w:val="1402"/>
        </w:trPr>
        <w:tc>
          <w:tcPr>
            <w:tcW w:w="270" w:type="pct"/>
            <w:vAlign w:val="center"/>
          </w:tcPr>
          <w:p w14:paraId="0C4E5C9F" w14:textId="77777777" w:rsidR="00CF5383" w:rsidRPr="00370A6B" w:rsidRDefault="00CF5383" w:rsidP="00CF5383">
            <w:pPr>
              <w:spacing w:line="0" w:lineRule="atLeast"/>
              <w:jc w:val="center"/>
              <w:rPr>
                <w:rFonts w:ascii="標楷體" w:eastAsia="標楷體" w:hAnsi="標楷體"/>
                <w:sz w:val="26"/>
                <w:szCs w:val="26"/>
              </w:rPr>
            </w:pPr>
            <w:r w:rsidRPr="00370A6B">
              <w:rPr>
                <w:rFonts w:ascii="標楷體" w:eastAsia="標楷體" w:hAnsi="標楷體" w:hint="eastAsia"/>
                <w:sz w:val="26"/>
                <w:szCs w:val="26"/>
              </w:rPr>
              <w:lastRenderedPageBreak/>
              <w:t>十一</w:t>
            </w:r>
          </w:p>
        </w:tc>
        <w:tc>
          <w:tcPr>
            <w:tcW w:w="569" w:type="pct"/>
            <w:vAlign w:val="center"/>
          </w:tcPr>
          <w:p w14:paraId="3543EE85" w14:textId="77777777" w:rsidR="00CF5383" w:rsidRPr="00CE1BE3" w:rsidRDefault="00CF5383" w:rsidP="00CF5383">
            <w:pPr>
              <w:spacing w:line="260" w:lineRule="exact"/>
              <w:jc w:val="center"/>
              <w:rPr>
                <w:rFonts w:eastAsiaTheme="minorEastAsia"/>
                <w:bCs/>
                <w:snapToGrid w:val="0"/>
                <w:sz w:val="20"/>
                <w:szCs w:val="20"/>
              </w:rPr>
            </w:pPr>
            <w:r w:rsidRPr="00CE1BE3">
              <w:rPr>
                <w:rFonts w:ascii="標楷體" w:eastAsia="標楷體" w:hAnsi="標楷體" w:cs="新細明體" w:hint="eastAsia"/>
                <w:color w:val="000000"/>
                <w:sz w:val="26"/>
                <w:szCs w:val="20"/>
              </w:rPr>
              <w:t>第</w:t>
            </w:r>
            <w:r>
              <w:rPr>
                <w:rFonts w:ascii="標楷體" w:eastAsia="標楷體" w:hAnsi="標楷體" w:cs="新細明體" w:hint="eastAsia"/>
                <w:color w:val="000000"/>
                <w:sz w:val="26"/>
                <w:szCs w:val="20"/>
              </w:rPr>
              <w:t>二篇防疫總動員</w:t>
            </w:r>
          </w:p>
          <w:p w14:paraId="0A2224FC" w14:textId="77777777" w:rsidR="00CF5383" w:rsidRPr="00CE1BE3" w:rsidRDefault="00CF5383" w:rsidP="00CF5383">
            <w:pPr>
              <w:spacing w:line="260" w:lineRule="exact"/>
              <w:jc w:val="center"/>
              <w:rPr>
                <w:rFonts w:eastAsiaTheme="minorEastAsia"/>
                <w:bCs/>
                <w:snapToGrid w:val="0"/>
                <w:sz w:val="20"/>
                <w:szCs w:val="20"/>
              </w:rPr>
            </w:pPr>
            <w:r w:rsidRPr="00CE1BE3">
              <w:rPr>
                <w:rFonts w:ascii="標楷體" w:eastAsia="標楷體" w:hAnsi="標楷體" w:cs="新細明體" w:hint="eastAsia"/>
                <w:color w:val="000000"/>
                <w:sz w:val="26"/>
                <w:szCs w:val="20"/>
              </w:rPr>
              <w:t>第</w:t>
            </w:r>
            <w:r>
              <w:rPr>
                <w:rFonts w:ascii="標楷體" w:eastAsia="標楷體" w:hAnsi="標楷體" w:cs="新細明體" w:hint="eastAsia"/>
                <w:color w:val="000000"/>
                <w:sz w:val="26"/>
                <w:szCs w:val="20"/>
              </w:rPr>
              <w:t>一</w:t>
            </w:r>
            <w:r w:rsidRPr="00CE1BE3">
              <w:rPr>
                <w:rFonts w:ascii="標楷體" w:eastAsia="標楷體" w:hAnsi="標楷體" w:cs="新細明體" w:hint="eastAsia"/>
                <w:color w:val="000000"/>
                <w:sz w:val="26"/>
                <w:szCs w:val="20"/>
              </w:rPr>
              <w:t>章</w:t>
            </w:r>
            <w:r>
              <w:rPr>
                <w:rFonts w:ascii="標楷體" w:eastAsia="標楷體" w:hAnsi="標楷體" w:cs="新細明體" w:hint="eastAsia"/>
                <w:color w:val="000000"/>
                <w:sz w:val="26"/>
                <w:szCs w:val="20"/>
              </w:rPr>
              <w:t>新興傳染病</w:t>
            </w:r>
          </w:p>
        </w:tc>
        <w:tc>
          <w:tcPr>
            <w:tcW w:w="675" w:type="pct"/>
            <w:tcBorders>
              <w:right w:val="single" w:sz="4" w:space="0" w:color="auto"/>
            </w:tcBorders>
            <w:vAlign w:val="center"/>
          </w:tcPr>
          <w:p w14:paraId="5AF181A8" w14:textId="77777777" w:rsidR="00CF5383" w:rsidRDefault="00CF5383" w:rsidP="00CF5383">
            <w:pPr>
              <w:spacing w:line="260" w:lineRule="exact"/>
              <w:jc w:val="center"/>
              <w:rPr>
                <w:rFonts w:eastAsiaTheme="minorEastAsia"/>
                <w:sz w:val="20"/>
                <w:szCs w:val="20"/>
              </w:rPr>
            </w:pPr>
            <w:r>
              <w:rPr>
                <w:rFonts w:ascii="標楷體" w:eastAsia="標楷體" w:hAnsi="標楷體" w:cs="新細明體" w:hint="eastAsia"/>
                <w:color w:val="000000"/>
                <w:sz w:val="26"/>
                <w:szCs w:val="20"/>
              </w:rPr>
              <w:t>健體-J-A2具備理解體育與健康情境的全貌，並做獨立思考與分析的知能，進而運用適當的策略，處理與解決體育與健康的問題。</w:t>
            </w:r>
          </w:p>
          <w:p w14:paraId="7E07E704" w14:textId="77777777" w:rsidR="00CF5383" w:rsidRPr="00CE1BE3" w:rsidRDefault="00CF5383" w:rsidP="00CF5383">
            <w:pPr>
              <w:spacing w:line="260" w:lineRule="exact"/>
              <w:jc w:val="center"/>
              <w:rPr>
                <w:rFonts w:eastAsiaTheme="minorEastAsia"/>
                <w:bCs/>
                <w:snapToGrid w:val="0"/>
                <w:sz w:val="20"/>
                <w:szCs w:val="20"/>
              </w:rPr>
            </w:pPr>
            <w:r>
              <w:rPr>
                <w:rFonts w:ascii="標楷體" w:eastAsia="標楷體" w:hAnsi="標楷體" w:cs="新細明體" w:hint="eastAsia"/>
                <w:color w:val="000000"/>
                <w:sz w:val="26"/>
                <w:szCs w:val="20"/>
              </w:rPr>
              <w:t>健體-J-A3具備善用體育與健康的資源，以擬定運動與保健計畫，有效執行並發揮主動學習與創新求變的能力。</w:t>
            </w:r>
          </w:p>
        </w:tc>
        <w:tc>
          <w:tcPr>
            <w:tcW w:w="1897" w:type="pct"/>
            <w:gridSpan w:val="2"/>
            <w:tcBorders>
              <w:left w:val="single" w:sz="4" w:space="0" w:color="auto"/>
            </w:tcBorders>
            <w:vAlign w:val="center"/>
          </w:tcPr>
          <w:p w14:paraId="10366E41" w14:textId="77777777" w:rsidR="00CF5383" w:rsidRDefault="00CF5383" w:rsidP="00CF5383">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一、檢疫與隔離</w:t>
            </w:r>
          </w:p>
          <w:p w14:paraId="13307960" w14:textId="77777777" w:rsidR="00CF5383" w:rsidRDefault="00CF5383" w:rsidP="00CF5383">
            <w:pPr>
              <w:autoSpaceDE w:val="0"/>
              <w:autoSpaceDN w:val="0"/>
              <w:adjustRightInd w:val="0"/>
              <w:spacing w:line="260" w:lineRule="exact"/>
              <w:rPr>
                <w:rFonts w:eastAsiaTheme="minorEastAsia"/>
                <w:sz w:val="20"/>
                <w:szCs w:val="20"/>
              </w:rPr>
            </w:pPr>
            <w:r w:rsidRPr="007562C6">
              <w:rPr>
                <w:rFonts w:ascii="標楷體" w:eastAsia="標楷體" w:hAnsi="標楷體" w:cs="新細明體" w:hint="eastAsia"/>
                <w:color w:val="000000"/>
                <w:sz w:val="26"/>
                <w:szCs w:val="20"/>
              </w:rPr>
              <w:t xml:space="preserve">提問：為什麼要有法定傳染病？什麼是隔離？什麼是檢疫？ </w:t>
            </w:r>
          </w:p>
          <w:p w14:paraId="45AD0F79" w14:textId="77777777" w:rsidR="00CF5383" w:rsidRDefault="00CF5383" w:rsidP="00CF5383">
            <w:pPr>
              <w:autoSpaceDE w:val="0"/>
              <w:autoSpaceDN w:val="0"/>
              <w:adjustRightInd w:val="0"/>
              <w:spacing w:line="260" w:lineRule="exact"/>
              <w:rPr>
                <w:rFonts w:eastAsiaTheme="minorEastAsia"/>
                <w:sz w:val="20"/>
                <w:szCs w:val="20"/>
              </w:rPr>
            </w:pPr>
            <w:r w:rsidRPr="007562C6">
              <w:rPr>
                <w:rFonts w:ascii="標楷體" w:eastAsia="標楷體" w:hAnsi="標楷體" w:cs="新細明體" w:hint="eastAsia"/>
                <w:color w:val="000000"/>
                <w:sz w:val="26"/>
                <w:szCs w:val="20"/>
              </w:rPr>
              <w:t>分享：學生踴躍發表意見。</w:t>
            </w:r>
          </w:p>
          <w:p w14:paraId="1B376642" w14:textId="77777777" w:rsidR="00CF5383" w:rsidRDefault="00CF5383" w:rsidP="00CF5383">
            <w:pPr>
              <w:autoSpaceDE w:val="0"/>
              <w:autoSpaceDN w:val="0"/>
              <w:adjustRightInd w:val="0"/>
              <w:spacing w:line="260" w:lineRule="exact"/>
              <w:rPr>
                <w:rFonts w:eastAsiaTheme="minorEastAsia"/>
                <w:sz w:val="20"/>
                <w:szCs w:val="20"/>
              </w:rPr>
            </w:pPr>
            <w:r w:rsidRPr="007562C6">
              <w:rPr>
                <w:rFonts w:ascii="標楷體" w:eastAsia="標楷體" w:hAnsi="標楷體" w:cs="新細明體" w:hint="eastAsia"/>
                <w:color w:val="000000"/>
                <w:sz w:val="26"/>
                <w:szCs w:val="20"/>
              </w:rPr>
              <w:t xml:space="preserve">說明：教師說明法定傳染病指的是各政府在其傳染病防治法規內，條列出特定項目的傳染病發生時，醫師或醫療機構需向衛生主管機關報告，並依照法律的規定進行治療甚至隔離等措施。被列為法定傳染病者通常是具傳播速度快、病情嚴重、致死率高等特性。 </w:t>
            </w:r>
          </w:p>
          <w:p w14:paraId="375AA886" w14:textId="77777777" w:rsidR="00CF5383" w:rsidRDefault="00CF5383" w:rsidP="00CF5383">
            <w:pPr>
              <w:autoSpaceDE w:val="0"/>
              <w:autoSpaceDN w:val="0"/>
              <w:adjustRightInd w:val="0"/>
              <w:spacing w:line="260" w:lineRule="exact"/>
              <w:rPr>
                <w:rFonts w:eastAsiaTheme="minorEastAsia"/>
                <w:sz w:val="20"/>
                <w:szCs w:val="20"/>
              </w:rPr>
            </w:pPr>
            <w:r w:rsidRPr="007562C6">
              <w:rPr>
                <w:rFonts w:ascii="標楷體" w:eastAsia="標楷體" w:hAnsi="標楷體" w:cs="新細明體" w:hint="eastAsia"/>
                <w:color w:val="000000"/>
                <w:sz w:val="26"/>
                <w:szCs w:val="20"/>
              </w:rPr>
              <w:t xml:space="preserve">以新冠肺炎為例： </w:t>
            </w:r>
          </w:p>
          <w:p w14:paraId="2BFFFF83" w14:textId="77777777" w:rsidR="00CF5383" w:rsidRDefault="00CF5383" w:rsidP="00CF53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w:t>
            </w:r>
            <w:r w:rsidRPr="007562C6">
              <w:rPr>
                <w:rFonts w:ascii="標楷體" w:eastAsia="標楷體" w:hAnsi="標楷體" w:cs="新細明體" w:hint="eastAsia"/>
                <w:color w:val="000000"/>
                <w:sz w:val="26"/>
                <w:szCs w:val="20"/>
              </w:rPr>
              <w:t xml:space="preserve">居家隔離：居家隔離是針對「與確診病例的 接觸者」，地方衛生主管機關要求居家隔離 14天。隔離期間，地方衛生主管將每日追蹤2次居家隔離者的狀況，以手機電子監控。被隔離者須留在家中或指定地點，不可外出、不可搭乘大眾運輸工具，也不可出境或出國，一旦出現症狀將由衛生主管機關安排就醫。未配合居家隔離者，依傳染病防治法裁罰，必要時進行強制安置。 </w:t>
            </w:r>
          </w:p>
          <w:p w14:paraId="16FA0E79" w14:textId="77777777" w:rsidR="00CF5383" w:rsidRPr="007562C6" w:rsidRDefault="00CF5383" w:rsidP="00CF53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w:t>
            </w:r>
            <w:r w:rsidRPr="007562C6">
              <w:rPr>
                <w:rFonts w:ascii="標楷體" w:eastAsia="標楷體" w:hAnsi="標楷體" w:cs="新細明體" w:hint="eastAsia"/>
                <w:color w:val="000000"/>
                <w:sz w:val="26"/>
                <w:szCs w:val="20"/>
              </w:rPr>
              <w:t>居家檢疫：只要是「具有中港澳旅遊史」的民眾，包含自中港澳轉機者，主管機關（地方政府民政局、里長、里幹事）將會開立 「旅客入境健康聲明暨居家檢疫通知書」， 要求返家檢疫時配戴口罩，居家檢疫14天。</w:t>
            </w:r>
          </w:p>
          <w:p w14:paraId="1209EF2F" w14:textId="77777777" w:rsidR="00CF5383" w:rsidRPr="00EF7B0D" w:rsidRDefault="00CF5383" w:rsidP="00CF5383">
            <w:pPr>
              <w:autoSpaceDE w:val="0"/>
              <w:autoSpaceDN w:val="0"/>
              <w:adjustRightInd w:val="0"/>
              <w:spacing w:line="260" w:lineRule="exact"/>
              <w:rPr>
                <w:rFonts w:eastAsiaTheme="minorEastAsia"/>
                <w:b/>
                <w:sz w:val="20"/>
                <w:szCs w:val="20"/>
              </w:rPr>
            </w:pPr>
            <w:r w:rsidRPr="00EF7B0D">
              <w:rPr>
                <w:rFonts w:ascii="標楷體" w:eastAsia="標楷體" w:hAnsi="標楷體" w:cs="新細明體" w:hint="eastAsia"/>
                <w:b/>
                <w:color w:val="000000"/>
                <w:sz w:val="26"/>
                <w:szCs w:val="20"/>
              </w:rPr>
              <w:t>二、出國的注意事項</w:t>
            </w:r>
          </w:p>
          <w:p w14:paraId="22298C88" w14:textId="77777777" w:rsidR="00CF5383" w:rsidRDefault="00CF5383" w:rsidP="00CF5383">
            <w:pPr>
              <w:autoSpaceDE w:val="0"/>
              <w:autoSpaceDN w:val="0"/>
              <w:adjustRightInd w:val="0"/>
              <w:spacing w:line="260" w:lineRule="exact"/>
              <w:rPr>
                <w:rFonts w:eastAsiaTheme="minorEastAsia"/>
                <w:sz w:val="20"/>
                <w:szCs w:val="20"/>
              </w:rPr>
            </w:pPr>
            <w:r w:rsidRPr="009F69EA">
              <w:rPr>
                <w:rFonts w:ascii="標楷體" w:eastAsia="標楷體" w:hAnsi="標楷體" w:cs="新細明體" w:hint="eastAsia"/>
                <w:color w:val="000000"/>
                <w:sz w:val="26"/>
                <w:szCs w:val="20"/>
              </w:rPr>
              <w:t xml:space="preserve">提問：若你全家想利用假期出國旅遊，想一想，出國前、中、後該注意什麼？ </w:t>
            </w:r>
          </w:p>
          <w:p w14:paraId="2F010890" w14:textId="77777777" w:rsidR="00CF5383" w:rsidRDefault="00CF5383" w:rsidP="00CF5383">
            <w:pPr>
              <w:autoSpaceDE w:val="0"/>
              <w:autoSpaceDN w:val="0"/>
              <w:adjustRightInd w:val="0"/>
              <w:spacing w:line="260" w:lineRule="exact"/>
              <w:rPr>
                <w:rFonts w:eastAsiaTheme="minorEastAsia"/>
                <w:sz w:val="20"/>
                <w:szCs w:val="20"/>
              </w:rPr>
            </w:pPr>
            <w:r w:rsidRPr="009F69EA">
              <w:rPr>
                <w:rFonts w:ascii="標楷體" w:eastAsia="標楷體" w:hAnsi="標楷體" w:cs="新細明體" w:hint="eastAsia"/>
                <w:color w:val="000000"/>
                <w:sz w:val="26"/>
                <w:szCs w:val="20"/>
              </w:rPr>
              <w:t xml:space="preserve">發表：學生踴躍發表意見。 </w:t>
            </w:r>
          </w:p>
          <w:p w14:paraId="55B236E8" w14:textId="77777777" w:rsidR="00CF5383" w:rsidRDefault="00CF5383" w:rsidP="00CF5383">
            <w:pPr>
              <w:autoSpaceDE w:val="0"/>
              <w:autoSpaceDN w:val="0"/>
              <w:adjustRightInd w:val="0"/>
              <w:spacing w:line="260" w:lineRule="exact"/>
              <w:rPr>
                <w:rFonts w:eastAsiaTheme="minorEastAsia"/>
                <w:sz w:val="20"/>
                <w:szCs w:val="20"/>
              </w:rPr>
            </w:pPr>
            <w:r w:rsidRPr="009F69EA">
              <w:rPr>
                <w:rFonts w:ascii="標楷體" w:eastAsia="標楷體" w:hAnsi="標楷體" w:cs="新細明體" w:hint="eastAsia"/>
                <w:color w:val="000000"/>
                <w:sz w:val="26"/>
                <w:szCs w:val="20"/>
              </w:rPr>
              <w:t>說明：教師介紹出國前、中、後，該注意的事項，並強調健康的身體是眾人皆希望達 成的目</w:t>
            </w:r>
            <w:r w:rsidRPr="009F69EA">
              <w:rPr>
                <w:rFonts w:ascii="標楷體" w:eastAsia="標楷體" w:hAnsi="標楷體" w:cs="新細明體" w:hint="eastAsia"/>
                <w:color w:val="000000"/>
                <w:sz w:val="26"/>
                <w:szCs w:val="20"/>
              </w:rPr>
              <w:lastRenderedPageBreak/>
              <w:t xml:space="preserve">標，因此對於傳染病的防治不可輕忽視之。此外，近年來衛生單位在機場、港口所做的檢疫工作，更是有效預防外來病原入侵的預防措施。 </w:t>
            </w:r>
          </w:p>
          <w:p w14:paraId="30F13DC5" w14:textId="77777777" w:rsidR="00CF5383" w:rsidRDefault="00CF5383" w:rsidP="00CF5383">
            <w:pPr>
              <w:autoSpaceDE w:val="0"/>
              <w:autoSpaceDN w:val="0"/>
              <w:adjustRightInd w:val="0"/>
              <w:spacing w:line="260" w:lineRule="exact"/>
              <w:rPr>
                <w:rFonts w:eastAsiaTheme="minorEastAsia"/>
                <w:sz w:val="20"/>
                <w:szCs w:val="20"/>
              </w:rPr>
            </w:pPr>
            <w:r w:rsidRPr="009F69EA">
              <w:rPr>
                <w:rFonts w:ascii="標楷體" w:eastAsia="標楷體" w:hAnsi="標楷體" w:cs="新細明體" w:hint="eastAsia"/>
                <w:color w:val="000000"/>
                <w:sz w:val="26"/>
                <w:szCs w:val="20"/>
              </w:rPr>
              <w:t xml:space="preserve">提問：請學生閱讀新冠肺炎的案例，想一想， 如果你是這名武漢返臺的臺商，你會怎麼做？ </w:t>
            </w:r>
          </w:p>
          <w:p w14:paraId="31DB8017" w14:textId="77777777" w:rsidR="00CF5383" w:rsidRDefault="00CF5383" w:rsidP="00CF5383">
            <w:pPr>
              <w:autoSpaceDE w:val="0"/>
              <w:autoSpaceDN w:val="0"/>
              <w:adjustRightInd w:val="0"/>
              <w:spacing w:line="260" w:lineRule="exact"/>
              <w:rPr>
                <w:rFonts w:eastAsiaTheme="minorEastAsia"/>
                <w:sz w:val="20"/>
                <w:szCs w:val="20"/>
              </w:rPr>
            </w:pPr>
            <w:r w:rsidRPr="009F69EA">
              <w:rPr>
                <w:rFonts w:ascii="標楷體" w:eastAsia="標楷體" w:hAnsi="標楷體" w:cs="新細明體" w:hint="eastAsia"/>
                <w:color w:val="000000"/>
                <w:sz w:val="26"/>
                <w:szCs w:val="20"/>
              </w:rPr>
              <w:t xml:space="preserve">分享：請幾位學生自由發表。 </w:t>
            </w:r>
          </w:p>
          <w:p w14:paraId="4CCDBDCF" w14:textId="77777777" w:rsidR="00CF5383" w:rsidRPr="009F69EA" w:rsidRDefault="00CF5383" w:rsidP="00CF5383">
            <w:pPr>
              <w:autoSpaceDE w:val="0"/>
              <w:autoSpaceDN w:val="0"/>
              <w:adjustRightInd w:val="0"/>
              <w:spacing w:line="260" w:lineRule="exact"/>
              <w:rPr>
                <w:rFonts w:eastAsiaTheme="minorEastAsia"/>
                <w:sz w:val="20"/>
                <w:szCs w:val="20"/>
              </w:rPr>
            </w:pPr>
            <w:r w:rsidRPr="009F69EA">
              <w:rPr>
                <w:rFonts w:ascii="標楷體" w:eastAsia="標楷體" w:hAnsi="標楷體" w:cs="新細明體" w:hint="eastAsia"/>
                <w:color w:val="000000"/>
                <w:sz w:val="26"/>
                <w:szCs w:val="20"/>
              </w:rPr>
              <w:t>說明：若是為了自己的方便而刻意隱瞞發燒症狀，或帶入可能受到汙染的農產品，就會有法律罰則，如非洲豬瘟流行期間，一名自廈門搭機來臺旅遊的中國男子，在移民官提醒下，自行申報放棄中國豬肉製火腿腸，而躲過新臺幣20萬元罰鍰。除了有罰鍰外，還可能將疾病帶回臺灣，傳染給國人。</w:t>
            </w:r>
          </w:p>
          <w:p w14:paraId="0BF784AC" w14:textId="77777777" w:rsidR="00CF5383" w:rsidRPr="00EF7B0D" w:rsidRDefault="00CF5383" w:rsidP="00CF5383">
            <w:pPr>
              <w:autoSpaceDE w:val="0"/>
              <w:autoSpaceDN w:val="0"/>
              <w:adjustRightInd w:val="0"/>
              <w:spacing w:line="260" w:lineRule="exact"/>
              <w:rPr>
                <w:rFonts w:eastAsiaTheme="minorEastAsia"/>
                <w:b/>
                <w:sz w:val="20"/>
                <w:szCs w:val="20"/>
              </w:rPr>
            </w:pPr>
            <w:r w:rsidRPr="00EF7B0D">
              <w:rPr>
                <w:rFonts w:ascii="標楷體" w:eastAsia="標楷體" w:hAnsi="標楷體" w:cs="新細明體" w:hint="eastAsia"/>
                <w:b/>
                <w:color w:val="000000"/>
                <w:sz w:val="26"/>
                <w:szCs w:val="20"/>
                <w:highlight w:val="lightGray"/>
              </w:rPr>
              <w:t>三、</w:t>
            </w:r>
            <w:r>
              <w:rPr>
                <w:rFonts w:ascii="標楷體" w:eastAsia="標楷體" w:hAnsi="標楷體" w:cs="新細明體" w:hint="eastAsia"/>
                <w:b/>
                <w:color w:val="000000"/>
                <w:sz w:val="26"/>
                <w:szCs w:val="20"/>
              </w:rPr>
              <w:t>防疫倡議</w:t>
            </w:r>
          </w:p>
          <w:p w14:paraId="31A95F20" w14:textId="77777777" w:rsidR="00CF5383" w:rsidRDefault="00CF5383" w:rsidP="00CF5383">
            <w:pPr>
              <w:autoSpaceDE w:val="0"/>
              <w:autoSpaceDN w:val="0"/>
              <w:adjustRightInd w:val="0"/>
              <w:spacing w:line="260" w:lineRule="exact"/>
              <w:rPr>
                <w:rFonts w:eastAsiaTheme="minorEastAsia"/>
                <w:sz w:val="20"/>
                <w:szCs w:val="20"/>
              </w:rPr>
            </w:pPr>
            <w:r w:rsidRPr="00EF7B0D">
              <w:rPr>
                <w:rFonts w:ascii="標楷體" w:eastAsia="標楷體" w:hAnsi="標楷體" w:cs="新細明體" w:hint="eastAsia"/>
                <w:color w:val="000000"/>
                <w:sz w:val="26"/>
                <w:szCs w:val="20"/>
              </w:rPr>
              <w:t xml:space="preserve">說明：傳染病無國界，在交通便利的現代，傳染病很容易在各國蔓延流行，因此防疫工作絕對不是只顧好自己就沒事，當越多人了解防疫的重要，便能減少傳染病的肆虐，我們一起來倡議，讓更多人了解全球防疫的重要。 </w:t>
            </w:r>
          </w:p>
          <w:p w14:paraId="49B321A5" w14:textId="77777777" w:rsidR="00CF5383" w:rsidRDefault="00CF5383" w:rsidP="00CF5383">
            <w:pPr>
              <w:autoSpaceDE w:val="0"/>
              <w:autoSpaceDN w:val="0"/>
              <w:adjustRightInd w:val="0"/>
              <w:spacing w:line="260" w:lineRule="exact"/>
              <w:rPr>
                <w:rFonts w:eastAsiaTheme="minorEastAsia"/>
                <w:sz w:val="20"/>
                <w:szCs w:val="20"/>
              </w:rPr>
            </w:pPr>
            <w:r w:rsidRPr="00EF7B0D">
              <w:rPr>
                <w:rFonts w:ascii="標楷體" w:eastAsia="標楷體" w:hAnsi="標楷體" w:cs="新細明體" w:hint="eastAsia"/>
                <w:color w:val="000000"/>
                <w:sz w:val="26"/>
                <w:szCs w:val="20"/>
              </w:rPr>
              <w:t>實作：先看完課本上四個人物的對話，請學生</w:t>
            </w:r>
            <w:r w:rsidRPr="009F69EA">
              <w:rPr>
                <w:rFonts w:ascii="標楷體" w:eastAsia="標楷體" w:hAnsi="標楷體" w:cs="新細明體" w:hint="eastAsia"/>
                <w:color w:val="000000"/>
                <w:sz w:val="26"/>
                <w:szCs w:val="20"/>
              </w:rPr>
              <w:t xml:space="preserve">分組討論可以用甚麼方式倡議比較有效果，或者比較可行。 </w:t>
            </w:r>
          </w:p>
          <w:p w14:paraId="781E9AAB" w14:textId="77777777" w:rsidR="00CF5383" w:rsidRDefault="00CF5383" w:rsidP="00CF5383">
            <w:pPr>
              <w:autoSpaceDE w:val="0"/>
              <w:autoSpaceDN w:val="0"/>
              <w:adjustRightInd w:val="0"/>
              <w:spacing w:line="260" w:lineRule="exact"/>
              <w:rPr>
                <w:rFonts w:eastAsiaTheme="minorEastAsia"/>
                <w:sz w:val="20"/>
                <w:szCs w:val="20"/>
              </w:rPr>
            </w:pPr>
            <w:r w:rsidRPr="009F69EA">
              <w:rPr>
                <w:rFonts w:ascii="標楷體" w:eastAsia="標楷體" w:hAnsi="標楷體" w:cs="新細明體" w:hint="eastAsia"/>
                <w:color w:val="000000"/>
                <w:sz w:val="26"/>
                <w:szCs w:val="20"/>
              </w:rPr>
              <w:t xml:space="preserve">發表：各組派一人發表討論結果。 </w:t>
            </w:r>
          </w:p>
          <w:p w14:paraId="49208942" w14:textId="77777777" w:rsidR="00CF5383" w:rsidRDefault="00CF5383" w:rsidP="00CF5383">
            <w:pPr>
              <w:autoSpaceDE w:val="0"/>
              <w:autoSpaceDN w:val="0"/>
              <w:adjustRightInd w:val="0"/>
              <w:spacing w:line="260" w:lineRule="exact"/>
              <w:rPr>
                <w:rFonts w:eastAsiaTheme="minorEastAsia"/>
                <w:sz w:val="20"/>
                <w:szCs w:val="20"/>
              </w:rPr>
            </w:pPr>
            <w:r w:rsidRPr="009F69EA">
              <w:rPr>
                <w:rFonts w:ascii="標楷體" w:eastAsia="標楷體" w:hAnsi="標楷體" w:cs="新細明體" w:hint="eastAsia"/>
                <w:color w:val="000000"/>
                <w:sz w:val="26"/>
                <w:szCs w:val="20"/>
              </w:rPr>
              <w:t>總結：教師統整各組的討論結果，並再次強調防疫必須受到大家的重視，大家一同努力。</w:t>
            </w:r>
          </w:p>
          <w:p w14:paraId="003E7BA0" w14:textId="77777777" w:rsidR="00CF5383" w:rsidRPr="00EF7B0D" w:rsidRDefault="00CF5383" w:rsidP="00CF5383">
            <w:pPr>
              <w:numPr>
                <w:ilvl w:val="0"/>
                <w:numId w:val="2"/>
              </w:numPr>
              <w:autoSpaceDE w:val="0"/>
              <w:autoSpaceDN w:val="0"/>
              <w:adjustRightInd w:val="0"/>
              <w:spacing w:line="260" w:lineRule="exact"/>
              <w:rPr>
                <w:rFonts w:eastAsiaTheme="minorEastAsia"/>
                <w:b/>
                <w:sz w:val="20"/>
                <w:szCs w:val="20"/>
              </w:rPr>
            </w:pPr>
            <w:r w:rsidRPr="00EF7B0D">
              <w:rPr>
                <w:rFonts w:ascii="標楷體" w:eastAsia="標楷體" w:hAnsi="標楷體" w:cs="新細明體" w:hint="eastAsia"/>
                <w:b/>
                <w:color w:val="000000"/>
                <w:sz w:val="26"/>
                <w:szCs w:val="20"/>
              </w:rPr>
              <w:t>讓我試試看——兒歌改編</w:t>
            </w:r>
          </w:p>
          <w:p w14:paraId="78196A03" w14:textId="77777777" w:rsidR="00CF5383" w:rsidRDefault="00CF5383" w:rsidP="00CF5383">
            <w:pPr>
              <w:autoSpaceDE w:val="0"/>
              <w:autoSpaceDN w:val="0"/>
              <w:adjustRightInd w:val="0"/>
              <w:spacing w:line="260" w:lineRule="exact"/>
              <w:rPr>
                <w:rFonts w:eastAsiaTheme="minorEastAsia"/>
                <w:sz w:val="20"/>
                <w:szCs w:val="20"/>
              </w:rPr>
            </w:pPr>
            <w:r w:rsidRPr="00EF7B0D">
              <w:rPr>
                <w:rFonts w:ascii="標楷體" w:eastAsia="標楷體" w:hAnsi="標楷體" w:cs="新細明體" w:hint="eastAsia"/>
                <w:color w:val="000000"/>
                <w:sz w:val="26"/>
                <w:szCs w:val="20"/>
              </w:rPr>
              <w:t xml:space="preserve">實作：請分組討論，改編一首兒歌，並做成海報，貼在教室外，進行傳染病預防的倡議。 </w:t>
            </w:r>
          </w:p>
          <w:p w14:paraId="0204DA79" w14:textId="77777777" w:rsidR="00CF5383" w:rsidRDefault="00CF5383" w:rsidP="00CF5383">
            <w:pPr>
              <w:autoSpaceDE w:val="0"/>
              <w:autoSpaceDN w:val="0"/>
              <w:adjustRightInd w:val="0"/>
              <w:spacing w:line="260" w:lineRule="exact"/>
              <w:rPr>
                <w:rFonts w:eastAsiaTheme="minorEastAsia"/>
                <w:sz w:val="20"/>
                <w:szCs w:val="20"/>
              </w:rPr>
            </w:pPr>
            <w:r w:rsidRPr="00EF7B0D">
              <w:rPr>
                <w:rFonts w:ascii="標楷體" w:eastAsia="標楷體" w:hAnsi="標楷體" w:cs="新細明體" w:hint="eastAsia"/>
                <w:color w:val="000000"/>
                <w:sz w:val="26"/>
                <w:szCs w:val="20"/>
              </w:rPr>
              <w:t xml:space="preserve">發表：每組上臺將改編的兒歌一起唱給全班聽。 </w:t>
            </w:r>
          </w:p>
          <w:p w14:paraId="0F3E0CAE" w14:textId="77777777" w:rsidR="00CF5383" w:rsidRPr="009F69EA" w:rsidRDefault="00CF5383" w:rsidP="00CF5383">
            <w:pPr>
              <w:autoSpaceDE w:val="0"/>
              <w:autoSpaceDN w:val="0"/>
              <w:adjustRightInd w:val="0"/>
              <w:spacing w:line="260" w:lineRule="exact"/>
              <w:rPr>
                <w:rFonts w:eastAsiaTheme="minorEastAsia"/>
                <w:sz w:val="20"/>
                <w:szCs w:val="20"/>
              </w:rPr>
            </w:pPr>
            <w:r w:rsidRPr="00EF7B0D">
              <w:rPr>
                <w:rFonts w:ascii="標楷體" w:eastAsia="標楷體" w:hAnsi="標楷體" w:cs="新細明體" w:hint="eastAsia"/>
                <w:color w:val="000000"/>
                <w:sz w:val="26"/>
                <w:szCs w:val="20"/>
              </w:rPr>
              <w:t>總結：教師對各組的兒歌改編進行講評，並說</w:t>
            </w:r>
            <w:r w:rsidRPr="009F69EA">
              <w:rPr>
                <w:rFonts w:ascii="標楷體" w:eastAsia="標楷體" w:hAnsi="標楷體" w:cs="新細明體" w:hint="eastAsia"/>
                <w:color w:val="000000"/>
                <w:sz w:val="26"/>
                <w:szCs w:val="20"/>
              </w:rPr>
              <w:t>明倡議其實不難，我們也可以回家對家人倡議，傳染病的防疫工作需要每個人的努力。</w:t>
            </w:r>
          </w:p>
        </w:tc>
        <w:tc>
          <w:tcPr>
            <w:tcW w:w="717" w:type="pct"/>
            <w:vAlign w:val="center"/>
          </w:tcPr>
          <w:p w14:paraId="5A7935F2" w14:textId="77777777" w:rsidR="00CF5383" w:rsidRPr="00CE1BE3" w:rsidRDefault="00CF5383" w:rsidP="00CF5383">
            <w:pPr>
              <w:spacing w:line="260" w:lineRule="exact"/>
              <w:rPr>
                <w:rFonts w:eastAsiaTheme="minorEastAsia"/>
                <w:sz w:val="20"/>
                <w:szCs w:val="20"/>
              </w:rPr>
            </w:pPr>
            <w:r w:rsidRPr="00CE1BE3">
              <w:rPr>
                <w:rFonts w:ascii="標楷體" w:eastAsia="標楷體" w:hAnsi="標楷體" w:cs="新細明體" w:hint="eastAsia"/>
                <w:color w:val="000000"/>
                <w:sz w:val="26"/>
                <w:szCs w:val="20"/>
              </w:rPr>
              <w:lastRenderedPageBreak/>
              <w:t>觀察</w:t>
            </w:r>
          </w:p>
          <w:p w14:paraId="7717615F" w14:textId="77777777" w:rsidR="00CF5383" w:rsidRPr="00CE1BE3" w:rsidRDefault="00CF5383" w:rsidP="00CF5383">
            <w:pPr>
              <w:spacing w:line="260" w:lineRule="exact"/>
              <w:rPr>
                <w:rFonts w:eastAsiaTheme="minorEastAsia"/>
                <w:sz w:val="20"/>
                <w:szCs w:val="20"/>
              </w:rPr>
            </w:pPr>
            <w:r w:rsidRPr="00CE1BE3">
              <w:rPr>
                <w:rFonts w:ascii="標楷體" w:eastAsia="標楷體" w:hAnsi="標楷體" w:cs="新細明體" w:hint="eastAsia"/>
                <w:color w:val="000000"/>
                <w:sz w:val="26"/>
                <w:szCs w:val="20"/>
              </w:rPr>
              <w:t>問答</w:t>
            </w:r>
          </w:p>
        </w:tc>
        <w:tc>
          <w:tcPr>
            <w:tcW w:w="872" w:type="pct"/>
            <w:vAlign w:val="center"/>
          </w:tcPr>
          <w:p w14:paraId="56FF7F42" w14:textId="77777777" w:rsidR="00CF5383" w:rsidRPr="00D9705E" w:rsidRDefault="00CF5383" w:rsidP="00CF5383">
            <w:pPr>
              <w:spacing w:line="260" w:lineRule="exact"/>
              <w:rPr>
                <w:rFonts w:eastAsiaTheme="minorEastAsia"/>
                <w:sz w:val="20"/>
                <w:szCs w:val="20"/>
              </w:rPr>
            </w:pPr>
            <w:r>
              <w:rPr>
                <w:rFonts w:ascii="標楷體" w:eastAsia="標楷體" w:hAnsi="標楷體" w:cs="新細明體" w:hint="eastAsia"/>
                <w:color w:val="000000"/>
                <w:sz w:val="26"/>
                <w:szCs w:val="20"/>
              </w:rPr>
              <w:t>【環境</w:t>
            </w:r>
            <w:r w:rsidRPr="00D9705E">
              <w:rPr>
                <w:rFonts w:ascii="標楷體" w:eastAsia="標楷體" w:hAnsi="標楷體" w:cs="新細明體" w:hint="eastAsia"/>
                <w:color w:val="000000"/>
                <w:sz w:val="26"/>
                <w:szCs w:val="20"/>
              </w:rPr>
              <w:t>教育】</w:t>
            </w:r>
          </w:p>
        </w:tc>
      </w:tr>
      <w:tr w:rsidR="00CF5383" w14:paraId="0223B98C" w14:textId="77777777" w:rsidTr="003D3480">
        <w:trPr>
          <w:trHeight w:val="1402"/>
        </w:trPr>
        <w:tc>
          <w:tcPr>
            <w:tcW w:w="270" w:type="pct"/>
            <w:vAlign w:val="center"/>
          </w:tcPr>
          <w:p w14:paraId="042DB457" w14:textId="77777777" w:rsidR="00CF5383" w:rsidRPr="00370A6B" w:rsidRDefault="00CF5383" w:rsidP="00CF5383">
            <w:pPr>
              <w:spacing w:line="0" w:lineRule="atLeast"/>
              <w:jc w:val="center"/>
              <w:rPr>
                <w:rFonts w:ascii="標楷體" w:eastAsia="標楷體" w:hAnsi="標楷體"/>
                <w:sz w:val="26"/>
                <w:szCs w:val="26"/>
              </w:rPr>
            </w:pPr>
            <w:r w:rsidRPr="00370A6B">
              <w:rPr>
                <w:rFonts w:ascii="標楷體" w:eastAsia="標楷體" w:hAnsi="標楷體" w:hint="eastAsia"/>
                <w:sz w:val="26"/>
                <w:szCs w:val="26"/>
              </w:rPr>
              <w:lastRenderedPageBreak/>
              <w:t>十二</w:t>
            </w:r>
          </w:p>
        </w:tc>
        <w:tc>
          <w:tcPr>
            <w:tcW w:w="569" w:type="pct"/>
            <w:vAlign w:val="center"/>
          </w:tcPr>
          <w:p w14:paraId="686C2D11" w14:textId="77777777" w:rsidR="00CF5383" w:rsidRPr="00CE1BE3" w:rsidRDefault="00CF5383" w:rsidP="00CF5383">
            <w:pPr>
              <w:spacing w:line="260" w:lineRule="exact"/>
              <w:jc w:val="center"/>
              <w:rPr>
                <w:rFonts w:eastAsiaTheme="minorEastAsia"/>
                <w:bCs/>
                <w:snapToGrid w:val="0"/>
                <w:sz w:val="20"/>
                <w:szCs w:val="20"/>
              </w:rPr>
            </w:pPr>
            <w:r w:rsidRPr="00CE1BE3">
              <w:rPr>
                <w:rFonts w:ascii="標楷體" w:eastAsia="標楷體" w:hAnsi="標楷體" w:cs="新細明體" w:hint="eastAsia"/>
                <w:color w:val="000000"/>
                <w:sz w:val="26"/>
                <w:szCs w:val="20"/>
              </w:rPr>
              <w:t>第二篇防疫總動員</w:t>
            </w:r>
          </w:p>
          <w:p w14:paraId="1909DF9C" w14:textId="77777777" w:rsidR="00CF5383" w:rsidRPr="00CE1BE3" w:rsidRDefault="00CF5383" w:rsidP="00CF5383">
            <w:pPr>
              <w:spacing w:line="260" w:lineRule="exact"/>
              <w:jc w:val="center"/>
              <w:rPr>
                <w:rFonts w:eastAsiaTheme="minorEastAsia"/>
                <w:sz w:val="20"/>
                <w:szCs w:val="20"/>
              </w:rPr>
            </w:pPr>
            <w:r w:rsidRPr="00CE1BE3">
              <w:rPr>
                <w:rFonts w:ascii="標楷體" w:eastAsia="標楷體" w:hAnsi="標楷體" w:cs="新細明體" w:hint="eastAsia"/>
                <w:color w:val="000000"/>
                <w:sz w:val="26"/>
                <w:szCs w:val="20"/>
              </w:rPr>
              <w:t>第</w:t>
            </w:r>
            <w:r>
              <w:rPr>
                <w:rFonts w:ascii="標楷體" w:eastAsia="標楷體" w:hAnsi="標楷體" w:cs="新細明體" w:hint="eastAsia"/>
                <w:color w:val="000000"/>
                <w:sz w:val="26"/>
                <w:szCs w:val="20"/>
              </w:rPr>
              <w:t>二</w:t>
            </w:r>
            <w:r w:rsidRPr="00CE1BE3">
              <w:rPr>
                <w:rFonts w:ascii="標楷體" w:eastAsia="標楷體" w:hAnsi="標楷體" w:cs="新細明體" w:hint="eastAsia"/>
                <w:color w:val="000000"/>
                <w:sz w:val="26"/>
                <w:szCs w:val="20"/>
              </w:rPr>
              <w:t>章</w:t>
            </w:r>
          </w:p>
          <w:p w14:paraId="2AD435DF" w14:textId="77777777" w:rsidR="00CF5383" w:rsidRPr="00CE1BE3" w:rsidRDefault="00CF5383" w:rsidP="00CF5383">
            <w:pPr>
              <w:spacing w:line="260" w:lineRule="exact"/>
              <w:jc w:val="center"/>
              <w:rPr>
                <w:rFonts w:eastAsiaTheme="minorEastAsia"/>
                <w:bCs/>
                <w:snapToGrid w:val="0"/>
                <w:sz w:val="20"/>
                <w:szCs w:val="20"/>
              </w:rPr>
            </w:pPr>
            <w:r>
              <w:rPr>
                <w:rFonts w:ascii="標楷體" w:eastAsia="標楷體" w:hAnsi="標楷體" w:cs="新細明體" w:hint="eastAsia"/>
                <w:color w:val="000000"/>
                <w:sz w:val="26"/>
                <w:szCs w:val="20"/>
              </w:rPr>
              <w:t>認識台灣傳染病</w:t>
            </w:r>
          </w:p>
        </w:tc>
        <w:tc>
          <w:tcPr>
            <w:tcW w:w="675" w:type="pct"/>
            <w:tcBorders>
              <w:right w:val="single" w:sz="4" w:space="0" w:color="auto"/>
            </w:tcBorders>
            <w:vAlign w:val="center"/>
          </w:tcPr>
          <w:p w14:paraId="2A236974" w14:textId="77777777" w:rsidR="00CF5383" w:rsidRDefault="00CF5383" w:rsidP="00CF5383">
            <w:pPr>
              <w:spacing w:line="260" w:lineRule="exact"/>
              <w:jc w:val="center"/>
              <w:rPr>
                <w:rFonts w:eastAsiaTheme="minorEastAsia"/>
                <w:sz w:val="20"/>
                <w:szCs w:val="20"/>
              </w:rPr>
            </w:pPr>
            <w:r>
              <w:rPr>
                <w:rFonts w:ascii="標楷體" w:eastAsia="標楷體" w:hAnsi="標楷體" w:cs="新細明體" w:hint="eastAsia"/>
                <w:color w:val="000000"/>
                <w:sz w:val="26"/>
                <w:szCs w:val="20"/>
              </w:rPr>
              <w:t>健體-J-A1具備體育與健康的知能與態度，展現自我運動與保健潛能，探索人性、自我價值與生命意義，並積極實踐，不輕言放棄。</w:t>
            </w:r>
          </w:p>
          <w:p w14:paraId="2B915EE2" w14:textId="77777777" w:rsidR="00CF5383" w:rsidRPr="00CE1BE3" w:rsidRDefault="00CF5383" w:rsidP="00CF5383">
            <w:pPr>
              <w:spacing w:line="260" w:lineRule="exact"/>
              <w:jc w:val="center"/>
              <w:rPr>
                <w:rFonts w:eastAsiaTheme="minorEastAsia"/>
                <w:bCs/>
                <w:snapToGrid w:val="0"/>
                <w:sz w:val="20"/>
                <w:szCs w:val="20"/>
              </w:rPr>
            </w:pPr>
            <w:r>
              <w:rPr>
                <w:rFonts w:ascii="標楷體" w:eastAsia="標楷體" w:hAnsi="標楷體" w:cs="新細明體" w:hint="eastAsia"/>
                <w:color w:val="000000"/>
                <w:sz w:val="26"/>
                <w:szCs w:val="20"/>
              </w:rPr>
              <w:t>健體-J-B2具備善用體育與健康相關的科技、資訊及媒體，以增進學習的素養，並察覺、思辨人與科技、資訊、媒體的互動關係。</w:t>
            </w:r>
          </w:p>
        </w:tc>
        <w:tc>
          <w:tcPr>
            <w:tcW w:w="1897" w:type="pct"/>
            <w:gridSpan w:val="2"/>
            <w:tcBorders>
              <w:left w:val="single" w:sz="4" w:space="0" w:color="auto"/>
            </w:tcBorders>
            <w:vAlign w:val="center"/>
          </w:tcPr>
          <w:p w14:paraId="02F1D27B" w14:textId="77777777" w:rsidR="00CF5383" w:rsidRDefault="00CF5383" w:rsidP="00CF5383">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一、臺灣傳染病標準化發生率地圖</w:t>
            </w:r>
          </w:p>
          <w:p w14:paraId="12246C03" w14:textId="77777777" w:rsidR="00CF5383" w:rsidRPr="004E126C" w:rsidRDefault="00CF5383" w:rsidP="00CF5383">
            <w:pPr>
              <w:autoSpaceDE w:val="0"/>
              <w:autoSpaceDN w:val="0"/>
              <w:adjustRightInd w:val="0"/>
              <w:spacing w:line="260" w:lineRule="exact"/>
              <w:rPr>
                <w:rFonts w:eastAsiaTheme="minorEastAsia"/>
                <w:sz w:val="20"/>
                <w:szCs w:val="20"/>
              </w:rPr>
            </w:pPr>
            <w:r w:rsidRPr="004E126C">
              <w:rPr>
                <w:rFonts w:ascii="標楷體" w:eastAsia="標楷體" w:hAnsi="標楷體" w:cs="新細明體" w:hint="eastAsia"/>
                <w:color w:val="000000"/>
                <w:sz w:val="26"/>
                <w:szCs w:val="20"/>
              </w:rPr>
              <w:t>實作：教師引導學生利用疾病管制署建置的「臺灣傳染病標準化發生率地圖」網站，搜尋國內各法定傳染病的發生率及分布情況。並請學生回答下列問題：</w:t>
            </w:r>
          </w:p>
          <w:p w14:paraId="1A5072D4" w14:textId="77777777" w:rsidR="00CF5383" w:rsidRPr="004E126C" w:rsidRDefault="00CF5383" w:rsidP="00CF53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w:t>
            </w:r>
            <w:r w:rsidRPr="004E126C">
              <w:rPr>
                <w:rFonts w:ascii="標楷體" w:eastAsia="標楷體" w:hAnsi="標楷體" w:cs="新細明體" w:hint="eastAsia"/>
                <w:color w:val="000000"/>
                <w:sz w:val="26"/>
                <w:szCs w:val="20"/>
              </w:rPr>
              <w:t>寫出你居住的縣市？並查出該縣市去年10大傳染病。</w:t>
            </w:r>
          </w:p>
          <w:p w14:paraId="1B52014A" w14:textId="77777777" w:rsidR="00CF5383" w:rsidRDefault="00CF5383" w:rsidP="00CF53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w:t>
            </w:r>
            <w:r w:rsidRPr="004E126C">
              <w:rPr>
                <w:rFonts w:ascii="標楷體" w:eastAsia="標楷體" w:hAnsi="標楷體" w:cs="新細明體" w:hint="eastAsia"/>
                <w:color w:val="000000"/>
                <w:sz w:val="26"/>
                <w:szCs w:val="20"/>
              </w:rPr>
              <w:t xml:space="preserve">請列出第一名的傳染病。並找出該疾病的病原體與傳染途徑。 </w:t>
            </w:r>
          </w:p>
          <w:p w14:paraId="3408384B" w14:textId="77777777" w:rsidR="00CF5383" w:rsidRDefault="00CF5383" w:rsidP="00CF5383">
            <w:pPr>
              <w:autoSpaceDE w:val="0"/>
              <w:autoSpaceDN w:val="0"/>
              <w:adjustRightInd w:val="0"/>
              <w:spacing w:line="260" w:lineRule="exact"/>
              <w:rPr>
                <w:rFonts w:eastAsiaTheme="minorEastAsia"/>
                <w:b/>
                <w:sz w:val="20"/>
                <w:szCs w:val="20"/>
              </w:rPr>
            </w:pPr>
            <w:r w:rsidRPr="004E126C">
              <w:rPr>
                <w:rFonts w:ascii="標楷體" w:eastAsia="標楷體" w:hAnsi="標楷體" w:cs="新細明體" w:hint="eastAsia"/>
                <w:color w:val="000000"/>
                <w:sz w:val="26"/>
                <w:szCs w:val="20"/>
              </w:rPr>
              <w:t>發表：選幾位同學發表自己搜尋到的資料，教師歸納統整。</w:t>
            </w:r>
          </w:p>
          <w:p w14:paraId="3A6468DE" w14:textId="77777777" w:rsidR="00CF5383" w:rsidRPr="004E126C" w:rsidRDefault="00CF5383" w:rsidP="00CF5383">
            <w:pPr>
              <w:autoSpaceDE w:val="0"/>
              <w:autoSpaceDN w:val="0"/>
              <w:adjustRightInd w:val="0"/>
              <w:spacing w:line="260" w:lineRule="exact"/>
              <w:rPr>
                <w:rFonts w:eastAsiaTheme="minorEastAsia"/>
                <w:b/>
                <w:sz w:val="20"/>
                <w:szCs w:val="20"/>
              </w:rPr>
            </w:pPr>
            <w:r w:rsidRPr="004E126C">
              <w:rPr>
                <w:rFonts w:ascii="標楷體" w:eastAsia="標楷體" w:hAnsi="標楷體" w:cs="新細明體" w:hint="eastAsia"/>
                <w:b/>
                <w:color w:val="000000"/>
                <w:sz w:val="26"/>
                <w:szCs w:val="20"/>
              </w:rPr>
              <w:t>二、蚊子的逆襲——認識登革熱</w:t>
            </w:r>
          </w:p>
          <w:p w14:paraId="3917DB66" w14:textId="77777777" w:rsidR="00CF5383" w:rsidRDefault="00CF5383" w:rsidP="00CF5383">
            <w:pPr>
              <w:autoSpaceDE w:val="0"/>
              <w:autoSpaceDN w:val="0"/>
              <w:adjustRightInd w:val="0"/>
              <w:spacing w:line="260" w:lineRule="exact"/>
              <w:rPr>
                <w:rFonts w:eastAsiaTheme="minorEastAsia"/>
                <w:sz w:val="20"/>
                <w:szCs w:val="20"/>
              </w:rPr>
            </w:pPr>
            <w:r w:rsidRPr="004E126C">
              <w:rPr>
                <w:rFonts w:ascii="標楷體" w:eastAsia="標楷體" w:hAnsi="標楷體" w:cs="新細明體" w:hint="eastAsia"/>
                <w:color w:val="000000"/>
                <w:sz w:val="26"/>
                <w:szCs w:val="20"/>
              </w:rPr>
              <w:t xml:space="preserve">閱讀：請學生先閱讀課本上登革熱案例報導。 </w:t>
            </w:r>
          </w:p>
          <w:p w14:paraId="6348AE38" w14:textId="77777777" w:rsidR="00CF5383" w:rsidRDefault="00CF5383" w:rsidP="00CF5383">
            <w:pPr>
              <w:autoSpaceDE w:val="0"/>
              <w:autoSpaceDN w:val="0"/>
              <w:adjustRightInd w:val="0"/>
              <w:spacing w:line="260" w:lineRule="exact"/>
              <w:rPr>
                <w:rFonts w:eastAsiaTheme="minorEastAsia"/>
                <w:sz w:val="20"/>
                <w:szCs w:val="20"/>
              </w:rPr>
            </w:pPr>
            <w:r w:rsidRPr="004E126C">
              <w:rPr>
                <w:rFonts w:ascii="標楷體" w:eastAsia="標楷體" w:hAnsi="標楷體" w:cs="新細明體" w:hint="eastAsia"/>
                <w:color w:val="000000"/>
                <w:sz w:val="26"/>
                <w:szCs w:val="20"/>
              </w:rPr>
              <w:t xml:space="preserve">提問：看完這個新聞案例，你知道登革熱是怎麼傳染的嗎？登革熱造成人心惶惶的原因是甚麼？ </w:t>
            </w:r>
          </w:p>
          <w:p w14:paraId="76509632" w14:textId="77777777" w:rsidR="00CF5383" w:rsidRDefault="00CF5383" w:rsidP="00CF5383">
            <w:pPr>
              <w:autoSpaceDE w:val="0"/>
              <w:autoSpaceDN w:val="0"/>
              <w:adjustRightInd w:val="0"/>
              <w:spacing w:line="260" w:lineRule="exact"/>
              <w:rPr>
                <w:rFonts w:eastAsiaTheme="minorEastAsia"/>
                <w:sz w:val="20"/>
                <w:szCs w:val="20"/>
              </w:rPr>
            </w:pPr>
            <w:r w:rsidRPr="004E126C">
              <w:rPr>
                <w:rFonts w:ascii="標楷體" w:eastAsia="標楷體" w:hAnsi="標楷體" w:cs="新細明體" w:hint="eastAsia"/>
                <w:color w:val="000000"/>
                <w:sz w:val="26"/>
                <w:szCs w:val="20"/>
              </w:rPr>
              <w:t xml:space="preserve">發表：學生自由分享。 </w:t>
            </w:r>
          </w:p>
          <w:p w14:paraId="0C9F0609" w14:textId="77777777" w:rsidR="00CF5383" w:rsidRPr="004E126C" w:rsidRDefault="00CF5383" w:rsidP="00CF5383">
            <w:pPr>
              <w:autoSpaceDE w:val="0"/>
              <w:autoSpaceDN w:val="0"/>
              <w:adjustRightInd w:val="0"/>
              <w:spacing w:line="260" w:lineRule="exact"/>
              <w:rPr>
                <w:rFonts w:eastAsiaTheme="minorEastAsia"/>
                <w:sz w:val="20"/>
                <w:szCs w:val="20"/>
              </w:rPr>
            </w:pPr>
            <w:r w:rsidRPr="004E126C">
              <w:rPr>
                <w:rFonts w:ascii="標楷體" w:eastAsia="標楷體" w:hAnsi="標楷體" w:cs="新細明體" w:hint="eastAsia"/>
                <w:color w:val="000000"/>
                <w:sz w:val="26"/>
                <w:szCs w:val="20"/>
              </w:rPr>
              <w:t>說明：根據文獻記載，登革熱從二次世界大戰 之後已經成為嚴重的全球公共衛生議題，尤其是東南亞地區幾乎年年都會爆發疫情，而臺灣又位居東亞和東南亞的交通樞紐，加上氣候變遷，天氣愈來愈熱、不穩定降雨愈來愈常見，提供最適合病媒蚊生長的環境，登革熱在臺灣，不論南北，同樣都是不可忽視的公共議題，任何人都不能輕忽。</w:t>
            </w:r>
          </w:p>
          <w:p w14:paraId="4BB74323" w14:textId="77777777" w:rsidR="00CF5383" w:rsidRDefault="00CF5383" w:rsidP="00CF5383">
            <w:pPr>
              <w:autoSpaceDE w:val="0"/>
              <w:autoSpaceDN w:val="0"/>
              <w:adjustRightInd w:val="0"/>
              <w:spacing w:line="260" w:lineRule="exact"/>
              <w:rPr>
                <w:rFonts w:eastAsiaTheme="minorEastAsia"/>
                <w:sz w:val="20"/>
                <w:szCs w:val="20"/>
              </w:rPr>
            </w:pPr>
            <w:r w:rsidRPr="004E126C">
              <w:rPr>
                <w:rFonts w:ascii="標楷體" w:eastAsia="標楷體" w:hAnsi="標楷體" w:cs="新細明體" w:hint="eastAsia"/>
                <w:b/>
                <w:color w:val="000000"/>
                <w:sz w:val="26"/>
                <w:szCs w:val="20"/>
              </w:rPr>
              <w:t>三、登革熱的預防</w:t>
            </w:r>
          </w:p>
          <w:p w14:paraId="50977493" w14:textId="77777777" w:rsidR="00CF5383" w:rsidRDefault="00CF5383" w:rsidP="00CF5383">
            <w:pPr>
              <w:autoSpaceDE w:val="0"/>
              <w:autoSpaceDN w:val="0"/>
              <w:adjustRightInd w:val="0"/>
              <w:spacing w:line="260" w:lineRule="exact"/>
              <w:rPr>
                <w:rFonts w:eastAsiaTheme="minorEastAsia"/>
                <w:sz w:val="20"/>
                <w:szCs w:val="20"/>
              </w:rPr>
            </w:pPr>
            <w:r w:rsidRPr="004E126C">
              <w:rPr>
                <w:rFonts w:ascii="標楷體" w:eastAsia="標楷體" w:hAnsi="標楷體" w:cs="新細明體" w:hint="eastAsia"/>
                <w:color w:val="000000"/>
                <w:sz w:val="26"/>
                <w:szCs w:val="20"/>
              </w:rPr>
              <w:t xml:space="preserve">說明：教師介紹登革熱的傳染方式與症狀，並引導學生思考預防登革熱的方法。 </w:t>
            </w:r>
          </w:p>
          <w:p w14:paraId="5D600397" w14:textId="77777777" w:rsidR="00CF5383" w:rsidRDefault="00CF5383" w:rsidP="00CF5383">
            <w:pPr>
              <w:autoSpaceDE w:val="0"/>
              <w:autoSpaceDN w:val="0"/>
              <w:adjustRightInd w:val="0"/>
              <w:spacing w:line="260" w:lineRule="exact"/>
              <w:rPr>
                <w:rFonts w:eastAsiaTheme="minorEastAsia"/>
                <w:sz w:val="20"/>
                <w:szCs w:val="20"/>
              </w:rPr>
            </w:pPr>
            <w:r w:rsidRPr="004E126C">
              <w:rPr>
                <w:rFonts w:ascii="標楷體" w:eastAsia="標楷體" w:hAnsi="標楷體" w:cs="新細明體" w:hint="eastAsia"/>
                <w:color w:val="000000"/>
                <w:sz w:val="26"/>
                <w:szCs w:val="20"/>
              </w:rPr>
              <w:t xml:space="preserve">討論：了解預防登革熱的三不政策： </w:t>
            </w:r>
          </w:p>
          <w:p w14:paraId="4776B00A" w14:textId="77777777" w:rsidR="00CF5383" w:rsidRDefault="00CF5383" w:rsidP="00CF5383">
            <w:pPr>
              <w:autoSpaceDE w:val="0"/>
              <w:autoSpaceDN w:val="0"/>
              <w:adjustRightInd w:val="0"/>
              <w:spacing w:line="260" w:lineRule="exact"/>
              <w:rPr>
                <w:rFonts w:eastAsiaTheme="minorEastAsia"/>
                <w:sz w:val="20"/>
                <w:szCs w:val="20"/>
              </w:rPr>
            </w:pPr>
            <w:r w:rsidRPr="004E126C">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w:t>
            </w:r>
            <w:r w:rsidRPr="004E126C">
              <w:rPr>
                <w:rFonts w:ascii="標楷體" w:eastAsia="標楷體" w:hAnsi="標楷體" w:cs="新細明體" w:hint="eastAsia"/>
                <w:color w:val="000000"/>
                <w:sz w:val="26"/>
                <w:szCs w:val="20"/>
              </w:rPr>
              <w:t xml:space="preserve">不讓斑蚊繁殖。 </w:t>
            </w:r>
          </w:p>
          <w:p w14:paraId="2F4C56F6" w14:textId="77777777" w:rsidR="00CF5383" w:rsidRDefault="00CF5383" w:rsidP="00CF5383">
            <w:pPr>
              <w:autoSpaceDE w:val="0"/>
              <w:autoSpaceDN w:val="0"/>
              <w:adjustRightInd w:val="0"/>
              <w:spacing w:line="260" w:lineRule="exact"/>
              <w:rPr>
                <w:rFonts w:eastAsiaTheme="minorEastAsia"/>
                <w:sz w:val="20"/>
                <w:szCs w:val="20"/>
              </w:rPr>
            </w:pPr>
            <w:r w:rsidRPr="004E126C">
              <w:rPr>
                <w:rFonts w:ascii="標楷體" w:eastAsia="標楷體" w:hAnsi="標楷體" w:cs="新細明體" w:hint="eastAsia"/>
                <w:color w:val="000000"/>
                <w:sz w:val="26"/>
                <w:szCs w:val="20"/>
              </w:rPr>
              <w:t>2</w:t>
            </w:r>
            <w:r>
              <w:rPr>
                <w:rFonts w:ascii="標楷體" w:eastAsia="標楷體" w:hAnsi="標楷體" w:cs="新細明體" w:hint="eastAsia"/>
                <w:color w:val="000000"/>
                <w:sz w:val="26"/>
                <w:szCs w:val="20"/>
              </w:rPr>
              <w:t>.</w:t>
            </w:r>
            <w:r w:rsidRPr="004E126C">
              <w:rPr>
                <w:rFonts w:ascii="標楷體" w:eastAsia="標楷體" w:hAnsi="標楷體" w:cs="新細明體" w:hint="eastAsia"/>
                <w:color w:val="000000"/>
                <w:sz w:val="26"/>
                <w:szCs w:val="20"/>
              </w:rPr>
              <w:t xml:space="preserve">不讓斑蚊進屋。 </w:t>
            </w:r>
          </w:p>
          <w:p w14:paraId="1EB0E15A" w14:textId="77777777" w:rsidR="00CF5383" w:rsidRPr="004E126C" w:rsidRDefault="00CF5383" w:rsidP="00CF53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w:t>
            </w:r>
            <w:r w:rsidRPr="004E126C">
              <w:rPr>
                <w:rFonts w:ascii="標楷體" w:eastAsia="標楷體" w:hAnsi="標楷體" w:cs="新細明體" w:hint="eastAsia"/>
                <w:color w:val="000000"/>
                <w:sz w:val="26"/>
                <w:szCs w:val="20"/>
              </w:rPr>
              <w:t>不讓斑蚊叮咬。</w:t>
            </w:r>
          </w:p>
          <w:p w14:paraId="02C20633" w14:textId="77777777" w:rsidR="00CF5383" w:rsidRDefault="00CF5383" w:rsidP="00CF5383">
            <w:pPr>
              <w:autoSpaceDE w:val="0"/>
              <w:autoSpaceDN w:val="0"/>
              <w:adjustRightInd w:val="0"/>
              <w:spacing w:line="260" w:lineRule="exact"/>
              <w:rPr>
                <w:rFonts w:eastAsiaTheme="minorEastAsia"/>
                <w:sz w:val="20"/>
                <w:szCs w:val="20"/>
              </w:rPr>
            </w:pPr>
            <w:r w:rsidRPr="004E126C">
              <w:rPr>
                <w:rFonts w:ascii="標楷體" w:eastAsia="標楷體" w:hAnsi="標楷體" w:cs="新細明體" w:hint="eastAsia"/>
                <w:color w:val="000000"/>
                <w:sz w:val="26"/>
                <w:szCs w:val="20"/>
              </w:rPr>
              <w:t xml:space="preserve">請學生討論個人獨特的抗蚊方式，並與同學分享。 </w:t>
            </w:r>
          </w:p>
          <w:p w14:paraId="68749776" w14:textId="77777777" w:rsidR="00CF5383" w:rsidRDefault="00CF5383" w:rsidP="00CF5383">
            <w:pPr>
              <w:autoSpaceDE w:val="0"/>
              <w:autoSpaceDN w:val="0"/>
              <w:adjustRightInd w:val="0"/>
              <w:spacing w:line="260" w:lineRule="exact"/>
              <w:rPr>
                <w:rFonts w:eastAsiaTheme="minorEastAsia"/>
                <w:sz w:val="20"/>
                <w:szCs w:val="20"/>
              </w:rPr>
            </w:pPr>
            <w:r w:rsidRPr="004E126C">
              <w:rPr>
                <w:rFonts w:ascii="標楷體" w:eastAsia="標楷體" w:hAnsi="標楷體" w:cs="新細明體" w:hint="eastAsia"/>
                <w:color w:val="000000"/>
                <w:sz w:val="26"/>
                <w:szCs w:val="20"/>
              </w:rPr>
              <w:t xml:space="preserve">統整：教師統整學生的意見，並說明滅蚊的重要性。 </w:t>
            </w:r>
          </w:p>
          <w:p w14:paraId="5BE367E7" w14:textId="77777777" w:rsidR="00CF5383" w:rsidRPr="004E126C" w:rsidRDefault="00CF5383" w:rsidP="00CF5383">
            <w:pPr>
              <w:autoSpaceDE w:val="0"/>
              <w:autoSpaceDN w:val="0"/>
              <w:adjustRightInd w:val="0"/>
              <w:spacing w:line="260" w:lineRule="exact"/>
              <w:rPr>
                <w:rFonts w:eastAsiaTheme="minorEastAsia"/>
                <w:sz w:val="20"/>
                <w:szCs w:val="20"/>
              </w:rPr>
            </w:pPr>
            <w:r w:rsidRPr="004E126C">
              <w:rPr>
                <w:rFonts w:ascii="標楷體" w:eastAsia="標楷體" w:hAnsi="標楷體" w:cs="新細明體" w:hint="eastAsia"/>
                <w:color w:val="000000"/>
                <w:sz w:val="26"/>
                <w:szCs w:val="20"/>
              </w:rPr>
              <w:lastRenderedPageBreak/>
              <w:t>說明：第一次感染登革熱病毒的患者，可引起對該型病毒的終身免疫；但若又感染不同型的登革熱病毒時，將可能發生出血性登革熱，且多於第一次感染後的三個月至五年內發生。另外，出血性登革熱發生出血的時間，大約是在發燒將退的時候，或是退燒 後24至48小時，家人應該多加留意，避免延誤就醫。</w:t>
            </w:r>
          </w:p>
          <w:p w14:paraId="3E15F830" w14:textId="77777777" w:rsidR="00CF5383" w:rsidRPr="004E126C" w:rsidRDefault="00CF5383" w:rsidP="00CF5383">
            <w:pPr>
              <w:autoSpaceDE w:val="0"/>
              <w:autoSpaceDN w:val="0"/>
              <w:adjustRightInd w:val="0"/>
              <w:spacing w:line="260" w:lineRule="exact"/>
              <w:rPr>
                <w:rFonts w:eastAsiaTheme="minorEastAsia"/>
                <w:b/>
                <w:sz w:val="20"/>
                <w:szCs w:val="20"/>
              </w:rPr>
            </w:pPr>
            <w:r w:rsidRPr="004E126C">
              <w:rPr>
                <w:rFonts w:ascii="標楷體" w:eastAsia="標楷體" w:hAnsi="標楷體" w:cs="新細明體" w:hint="eastAsia"/>
                <w:b/>
                <w:color w:val="000000"/>
                <w:sz w:val="26"/>
                <w:szCs w:val="20"/>
              </w:rPr>
              <w:t xml:space="preserve">四、小心TB就在你身邊——認識肺結核  　　 </w:t>
            </w:r>
          </w:p>
          <w:p w14:paraId="6BDF1929" w14:textId="77777777" w:rsidR="00CF5383" w:rsidRPr="004E126C" w:rsidRDefault="00CF5383" w:rsidP="00CF5383">
            <w:pPr>
              <w:autoSpaceDE w:val="0"/>
              <w:autoSpaceDN w:val="0"/>
              <w:adjustRightInd w:val="0"/>
              <w:spacing w:line="260" w:lineRule="exact"/>
              <w:rPr>
                <w:rFonts w:eastAsiaTheme="minorEastAsia"/>
                <w:sz w:val="20"/>
                <w:szCs w:val="20"/>
              </w:rPr>
            </w:pPr>
            <w:r w:rsidRPr="004E126C">
              <w:rPr>
                <w:rFonts w:ascii="標楷體" w:eastAsia="標楷體" w:hAnsi="標楷體" w:cs="新細明體" w:hint="eastAsia"/>
                <w:color w:val="000000"/>
                <w:sz w:val="26"/>
                <w:szCs w:val="20"/>
              </w:rPr>
              <w:t>引起動機：歷史上許多名人得肺結核或死於該病，如音樂家蕭邦、詩人哥德、愛倫坡、拜倫、卡夫卡等數也數不清。十七世紀中葉歐洲人稱之為「白色瘟疫」，且當時找不到好的預防與治療方法。以至於民間廣泛流傳著「十癆</w:t>
            </w:r>
            <w:r>
              <w:rPr>
                <w:rFonts w:ascii="標楷體" w:eastAsia="標楷體" w:hAnsi="標楷體" w:cs="新細明體" w:hint="eastAsia"/>
                <w:color w:val="000000"/>
                <w:sz w:val="26"/>
                <w:szCs w:val="20"/>
              </w:rPr>
              <w:t>九死</w:t>
            </w:r>
            <w:r w:rsidRPr="004E126C">
              <w:rPr>
                <w:rFonts w:ascii="標楷體" w:eastAsia="標楷體" w:hAnsi="標楷體" w:cs="新細明體" w:hint="eastAsia"/>
                <w:color w:val="000000"/>
                <w:sz w:val="26"/>
                <w:szCs w:val="20"/>
              </w:rPr>
              <w:t>之說。</w:t>
            </w:r>
          </w:p>
          <w:p w14:paraId="68D51DEC" w14:textId="77777777" w:rsidR="00CF5383" w:rsidRDefault="00CF5383" w:rsidP="00CF5383">
            <w:pPr>
              <w:autoSpaceDE w:val="0"/>
              <w:autoSpaceDN w:val="0"/>
              <w:adjustRightInd w:val="0"/>
              <w:spacing w:line="260" w:lineRule="exact"/>
              <w:rPr>
                <w:rFonts w:eastAsiaTheme="minorEastAsia"/>
                <w:sz w:val="20"/>
                <w:szCs w:val="20"/>
              </w:rPr>
            </w:pPr>
            <w:r w:rsidRPr="004E126C">
              <w:rPr>
                <w:rFonts w:ascii="標楷體" w:eastAsia="標楷體" w:hAnsi="標楷體" w:cs="新細明體" w:hint="eastAsia"/>
                <w:color w:val="000000"/>
                <w:sz w:val="26"/>
                <w:szCs w:val="20"/>
              </w:rPr>
              <w:t xml:space="preserve">提問：詢問學生什麼是肺結核？ </w:t>
            </w:r>
          </w:p>
          <w:p w14:paraId="52E9D374" w14:textId="77777777" w:rsidR="00CF5383" w:rsidRDefault="00CF5383" w:rsidP="00CF5383">
            <w:pPr>
              <w:autoSpaceDE w:val="0"/>
              <w:autoSpaceDN w:val="0"/>
              <w:adjustRightInd w:val="0"/>
              <w:spacing w:line="260" w:lineRule="exact"/>
              <w:rPr>
                <w:rFonts w:eastAsiaTheme="minorEastAsia"/>
                <w:sz w:val="20"/>
                <w:szCs w:val="20"/>
              </w:rPr>
            </w:pPr>
            <w:r w:rsidRPr="004E126C">
              <w:rPr>
                <w:rFonts w:ascii="標楷體" w:eastAsia="標楷體" w:hAnsi="標楷體" w:cs="新細明體" w:hint="eastAsia"/>
                <w:color w:val="000000"/>
                <w:sz w:val="26"/>
                <w:szCs w:val="20"/>
              </w:rPr>
              <w:t xml:space="preserve">發表：學生自由發表意見。 </w:t>
            </w:r>
          </w:p>
          <w:p w14:paraId="6F61F87B" w14:textId="77777777" w:rsidR="00CF5383" w:rsidRDefault="00CF5383" w:rsidP="00CF5383">
            <w:pPr>
              <w:autoSpaceDE w:val="0"/>
              <w:autoSpaceDN w:val="0"/>
              <w:adjustRightInd w:val="0"/>
              <w:spacing w:line="260" w:lineRule="exact"/>
              <w:rPr>
                <w:rFonts w:eastAsiaTheme="minorEastAsia"/>
                <w:sz w:val="20"/>
                <w:szCs w:val="20"/>
              </w:rPr>
            </w:pPr>
            <w:r w:rsidRPr="004E126C">
              <w:rPr>
                <w:rFonts w:ascii="標楷體" w:eastAsia="標楷體" w:hAnsi="標楷體" w:cs="新細明體" w:hint="eastAsia"/>
                <w:color w:val="000000"/>
                <w:sz w:val="26"/>
                <w:szCs w:val="20"/>
              </w:rPr>
              <w:t xml:space="preserve">說明：結核菌非常頑強，不易根除，且產生抗藥性的機會相當高，因此治療時不可以隨意停藥，或是放棄治療，以免影響治療。 </w:t>
            </w:r>
          </w:p>
          <w:p w14:paraId="1C8683BE" w14:textId="77777777" w:rsidR="00CF5383" w:rsidRDefault="00CF5383" w:rsidP="00CF5383">
            <w:pPr>
              <w:autoSpaceDE w:val="0"/>
              <w:autoSpaceDN w:val="0"/>
              <w:adjustRightInd w:val="0"/>
              <w:spacing w:line="260" w:lineRule="exact"/>
              <w:rPr>
                <w:rFonts w:eastAsiaTheme="minorEastAsia"/>
                <w:sz w:val="20"/>
                <w:szCs w:val="20"/>
              </w:rPr>
            </w:pPr>
            <w:r w:rsidRPr="004E126C">
              <w:rPr>
                <w:rFonts w:ascii="標楷體" w:eastAsia="標楷體" w:hAnsi="標楷體" w:cs="新細明體" w:hint="eastAsia"/>
                <w:color w:val="000000"/>
                <w:sz w:val="26"/>
                <w:szCs w:val="20"/>
              </w:rPr>
              <w:t>總結：教師說明肺結核的症狀，提醒學生若有不明原因咳嗽長達三星期以上就要盡快就醫，並學習利用「七分篩檢法」進行自我檢測。</w:t>
            </w:r>
          </w:p>
          <w:p w14:paraId="6F78C9A4" w14:textId="77777777" w:rsidR="00CF5383" w:rsidRPr="004E126C" w:rsidRDefault="00CF5383" w:rsidP="00CF5383">
            <w:pPr>
              <w:autoSpaceDE w:val="0"/>
              <w:autoSpaceDN w:val="0"/>
              <w:adjustRightInd w:val="0"/>
              <w:spacing w:line="260" w:lineRule="exact"/>
              <w:rPr>
                <w:rFonts w:eastAsiaTheme="minorEastAsia"/>
                <w:b/>
                <w:sz w:val="20"/>
                <w:szCs w:val="20"/>
              </w:rPr>
            </w:pPr>
            <w:r w:rsidRPr="004E126C">
              <w:rPr>
                <w:rFonts w:ascii="標楷體" w:eastAsia="標楷體" w:hAnsi="標楷體" w:cs="新細明體" w:hint="eastAsia"/>
                <w:b/>
                <w:color w:val="000000"/>
                <w:sz w:val="26"/>
                <w:szCs w:val="20"/>
              </w:rPr>
              <w:t>五、肺結核的預防與治療</w:t>
            </w:r>
          </w:p>
          <w:p w14:paraId="07DC8C92" w14:textId="77777777" w:rsidR="00CF5383" w:rsidRDefault="00CF5383" w:rsidP="00CF5383">
            <w:pPr>
              <w:autoSpaceDE w:val="0"/>
              <w:autoSpaceDN w:val="0"/>
              <w:adjustRightInd w:val="0"/>
              <w:spacing w:line="260" w:lineRule="exact"/>
              <w:rPr>
                <w:rFonts w:eastAsiaTheme="minorEastAsia"/>
                <w:sz w:val="20"/>
                <w:szCs w:val="20"/>
              </w:rPr>
            </w:pPr>
            <w:r w:rsidRPr="004E126C">
              <w:rPr>
                <w:rFonts w:ascii="標楷體" w:eastAsia="標楷體" w:hAnsi="標楷體" w:cs="新細明體" w:hint="eastAsia"/>
                <w:color w:val="000000"/>
                <w:sz w:val="26"/>
                <w:szCs w:val="20"/>
              </w:rPr>
              <w:t xml:space="preserve">提問：了解肺結核是藉由空氣或飛沫傳染的，平時該如何預防？ 討論：請學生分組討論肺結核的預防方法。 </w:t>
            </w:r>
          </w:p>
          <w:p w14:paraId="33097769" w14:textId="77777777" w:rsidR="00CF5383" w:rsidRDefault="00CF5383" w:rsidP="00CF5383">
            <w:pPr>
              <w:autoSpaceDE w:val="0"/>
              <w:autoSpaceDN w:val="0"/>
              <w:adjustRightInd w:val="0"/>
              <w:spacing w:line="260" w:lineRule="exact"/>
              <w:rPr>
                <w:rFonts w:eastAsiaTheme="minorEastAsia"/>
                <w:sz w:val="20"/>
                <w:szCs w:val="20"/>
              </w:rPr>
            </w:pPr>
            <w:r w:rsidRPr="004E126C">
              <w:rPr>
                <w:rFonts w:ascii="標楷體" w:eastAsia="標楷體" w:hAnsi="標楷體" w:cs="新細明體" w:hint="eastAsia"/>
                <w:color w:val="000000"/>
                <w:sz w:val="26"/>
                <w:szCs w:val="20"/>
              </w:rPr>
              <w:t xml:space="preserve">統整：教師統整學生的意見，並說明提升自身免疫力、注射卡介苗、減少進去公共場 所等都是預防肺結核的好方法。 </w:t>
            </w:r>
          </w:p>
          <w:p w14:paraId="0D36BDBB" w14:textId="77777777" w:rsidR="00CF5383" w:rsidRDefault="00CF5383" w:rsidP="00CF5383">
            <w:pPr>
              <w:autoSpaceDE w:val="0"/>
              <w:autoSpaceDN w:val="0"/>
              <w:adjustRightInd w:val="0"/>
              <w:spacing w:line="260" w:lineRule="exact"/>
              <w:rPr>
                <w:rFonts w:eastAsiaTheme="minorEastAsia"/>
                <w:sz w:val="20"/>
                <w:szCs w:val="20"/>
              </w:rPr>
            </w:pPr>
            <w:r w:rsidRPr="004E126C">
              <w:rPr>
                <w:rFonts w:ascii="標楷體" w:eastAsia="標楷體" w:hAnsi="標楷體" w:cs="新細明體" w:hint="eastAsia"/>
                <w:color w:val="000000"/>
                <w:sz w:val="26"/>
                <w:szCs w:val="20"/>
              </w:rPr>
              <w:t>整理：強調身體差或抵抗力較弱的人易感染此病，尤其是老人、小孩，所以如有不明 的咳嗽，務必進行檢查及驗痰，萬一得病至少需服藥六個月以上。</w:t>
            </w:r>
          </w:p>
          <w:p w14:paraId="08196676" w14:textId="77777777" w:rsidR="00CF5383" w:rsidRPr="004E126C" w:rsidRDefault="00CF5383" w:rsidP="00CF5383">
            <w:pPr>
              <w:autoSpaceDE w:val="0"/>
              <w:autoSpaceDN w:val="0"/>
              <w:adjustRightInd w:val="0"/>
              <w:spacing w:line="260" w:lineRule="exact"/>
              <w:rPr>
                <w:rFonts w:eastAsiaTheme="minorEastAsia"/>
                <w:b/>
                <w:sz w:val="20"/>
                <w:szCs w:val="20"/>
              </w:rPr>
            </w:pPr>
            <w:r w:rsidRPr="004E126C">
              <w:rPr>
                <w:rFonts w:ascii="標楷體" w:eastAsia="標楷體" w:hAnsi="標楷體" w:cs="新細明體" w:hint="eastAsia"/>
                <w:b/>
                <w:color w:val="000000"/>
                <w:sz w:val="26"/>
                <w:szCs w:val="20"/>
              </w:rPr>
              <w:t>六、肺結核的嚴重性</w:t>
            </w:r>
          </w:p>
          <w:p w14:paraId="517C60D5" w14:textId="77777777" w:rsidR="00CF5383" w:rsidRDefault="00CF5383" w:rsidP="00CF5383">
            <w:pPr>
              <w:autoSpaceDE w:val="0"/>
              <w:autoSpaceDN w:val="0"/>
              <w:adjustRightInd w:val="0"/>
              <w:spacing w:line="260" w:lineRule="exact"/>
              <w:rPr>
                <w:rFonts w:eastAsiaTheme="minorEastAsia"/>
                <w:sz w:val="20"/>
                <w:szCs w:val="20"/>
              </w:rPr>
            </w:pPr>
            <w:r w:rsidRPr="004E126C">
              <w:rPr>
                <w:rFonts w:ascii="標楷體" w:eastAsia="標楷體" w:hAnsi="標楷體" w:cs="新細明體" w:hint="eastAsia"/>
                <w:color w:val="000000"/>
                <w:sz w:val="26"/>
                <w:szCs w:val="20"/>
              </w:rPr>
              <w:t xml:space="preserve">閱讀：請學生先閱讀三位不同地區國高中生感染肺結核的案例新聞。 </w:t>
            </w:r>
          </w:p>
          <w:p w14:paraId="2B9BAC6A" w14:textId="77777777" w:rsidR="00CF5383" w:rsidRDefault="00CF5383" w:rsidP="00CF5383">
            <w:pPr>
              <w:autoSpaceDE w:val="0"/>
              <w:autoSpaceDN w:val="0"/>
              <w:adjustRightInd w:val="0"/>
              <w:spacing w:line="260" w:lineRule="exact"/>
              <w:rPr>
                <w:rFonts w:eastAsiaTheme="minorEastAsia"/>
                <w:sz w:val="20"/>
                <w:szCs w:val="20"/>
              </w:rPr>
            </w:pPr>
            <w:r w:rsidRPr="004E126C">
              <w:rPr>
                <w:rFonts w:ascii="標楷體" w:eastAsia="標楷體" w:hAnsi="標楷體" w:cs="新細明體" w:hint="eastAsia"/>
                <w:color w:val="000000"/>
                <w:sz w:val="26"/>
                <w:szCs w:val="20"/>
              </w:rPr>
              <w:lastRenderedPageBreak/>
              <w:t xml:space="preserve">提問：為什麼這些學生沒有發現自己得了肺結核？ </w:t>
            </w:r>
          </w:p>
          <w:p w14:paraId="0E321A9B" w14:textId="77777777" w:rsidR="00CF5383" w:rsidRPr="004E126C" w:rsidRDefault="00CF5383" w:rsidP="00CF5383">
            <w:pPr>
              <w:autoSpaceDE w:val="0"/>
              <w:autoSpaceDN w:val="0"/>
              <w:adjustRightInd w:val="0"/>
              <w:spacing w:line="260" w:lineRule="exact"/>
              <w:rPr>
                <w:rFonts w:eastAsiaTheme="minorEastAsia"/>
                <w:sz w:val="20"/>
                <w:szCs w:val="20"/>
              </w:rPr>
            </w:pPr>
            <w:r w:rsidRPr="004E126C">
              <w:rPr>
                <w:rFonts w:ascii="標楷體" w:eastAsia="標楷體" w:hAnsi="標楷體" w:cs="新細明體" w:hint="eastAsia"/>
                <w:color w:val="000000"/>
                <w:sz w:val="26"/>
                <w:szCs w:val="20"/>
              </w:rPr>
              <w:t>說明：因為肺結核症狀一開始和感冒很相似，所以不容易察覺，更容易造成傳染，若要預防自己免於感染肺結核，於平日應該增強自身抵抗力，養成健康的生活習慣、多運動健身等方式，讓結核菌沒有侵犯的機會。</w:t>
            </w:r>
          </w:p>
        </w:tc>
        <w:tc>
          <w:tcPr>
            <w:tcW w:w="717" w:type="pct"/>
            <w:vAlign w:val="center"/>
          </w:tcPr>
          <w:p w14:paraId="33335359" w14:textId="77777777" w:rsidR="00CF5383" w:rsidRPr="00CE1BE3" w:rsidRDefault="00CF5383" w:rsidP="00CF5383">
            <w:pPr>
              <w:spacing w:line="260" w:lineRule="exact"/>
              <w:rPr>
                <w:rFonts w:eastAsiaTheme="minorEastAsia"/>
                <w:sz w:val="20"/>
                <w:szCs w:val="20"/>
              </w:rPr>
            </w:pPr>
            <w:r w:rsidRPr="00CE1BE3">
              <w:rPr>
                <w:rFonts w:ascii="標楷體" w:eastAsia="標楷體" w:hAnsi="標楷體" w:cs="新細明體" w:hint="eastAsia"/>
                <w:color w:val="000000"/>
                <w:sz w:val="26"/>
                <w:szCs w:val="20"/>
              </w:rPr>
              <w:lastRenderedPageBreak/>
              <w:t>觀察</w:t>
            </w:r>
          </w:p>
          <w:p w14:paraId="53114929" w14:textId="77777777" w:rsidR="00CF5383" w:rsidRDefault="00CF5383" w:rsidP="00CF5383">
            <w:pPr>
              <w:spacing w:line="260" w:lineRule="exact"/>
              <w:rPr>
                <w:rFonts w:eastAsiaTheme="minorEastAsia"/>
                <w:sz w:val="20"/>
                <w:szCs w:val="20"/>
              </w:rPr>
            </w:pPr>
            <w:r w:rsidRPr="00CE1BE3">
              <w:rPr>
                <w:rFonts w:ascii="標楷體" w:eastAsia="標楷體" w:hAnsi="標楷體" w:cs="新細明體" w:hint="eastAsia"/>
                <w:color w:val="000000"/>
                <w:sz w:val="26"/>
                <w:szCs w:val="20"/>
              </w:rPr>
              <w:t>發表</w:t>
            </w:r>
          </w:p>
          <w:p w14:paraId="59307CD7" w14:textId="77777777" w:rsidR="00CF5383" w:rsidRPr="00CE1BE3" w:rsidRDefault="00CF5383" w:rsidP="00CF5383">
            <w:pPr>
              <w:spacing w:line="260" w:lineRule="exact"/>
              <w:rPr>
                <w:rFonts w:eastAsiaTheme="minorEastAsia"/>
                <w:sz w:val="20"/>
                <w:szCs w:val="20"/>
              </w:rPr>
            </w:pPr>
            <w:r>
              <w:rPr>
                <w:rFonts w:ascii="標楷體" w:eastAsia="標楷體" w:hAnsi="標楷體" w:cs="新細明體" w:hint="eastAsia"/>
                <w:color w:val="000000"/>
                <w:sz w:val="26"/>
                <w:szCs w:val="20"/>
              </w:rPr>
              <w:t>討論</w:t>
            </w:r>
          </w:p>
        </w:tc>
        <w:tc>
          <w:tcPr>
            <w:tcW w:w="872" w:type="pct"/>
            <w:vAlign w:val="center"/>
          </w:tcPr>
          <w:p w14:paraId="343220DE" w14:textId="77777777" w:rsidR="00CF5383" w:rsidRPr="00D9705E" w:rsidRDefault="00CF5383" w:rsidP="00CF5383">
            <w:pPr>
              <w:spacing w:line="260" w:lineRule="exact"/>
              <w:rPr>
                <w:rFonts w:eastAsiaTheme="minorEastAsia"/>
                <w:sz w:val="20"/>
                <w:szCs w:val="20"/>
              </w:rPr>
            </w:pPr>
            <w:r>
              <w:rPr>
                <w:rFonts w:ascii="標楷體" w:eastAsia="標楷體" w:hAnsi="標楷體" w:cs="新細明體" w:hint="eastAsia"/>
                <w:color w:val="000000"/>
                <w:sz w:val="26"/>
                <w:szCs w:val="20"/>
              </w:rPr>
              <w:t>【環境</w:t>
            </w:r>
            <w:r w:rsidRPr="00D9705E">
              <w:rPr>
                <w:rFonts w:ascii="標楷體" w:eastAsia="標楷體" w:hAnsi="標楷體" w:cs="新細明體" w:hint="eastAsia"/>
                <w:color w:val="000000"/>
                <w:sz w:val="26"/>
                <w:szCs w:val="20"/>
              </w:rPr>
              <w:t>教育】</w:t>
            </w:r>
          </w:p>
        </w:tc>
      </w:tr>
      <w:tr w:rsidR="00CF5383" w14:paraId="18C16A5A" w14:textId="77777777" w:rsidTr="003D3480">
        <w:trPr>
          <w:trHeight w:val="1534"/>
        </w:trPr>
        <w:tc>
          <w:tcPr>
            <w:tcW w:w="270" w:type="pct"/>
            <w:vAlign w:val="center"/>
          </w:tcPr>
          <w:p w14:paraId="2F91DB9E" w14:textId="77777777" w:rsidR="00CF5383" w:rsidRPr="00370A6B" w:rsidRDefault="00CF5383" w:rsidP="00CF5383">
            <w:pPr>
              <w:spacing w:line="0" w:lineRule="atLeast"/>
              <w:jc w:val="center"/>
              <w:rPr>
                <w:rFonts w:ascii="標楷體" w:eastAsia="標楷體" w:hAnsi="標楷體"/>
                <w:sz w:val="26"/>
                <w:szCs w:val="26"/>
              </w:rPr>
            </w:pPr>
            <w:r w:rsidRPr="00370A6B">
              <w:rPr>
                <w:rFonts w:ascii="標楷體" w:eastAsia="標楷體" w:hAnsi="標楷體" w:hint="eastAsia"/>
                <w:sz w:val="26"/>
                <w:szCs w:val="26"/>
              </w:rPr>
              <w:lastRenderedPageBreak/>
              <w:t>十三</w:t>
            </w:r>
          </w:p>
        </w:tc>
        <w:tc>
          <w:tcPr>
            <w:tcW w:w="569" w:type="pct"/>
            <w:vAlign w:val="center"/>
          </w:tcPr>
          <w:p w14:paraId="09A3193E" w14:textId="77777777" w:rsidR="00CF5383" w:rsidRPr="00CE1BE3" w:rsidRDefault="00CF5383" w:rsidP="00CF5383">
            <w:pPr>
              <w:spacing w:line="260" w:lineRule="exact"/>
              <w:jc w:val="center"/>
              <w:rPr>
                <w:rFonts w:eastAsiaTheme="minorEastAsia"/>
                <w:bCs/>
                <w:snapToGrid w:val="0"/>
                <w:sz w:val="20"/>
                <w:szCs w:val="20"/>
              </w:rPr>
            </w:pPr>
            <w:r w:rsidRPr="00CE1BE3">
              <w:rPr>
                <w:rFonts w:ascii="標楷體" w:eastAsia="標楷體" w:hAnsi="標楷體" w:cs="新細明體" w:hint="eastAsia"/>
                <w:color w:val="000000"/>
                <w:sz w:val="26"/>
                <w:szCs w:val="20"/>
              </w:rPr>
              <w:t>第二篇防疫總動員</w:t>
            </w:r>
          </w:p>
          <w:p w14:paraId="510C05A9" w14:textId="77777777" w:rsidR="00CF5383" w:rsidRPr="00CE1BE3" w:rsidRDefault="00CF5383" w:rsidP="00CF5383">
            <w:pPr>
              <w:spacing w:line="260" w:lineRule="exact"/>
              <w:jc w:val="center"/>
              <w:rPr>
                <w:rFonts w:eastAsiaTheme="minorEastAsia"/>
                <w:sz w:val="20"/>
                <w:szCs w:val="20"/>
              </w:rPr>
            </w:pPr>
            <w:r w:rsidRPr="00CE1BE3">
              <w:rPr>
                <w:rFonts w:ascii="標楷體" w:eastAsia="標楷體" w:hAnsi="標楷體" w:cs="新細明體" w:hint="eastAsia"/>
                <w:color w:val="000000"/>
                <w:sz w:val="26"/>
                <w:szCs w:val="20"/>
              </w:rPr>
              <w:t>第</w:t>
            </w:r>
            <w:r>
              <w:rPr>
                <w:rFonts w:ascii="標楷體" w:eastAsia="標楷體" w:hAnsi="標楷體" w:cs="新細明體" w:hint="eastAsia"/>
                <w:color w:val="000000"/>
                <w:sz w:val="26"/>
                <w:szCs w:val="20"/>
              </w:rPr>
              <w:t>二</w:t>
            </w:r>
            <w:r w:rsidRPr="00CE1BE3">
              <w:rPr>
                <w:rFonts w:ascii="標楷體" w:eastAsia="標楷體" w:hAnsi="標楷體" w:cs="新細明體" w:hint="eastAsia"/>
                <w:color w:val="000000"/>
                <w:sz w:val="26"/>
                <w:szCs w:val="20"/>
              </w:rPr>
              <w:t>章</w:t>
            </w:r>
          </w:p>
          <w:p w14:paraId="55420FB1" w14:textId="77777777" w:rsidR="00CF5383" w:rsidRPr="00CE1BE3" w:rsidRDefault="00CF5383" w:rsidP="00CF5383">
            <w:pPr>
              <w:spacing w:line="260" w:lineRule="exact"/>
              <w:jc w:val="center"/>
              <w:rPr>
                <w:rFonts w:eastAsiaTheme="minorEastAsia"/>
                <w:bCs/>
                <w:snapToGrid w:val="0"/>
                <w:sz w:val="20"/>
                <w:szCs w:val="20"/>
              </w:rPr>
            </w:pPr>
            <w:r>
              <w:rPr>
                <w:rFonts w:ascii="標楷體" w:eastAsia="標楷體" w:hAnsi="標楷體" w:cs="新細明體" w:hint="eastAsia"/>
                <w:color w:val="000000"/>
                <w:sz w:val="26"/>
                <w:szCs w:val="20"/>
              </w:rPr>
              <w:t>認識台灣傳染病</w:t>
            </w:r>
          </w:p>
        </w:tc>
        <w:tc>
          <w:tcPr>
            <w:tcW w:w="675" w:type="pct"/>
            <w:tcBorders>
              <w:right w:val="single" w:sz="4" w:space="0" w:color="auto"/>
            </w:tcBorders>
            <w:vAlign w:val="center"/>
          </w:tcPr>
          <w:p w14:paraId="6260D756" w14:textId="77777777" w:rsidR="00CF5383" w:rsidRDefault="00CF5383" w:rsidP="00CF5383">
            <w:pPr>
              <w:spacing w:line="260" w:lineRule="exact"/>
              <w:jc w:val="center"/>
              <w:rPr>
                <w:rFonts w:eastAsiaTheme="minorEastAsia"/>
                <w:sz w:val="20"/>
                <w:szCs w:val="20"/>
              </w:rPr>
            </w:pPr>
            <w:r>
              <w:rPr>
                <w:rFonts w:ascii="標楷體" w:eastAsia="標楷體" w:hAnsi="標楷體" w:cs="新細明體" w:hint="eastAsia"/>
                <w:color w:val="000000"/>
                <w:sz w:val="26"/>
                <w:szCs w:val="20"/>
              </w:rPr>
              <w:t>健體-J-A1具備體育與健康的知能與態度，展現自我運動與保健潛能，探索人性、自我價值與生命意義，並積極實踐，不輕言放棄。</w:t>
            </w:r>
          </w:p>
          <w:p w14:paraId="3831D682" w14:textId="77777777" w:rsidR="00CF5383" w:rsidRPr="00CE1BE3" w:rsidRDefault="00CF5383" w:rsidP="00CF5383">
            <w:pPr>
              <w:spacing w:line="260" w:lineRule="exact"/>
              <w:jc w:val="center"/>
              <w:rPr>
                <w:rFonts w:eastAsiaTheme="minorEastAsia"/>
                <w:bCs/>
                <w:snapToGrid w:val="0"/>
                <w:sz w:val="20"/>
                <w:szCs w:val="20"/>
              </w:rPr>
            </w:pPr>
            <w:r>
              <w:rPr>
                <w:rFonts w:ascii="標楷體" w:eastAsia="標楷體" w:hAnsi="標楷體" w:cs="新細明體" w:hint="eastAsia"/>
                <w:color w:val="000000"/>
                <w:sz w:val="26"/>
                <w:szCs w:val="20"/>
              </w:rPr>
              <w:t>健體-J-B2具備善用體育與健康相關的科技、資訊及媒體，以增進學習的素養，並察覺、思辨人與科技、資訊、媒體的互動關係。</w:t>
            </w:r>
          </w:p>
        </w:tc>
        <w:tc>
          <w:tcPr>
            <w:tcW w:w="1897" w:type="pct"/>
            <w:gridSpan w:val="2"/>
            <w:tcBorders>
              <w:left w:val="single" w:sz="4" w:space="0" w:color="auto"/>
            </w:tcBorders>
            <w:vAlign w:val="center"/>
          </w:tcPr>
          <w:p w14:paraId="6AFF1204" w14:textId="77777777" w:rsidR="00CF5383" w:rsidRDefault="00CF5383" w:rsidP="00CF5383">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一、腸病毒</w:t>
            </w:r>
          </w:p>
          <w:p w14:paraId="566306A8" w14:textId="77777777" w:rsidR="00CF5383" w:rsidRDefault="00CF5383" w:rsidP="00CF5383">
            <w:pPr>
              <w:autoSpaceDE w:val="0"/>
              <w:autoSpaceDN w:val="0"/>
              <w:adjustRightInd w:val="0"/>
              <w:spacing w:line="260" w:lineRule="exact"/>
              <w:rPr>
                <w:rFonts w:eastAsiaTheme="minorEastAsia"/>
                <w:sz w:val="20"/>
                <w:szCs w:val="20"/>
              </w:rPr>
            </w:pPr>
            <w:r w:rsidRPr="00D6293C">
              <w:rPr>
                <w:rFonts w:ascii="標楷體" w:eastAsia="標楷體" w:hAnsi="標楷體" w:cs="新細明體" w:hint="eastAsia"/>
                <w:color w:val="000000"/>
                <w:sz w:val="26"/>
                <w:szCs w:val="20"/>
              </w:rPr>
              <w:t xml:space="preserve">提問：詢問學生是否有聽過腸病毒的案例，或家中是否有人曾經感染過腸病毒？ </w:t>
            </w:r>
          </w:p>
          <w:p w14:paraId="300347C1" w14:textId="77777777" w:rsidR="00CF5383" w:rsidRDefault="00CF5383" w:rsidP="00CF5383">
            <w:pPr>
              <w:autoSpaceDE w:val="0"/>
              <w:autoSpaceDN w:val="0"/>
              <w:adjustRightInd w:val="0"/>
              <w:spacing w:line="260" w:lineRule="exact"/>
              <w:rPr>
                <w:rFonts w:eastAsiaTheme="minorEastAsia"/>
                <w:sz w:val="20"/>
                <w:szCs w:val="20"/>
              </w:rPr>
            </w:pPr>
            <w:r w:rsidRPr="00D6293C">
              <w:rPr>
                <w:rFonts w:ascii="標楷體" w:eastAsia="標楷體" w:hAnsi="標楷體" w:cs="新細明體" w:hint="eastAsia"/>
                <w:color w:val="000000"/>
                <w:sz w:val="26"/>
                <w:szCs w:val="20"/>
              </w:rPr>
              <w:t xml:space="preserve">發表：學生踴躍發表意見。 </w:t>
            </w:r>
          </w:p>
          <w:p w14:paraId="08E48019" w14:textId="77777777" w:rsidR="00CF5383" w:rsidRPr="00D6293C" w:rsidRDefault="00CF5383" w:rsidP="00CF5383">
            <w:pPr>
              <w:autoSpaceDE w:val="0"/>
              <w:autoSpaceDN w:val="0"/>
              <w:adjustRightInd w:val="0"/>
              <w:spacing w:line="260" w:lineRule="exact"/>
              <w:rPr>
                <w:rFonts w:eastAsiaTheme="minorEastAsia"/>
                <w:sz w:val="20"/>
                <w:szCs w:val="20"/>
              </w:rPr>
            </w:pPr>
            <w:r w:rsidRPr="00D6293C">
              <w:rPr>
                <w:rFonts w:ascii="標楷體" w:eastAsia="標楷體" w:hAnsi="標楷體" w:cs="新細明體" w:hint="eastAsia"/>
                <w:color w:val="000000"/>
                <w:sz w:val="26"/>
                <w:szCs w:val="20"/>
              </w:rPr>
              <w:t>說明：若腸病毒是多種病毒的統稱，目前將腸病毒歸類為A、B、C、D四型，其中經常造成幼童有較嚴重併發症的為腸病毒71型。</w:t>
            </w:r>
          </w:p>
          <w:p w14:paraId="4112EF69" w14:textId="77777777" w:rsidR="00CF5383" w:rsidRPr="00D6293C" w:rsidRDefault="00CF5383" w:rsidP="00CF5383">
            <w:pPr>
              <w:autoSpaceDE w:val="0"/>
              <w:autoSpaceDN w:val="0"/>
              <w:adjustRightInd w:val="0"/>
              <w:spacing w:line="260" w:lineRule="exact"/>
              <w:rPr>
                <w:rFonts w:eastAsiaTheme="minorEastAsia"/>
                <w:sz w:val="20"/>
                <w:szCs w:val="20"/>
              </w:rPr>
            </w:pPr>
            <w:r w:rsidRPr="00D6293C">
              <w:rPr>
                <w:rFonts w:ascii="標楷體" w:eastAsia="標楷體" w:hAnsi="標楷體" w:cs="新細明體" w:hint="eastAsia"/>
                <w:color w:val="000000"/>
                <w:sz w:val="26"/>
                <w:szCs w:val="20"/>
              </w:rPr>
              <w:t>統整：腸病毒目前沒有疫苗可以預防，因此保持良好的個人衛生習慣、養成勤洗手與避免出入空氣不流通的公共場所是預防感染的最好方式，若仍不慎遭受感染，應補充適當的飲食與水份，同時在家休息一週後再行復學。</w:t>
            </w:r>
          </w:p>
          <w:p w14:paraId="0E776F0E" w14:textId="77777777" w:rsidR="00CF5383" w:rsidRPr="00D6293C" w:rsidRDefault="00CF5383" w:rsidP="00CF5383">
            <w:pPr>
              <w:autoSpaceDE w:val="0"/>
              <w:autoSpaceDN w:val="0"/>
              <w:adjustRightInd w:val="0"/>
              <w:spacing w:line="260" w:lineRule="exact"/>
              <w:rPr>
                <w:rFonts w:eastAsiaTheme="minorEastAsia"/>
                <w:b/>
                <w:sz w:val="20"/>
                <w:szCs w:val="20"/>
              </w:rPr>
            </w:pPr>
            <w:r w:rsidRPr="00D6293C">
              <w:rPr>
                <w:rFonts w:ascii="標楷體" w:eastAsia="標楷體" w:hAnsi="標楷體" w:cs="新細明體" w:hint="eastAsia"/>
                <w:b/>
                <w:color w:val="000000"/>
                <w:sz w:val="26"/>
                <w:szCs w:val="20"/>
              </w:rPr>
              <w:t>二、腸病毒的預防與治療</w:t>
            </w:r>
          </w:p>
          <w:p w14:paraId="16EC32BF" w14:textId="77777777" w:rsidR="00CF5383" w:rsidRDefault="00CF5383" w:rsidP="00CF5383">
            <w:pPr>
              <w:autoSpaceDE w:val="0"/>
              <w:autoSpaceDN w:val="0"/>
              <w:adjustRightInd w:val="0"/>
              <w:spacing w:line="260" w:lineRule="exact"/>
              <w:rPr>
                <w:rFonts w:eastAsiaTheme="minorEastAsia"/>
                <w:sz w:val="20"/>
                <w:szCs w:val="20"/>
              </w:rPr>
            </w:pPr>
            <w:r w:rsidRPr="00D6293C">
              <w:rPr>
                <w:rFonts w:ascii="標楷體" w:eastAsia="標楷體" w:hAnsi="標楷體" w:cs="新細明體" w:hint="eastAsia"/>
                <w:color w:val="000000"/>
                <w:sz w:val="26"/>
                <w:szCs w:val="20"/>
              </w:rPr>
              <w:t xml:space="preserve">提問：詢問學生平時是否有養成洗手的習慣？正確的洗手步驟為何？ </w:t>
            </w:r>
          </w:p>
          <w:p w14:paraId="7E6387E0" w14:textId="77777777" w:rsidR="00CF5383" w:rsidRDefault="00CF5383" w:rsidP="00CF5383">
            <w:pPr>
              <w:autoSpaceDE w:val="0"/>
              <w:autoSpaceDN w:val="0"/>
              <w:adjustRightInd w:val="0"/>
              <w:spacing w:line="260" w:lineRule="exact"/>
              <w:rPr>
                <w:rFonts w:eastAsiaTheme="minorEastAsia"/>
                <w:sz w:val="20"/>
                <w:szCs w:val="20"/>
              </w:rPr>
            </w:pPr>
            <w:r w:rsidRPr="00D6293C">
              <w:rPr>
                <w:rFonts w:ascii="標楷體" w:eastAsia="標楷體" w:hAnsi="標楷體" w:cs="新細明體" w:hint="eastAsia"/>
                <w:color w:val="000000"/>
                <w:sz w:val="26"/>
                <w:szCs w:val="20"/>
              </w:rPr>
              <w:t xml:space="preserve">發表：學生自由發表意見。 </w:t>
            </w:r>
          </w:p>
          <w:p w14:paraId="4B6088F2" w14:textId="77777777" w:rsidR="00CF5383" w:rsidRDefault="00CF5383" w:rsidP="00CF5383">
            <w:pPr>
              <w:autoSpaceDE w:val="0"/>
              <w:autoSpaceDN w:val="0"/>
              <w:adjustRightInd w:val="0"/>
              <w:spacing w:line="260" w:lineRule="exact"/>
              <w:rPr>
                <w:rFonts w:eastAsiaTheme="minorEastAsia"/>
                <w:sz w:val="20"/>
                <w:szCs w:val="20"/>
              </w:rPr>
            </w:pPr>
            <w:r w:rsidRPr="00D6293C">
              <w:rPr>
                <w:rFonts w:ascii="標楷體" w:eastAsia="標楷體" w:hAnsi="標楷體" w:cs="新細明體" w:hint="eastAsia"/>
                <w:color w:val="000000"/>
                <w:sz w:val="26"/>
                <w:szCs w:val="20"/>
              </w:rPr>
              <w:t xml:space="preserve">實作：找一位學生示範並複習正確洗手步驟。 </w:t>
            </w:r>
          </w:p>
          <w:p w14:paraId="51728D65" w14:textId="77777777" w:rsidR="00CF5383" w:rsidRPr="00D6293C" w:rsidRDefault="00CF5383" w:rsidP="00CF5383">
            <w:pPr>
              <w:autoSpaceDE w:val="0"/>
              <w:autoSpaceDN w:val="0"/>
              <w:adjustRightInd w:val="0"/>
              <w:spacing w:line="260" w:lineRule="exact"/>
              <w:rPr>
                <w:rFonts w:eastAsiaTheme="minorEastAsia"/>
                <w:sz w:val="20"/>
                <w:szCs w:val="20"/>
              </w:rPr>
            </w:pPr>
            <w:r w:rsidRPr="00D6293C">
              <w:rPr>
                <w:rFonts w:ascii="標楷體" w:eastAsia="標楷體" w:hAnsi="標楷體" w:cs="新細明體" w:hint="eastAsia"/>
                <w:color w:val="000000"/>
                <w:sz w:val="26"/>
                <w:szCs w:val="20"/>
              </w:rPr>
              <w:t>說明：教師叮嚀學生平時就須養成正確洗手的步驟與觀念，即使面臨夏季缺水的窘境，仍需在節約用水的情形下勤洗手，以預防各類病毒或疾病的傳播。</w:t>
            </w:r>
          </w:p>
          <w:p w14:paraId="32A74198" w14:textId="77777777" w:rsidR="00CF5383" w:rsidRPr="00D6293C" w:rsidRDefault="00CF5383" w:rsidP="00CF5383">
            <w:pPr>
              <w:autoSpaceDE w:val="0"/>
              <w:autoSpaceDN w:val="0"/>
              <w:adjustRightInd w:val="0"/>
              <w:spacing w:line="260" w:lineRule="exact"/>
              <w:rPr>
                <w:rFonts w:eastAsiaTheme="minorEastAsia"/>
                <w:b/>
                <w:sz w:val="20"/>
                <w:szCs w:val="20"/>
              </w:rPr>
            </w:pPr>
            <w:r w:rsidRPr="00D6293C">
              <w:rPr>
                <w:rFonts w:ascii="標楷體" w:eastAsia="標楷體" w:hAnsi="標楷體" w:cs="新細明體" w:hint="eastAsia"/>
                <w:b/>
                <w:color w:val="000000"/>
                <w:sz w:val="26"/>
                <w:szCs w:val="20"/>
              </w:rPr>
              <w:t>三、認識病毒性肝炎</w:t>
            </w:r>
          </w:p>
          <w:p w14:paraId="558C3F41" w14:textId="77777777" w:rsidR="00CF5383" w:rsidRDefault="00CF5383" w:rsidP="00CF5383">
            <w:pPr>
              <w:autoSpaceDE w:val="0"/>
              <w:autoSpaceDN w:val="0"/>
              <w:adjustRightInd w:val="0"/>
              <w:spacing w:line="260" w:lineRule="exact"/>
              <w:rPr>
                <w:rFonts w:eastAsiaTheme="minorEastAsia"/>
                <w:sz w:val="20"/>
                <w:szCs w:val="20"/>
              </w:rPr>
            </w:pPr>
            <w:r w:rsidRPr="00D6293C">
              <w:rPr>
                <w:rFonts w:ascii="標楷體" w:eastAsia="標楷體" w:hAnsi="標楷體" w:cs="新細明體" w:hint="eastAsia"/>
                <w:color w:val="000000"/>
                <w:sz w:val="26"/>
                <w:szCs w:val="20"/>
              </w:rPr>
              <w:t xml:space="preserve">提問：是否知道什麼是病毒性肝炎？ </w:t>
            </w:r>
          </w:p>
          <w:p w14:paraId="0063950E" w14:textId="77777777" w:rsidR="00CF5383" w:rsidRDefault="00CF5383" w:rsidP="00CF5383">
            <w:pPr>
              <w:autoSpaceDE w:val="0"/>
              <w:autoSpaceDN w:val="0"/>
              <w:adjustRightInd w:val="0"/>
              <w:spacing w:line="260" w:lineRule="exact"/>
              <w:rPr>
                <w:rFonts w:eastAsiaTheme="minorEastAsia"/>
                <w:sz w:val="20"/>
                <w:szCs w:val="20"/>
              </w:rPr>
            </w:pPr>
            <w:r w:rsidRPr="00D6293C">
              <w:rPr>
                <w:rFonts w:ascii="標楷體" w:eastAsia="標楷體" w:hAnsi="標楷體" w:cs="新細明體" w:hint="eastAsia"/>
                <w:color w:val="000000"/>
                <w:sz w:val="26"/>
                <w:szCs w:val="20"/>
              </w:rPr>
              <w:t xml:space="preserve">說明：肝炎病毒在侵入體內後，主要進入肝細胞內繁殖，造成病毒感染並引起肝臟發炎的狀況，這就是「病毒性肝炎」。 </w:t>
            </w:r>
          </w:p>
          <w:p w14:paraId="0759F7E8" w14:textId="77777777" w:rsidR="00CF5383" w:rsidRPr="00D6293C" w:rsidRDefault="00CF5383" w:rsidP="00CF5383">
            <w:pPr>
              <w:autoSpaceDE w:val="0"/>
              <w:autoSpaceDN w:val="0"/>
              <w:adjustRightInd w:val="0"/>
              <w:spacing w:line="260" w:lineRule="exact"/>
              <w:rPr>
                <w:rFonts w:eastAsiaTheme="minorEastAsia"/>
                <w:sz w:val="20"/>
                <w:szCs w:val="20"/>
              </w:rPr>
            </w:pPr>
            <w:r w:rsidRPr="00D6293C">
              <w:rPr>
                <w:rFonts w:ascii="標楷體" w:eastAsia="標楷體" w:hAnsi="標楷體" w:cs="新細明體" w:hint="eastAsia"/>
                <w:color w:val="000000"/>
                <w:sz w:val="26"/>
                <w:szCs w:val="20"/>
              </w:rPr>
              <w:t>提問：是否知道病毒性肝炎有分哪些類型？國人較常罹患的又是哪些？</w:t>
            </w:r>
          </w:p>
          <w:p w14:paraId="21882D24" w14:textId="77777777" w:rsidR="00CF5383" w:rsidRPr="00D6293C" w:rsidRDefault="00CF5383" w:rsidP="00CF5383">
            <w:pPr>
              <w:autoSpaceDE w:val="0"/>
              <w:autoSpaceDN w:val="0"/>
              <w:adjustRightInd w:val="0"/>
              <w:spacing w:line="260" w:lineRule="exact"/>
              <w:rPr>
                <w:rFonts w:eastAsiaTheme="minorEastAsia"/>
                <w:sz w:val="20"/>
                <w:szCs w:val="20"/>
              </w:rPr>
            </w:pPr>
            <w:r w:rsidRPr="00D6293C">
              <w:rPr>
                <w:rFonts w:ascii="標楷體" w:eastAsia="標楷體" w:hAnsi="標楷體" w:cs="新細明體" w:hint="eastAsia"/>
                <w:color w:val="000000"/>
                <w:sz w:val="26"/>
                <w:szCs w:val="20"/>
              </w:rPr>
              <w:lastRenderedPageBreak/>
              <w:t>說明：病毒性肝炎分為A、B、C、D、E型，臺灣較常見的為A、B、C型。</w:t>
            </w:r>
          </w:p>
          <w:p w14:paraId="0038863B" w14:textId="77777777" w:rsidR="00CF5383" w:rsidRDefault="00CF5383" w:rsidP="00CF5383">
            <w:pPr>
              <w:autoSpaceDE w:val="0"/>
              <w:autoSpaceDN w:val="0"/>
              <w:adjustRightInd w:val="0"/>
              <w:spacing w:line="260" w:lineRule="exact"/>
              <w:rPr>
                <w:rFonts w:eastAsiaTheme="minorEastAsia"/>
                <w:sz w:val="20"/>
                <w:szCs w:val="20"/>
              </w:rPr>
            </w:pPr>
            <w:r w:rsidRPr="00D6293C">
              <w:rPr>
                <w:rFonts w:ascii="標楷體" w:eastAsia="標楷體" w:hAnsi="標楷體" w:cs="新細明體" w:hint="eastAsia"/>
                <w:b/>
                <w:color w:val="000000"/>
                <w:sz w:val="26"/>
                <w:szCs w:val="20"/>
              </w:rPr>
              <w:t>四、肝炎三部曲及病毒性肝炎的傳染方式</w:t>
            </w:r>
            <w:r w:rsidRPr="00D6293C">
              <w:rPr>
                <w:rFonts w:ascii="標楷體" w:eastAsia="標楷體" w:hAnsi="標楷體" w:cs="新細明體" w:hint="eastAsia"/>
                <w:color w:val="000000"/>
                <w:sz w:val="26"/>
                <w:szCs w:val="20"/>
              </w:rPr>
              <w:t xml:space="preserve">  </w:t>
            </w:r>
            <w:r>
              <w:rPr>
                <w:rFonts w:ascii="標楷體" w:eastAsia="標楷體" w:hAnsi="標楷體" w:cs="新細明體" w:hint="eastAsia"/>
                <w:color w:val="000000"/>
                <w:sz w:val="26"/>
                <w:szCs w:val="20"/>
              </w:rPr>
              <w:t xml:space="preserve">　　</w:t>
            </w:r>
          </w:p>
          <w:p w14:paraId="13822698" w14:textId="77777777" w:rsidR="00CF5383" w:rsidRDefault="00CF5383" w:rsidP="00CF5383">
            <w:pPr>
              <w:autoSpaceDE w:val="0"/>
              <w:autoSpaceDN w:val="0"/>
              <w:adjustRightInd w:val="0"/>
              <w:spacing w:line="260" w:lineRule="exact"/>
              <w:rPr>
                <w:rFonts w:eastAsiaTheme="minorEastAsia"/>
                <w:sz w:val="20"/>
                <w:szCs w:val="20"/>
              </w:rPr>
            </w:pPr>
            <w:r w:rsidRPr="00D6293C">
              <w:rPr>
                <w:rFonts w:ascii="標楷體" w:eastAsia="標楷體" w:hAnsi="標楷體" w:cs="新細明體" w:hint="eastAsia"/>
                <w:color w:val="000000"/>
                <w:sz w:val="26"/>
                <w:szCs w:val="20"/>
              </w:rPr>
              <w:t xml:space="preserve">說明：所謂的肝病三部曲：當急性肝炎6個月未痊癒進而轉為慢性肝炎的宿命：連年征戰的結果，戰場必是斷壁殘垣，終成肝硬化。此時因敵軍（病毒）久藏於戰場，極易策反我軍叛變（肝細胞突 變）。一旦叛軍得勢就成了肝癌。因此平時就應該好好保護我們的肝臟，避免感染肝炎。 </w:t>
            </w:r>
          </w:p>
          <w:p w14:paraId="030F43F1" w14:textId="77777777" w:rsidR="00CF5383" w:rsidRPr="00D6293C" w:rsidRDefault="00CF5383" w:rsidP="00CF5383">
            <w:pPr>
              <w:autoSpaceDE w:val="0"/>
              <w:autoSpaceDN w:val="0"/>
              <w:adjustRightInd w:val="0"/>
              <w:spacing w:line="260" w:lineRule="exact"/>
              <w:rPr>
                <w:rFonts w:eastAsiaTheme="minorEastAsia"/>
                <w:sz w:val="20"/>
                <w:szCs w:val="20"/>
              </w:rPr>
            </w:pPr>
            <w:r w:rsidRPr="00D6293C">
              <w:rPr>
                <w:rFonts w:ascii="標楷體" w:eastAsia="標楷體" w:hAnsi="標楷體" w:cs="新細明體" w:hint="eastAsia"/>
                <w:color w:val="000000"/>
                <w:sz w:val="26"/>
                <w:szCs w:val="20"/>
              </w:rPr>
              <w:t>提問：你們知道病毒性肝炎有哪些傳染途徑嗎？</w:t>
            </w:r>
          </w:p>
          <w:p w14:paraId="7BAE2CEA" w14:textId="77777777" w:rsidR="00CF5383" w:rsidRDefault="00CF5383" w:rsidP="00CF5383">
            <w:pPr>
              <w:autoSpaceDE w:val="0"/>
              <w:autoSpaceDN w:val="0"/>
              <w:adjustRightInd w:val="0"/>
              <w:spacing w:line="260" w:lineRule="exact"/>
              <w:rPr>
                <w:rFonts w:eastAsiaTheme="minorEastAsia"/>
                <w:sz w:val="20"/>
                <w:szCs w:val="20"/>
              </w:rPr>
            </w:pPr>
            <w:r w:rsidRPr="00D6293C">
              <w:rPr>
                <w:rFonts w:ascii="標楷體" w:eastAsia="標楷體" w:hAnsi="標楷體" w:cs="新細明體" w:hint="eastAsia"/>
                <w:color w:val="000000"/>
                <w:sz w:val="26"/>
                <w:szCs w:val="20"/>
              </w:rPr>
              <w:t xml:space="preserve">發表：學生自由發表意見。 </w:t>
            </w:r>
          </w:p>
          <w:p w14:paraId="63FDF5C7" w14:textId="77777777" w:rsidR="00CF5383" w:rsidRPr="00D6293C" w:rsidRDefault="00CF5383" w:rsidP="00CF5383">
            <w:pPr>
              <w:autoSpaceDE w:val="0"/>
              <w:autoSpaceDN w:val="0"/>
              <w:adjustRightInd w:val="0"/>
              <w:spacing w:line="260" w:lineRule="exact"/>
              <w:rPr>
                <w:rFonts w:eastAsiaTheme="minorEastAsia"/>
                <w:sz w:val="20"/>
                <w:szCs w:val="20"/>
              </w:rPr>
            </w:pPr>
            <w:r w:rsidRPr="00D6293C">
              <w:rPr>
                <w:rFonts w:ascii="標楷體" w:eastAsia="標楷體" w:hAnsi="標楷體" w:cs="新細明體" w:hint="eastAsia"/>
                <w:color w:val="000000"/>
                <w:sz w:val="26"/>
                <w:szCs w:val="20"/>
              </w:rPr>
              <w:t>說明：肝炎的症狀都很雷同，但A、E型肝炎是經由食物或飲水傳染，B、C、D則是經 由性接觸或血液傳染。</w:t>
            </w:r>
          </w:p>
          <w:p w14:paraId="20CAB9DF" w14:textId="77777777" w:rsidR="00CF5383" w:rsidRDefault="00CF5383" w:rsidP="00CF5383">
            <w:pPr>
              <w:numPr>
                <w:ilvl w:val="0"/>
                <w:numId w:val="2"/>
              </w:numPr>
              <w:autoSpaceDE w:val="0"/>
              <w:autoSpaceDN w:val="0"/>
              <w:adjustRightInd w:val="0"/>
              <w:spacing w:line="260" w:lineRule="exact"/>
              <w:rPr>
                <w:rFonts w:eastAsiaTheme="minorEastAsia"/>
                <w:sz w:val="20"/>
                <w:szCs w:val="20"/>
              </w:rPr>
            </w:pPr>
            <w:r w:rsidRPr="00D6293C">
              <w:rPr>
                <w:rFonts w:ascii="標楷體" w:eastAsia="標楷體" w:hAnsi="標楷體" w:cs="新細明體" w:hint="eastAsia"/>
                <w:b/>
                <w:color w:val="000000"/>
                <w:sz w:val="26"/>
                <w:szCs w:val="20"/>
              </w:rPr>
              <w:t>病毒性肝炎的預防與治療</w:t>
            </w:r>
          </w:p>
          <w:p w14:paraId="1C496D0A" w14:textId="77777777" w:rsidR="00CF5383" w:rsidRDefault="00CF5383" w:rsidP="00CF5383">
            <w:pPr>
              <w:autoSpaceDE w:val="0"/>
              <w:autoSpaceDN w:val="0"/>
              <w:adjustRightInd w:val="0"/>
              <w:spacing w:line="260" w:lineRule="exact"/>
              <w:rPr>
                <w:rFonts w:eastAsiaTheme="minorEastAsia"/>
                <w:sz w:val="20"/>
                <w:szCs w:val="20"/>
              </w:rPr>
            </w:pPr>
            <w:r w:rsidRPr="00D6293C">
              <w:rPr>
                <w:rFonts w:ascii="標楷體" w:eastAsia="標楷體" w:hAnsi="標楷體" w:cs="新細明體" w:hint="eastAsia"/>
                <w:color w:val="000000"/>
                <w:sz w:val="26"/>
                <w:szCs w:val="20"/>
              </w:rPr>
              <w:t xml:space="preserve">提問：哪些病毒性肝炎有疫苗可以預防？ </w:t>
            </w:r>
          </w:p>
          <w:p w14:paraId="47E8E7FB" w14:textId="77777777" w:rsidR="00CF5383" w:rsidRPr="00D6293C" w:rsidRDefault="00CF5383" w:rsidP="00CF5383">
            <w:pPr>
              <w:autoSpaceDE w:val="0"/>
              <w:autoSpaceDN w:val="0"/>
              <w:adjustRightInd w:val="0"/>
              <w:spacing w:line="260" w:lineRule="exact"/>
              <w:rPr>
                <w:rFonts w:eastAsiaTheme="minorEastAsia"/>
                <w:sz w:val="20"/>
                <w:szCs w:val="20"/>
              </w:rPr>
            </w:pPr>
            <w:r w:rsidRPr="00D6293C">
              <w:rPr>
                <w:rFonts w:ascii="標楷體" w:eastAsia="標楷體" w:hAnsi="標楷體" w:cs="新細明體" w:hint="eastAsia"/>
                <w:color w:val="000000"/>
                <w:sz w:val="26"/>
                <w:szCs w:val="20"/>
              </w:rPr>
              <w:t>說明：病毒性肝炎目前僅有A、B、D三型有發展疫苗，若體內無抗體者，可施打疫苗 來預防。除了疫苗之外，不要過度勞累或熬夜，保持愉快心情，適當的運動如此便能減低罹患病毒性肝炎的機會。</w:t>
            </w:r>
          </w:p>
          <w:p w14:paraId="4D186FBC" w14:textId="77777777" w:rsidR="00CF5383" w:rsidRPr="001B75B9" w:rsidRDefault="00CF5383" w:rsidP="00CF5383">
            <w:pPr>
              <w:autoSpaceDE w:val="0"/>
              <w:autoSpaceDN w:val="0"/>
              <w:adjustRightInd w:val="0"/>
              <w:spacing w:line="260" w:lineRule="exact"/>
              <w:rPr>
                <w:rFonts w:eastAsiaTheme="minorEastAsia"/>
                <w:b/>
                <w:sz w:val="20"/>
                <w:szCs w:val="20"/>
              </w:rPr>
            </w:pPr>
            <w:r w:rsidRPr="001B75B9">
              <w:rPr>
                <w:rFonts w:ascii="標楷體" w:eastAsia="標楷體" w:hAnsi="標楷體" w:cs="新細明體" w:hint="eastAsia"/>
                <w:b/>
                <w:color w:val="000000"/>
                <w:sz w:val="26"/>
                <w:szCs w:val="20"/>
              </w:rPr>
              <w:t xml:space="preserve">六、健康生活行動家：預防傳染好招  　　 </w:t>
            </w:r>
          </w:p>
          <w:p w14:paraId="3D835A2F" w14:textId="77777777" w:rsidR="00CF5383" w:rsidRDefault="00CF5383" w:rsidP="00CF5383">
            <w:pPr>
              <w:autoSpaceDE w:val="0"/>
              <w:autoSpaceDN w:val="0"/>
              <w:adjustRightInd w:val="0"/>
              <w:spacing w:line="260" w:lineRule="exact"/>
              <w:rPr>
                <w:rFonts w:eastAsiaTheme="minorEastAsia"/>
                <w:sz w:val="20"/>
                <w:szCs w:val="20"/>
              </w:rPr>
            </w:pPr>
            <w:r w:rsidRPr="00D6293C">
              <w:rPr>
                <w:rFonts w:ascii="標楷體" w:eastAsia="標楷體" w:hAnsi="標楷體" w:cs="新細明體" w:hint="eastAsia"/>
                <w:color w:val="000000"/>
                <w:sz w:val="26"/>
                <w:szCs w:val="20"/>
              </w:rPr>
              <w:t xml:space="preserve">實作：請學生進行分組討論，分析三個案例，找出他們可能被傳染的方式與其他同學可採取哪些防疫動作來避免被傳染。 </w:t>
            </w:r>
          </w:p>
          <w:p w14:paraId="7327A393" w14:textId="77777777" w:rsidR="00CF5383" w:rsidRDefault="00CF5383" w:rsidP="00CF5383">
            <w:pPr>
              <w:autoSpaceDE w:val="0"/>
              <w:autoSpaceDN w:val="0"/>
              <w:adjustRightInd w:val="0"/>
              <w:spacing w:line="260" w:lineRule="exact"/>
              <w:rPr>
                <w:rFonts w:eastAsiaTheme="minorEastAsia"/>
                <w:sz w:val="20"/>
                <w:szCs w:val="20"/>
              </w:rPr>
            </w:pPr>
            <w:r w:rsidRPr="00D6293C">
              <w:rPr>
                <w:rFonts w:ascii="標楷體" w:eastAsia="標楷體" w:hAnsi="標楷體" w:cs="新細明體" w:hint="eastAsia"/>
                <w:color w:val="000000"/>
                <w:sz w:val="26"/>
                <w:szCs w:val="20"/>
              </w:rPr>
              <w:t xml:space="preserve">發表：請各組派人將討論出的答案寫在黑板上。 </w:t>
            </w:r>
          </w:p>
          <w:p w14:paraId="52BB2AD3" w14:textId="77777777" w:rsidR="00CF5383" w:rsidRPr="00D6293C" w:rsidRDefault="00CF5383" w:rsidP="00CF5383">
            <w:pPr>
              <w:autoSpaceDE w:val="0"/>
              <w:autoSpaceDN w:val="0"/>
              <w:adjustRightInd w:val="0"/>
              <w:spacing w:line="260" w:lineRule="exact"/>
              <w:rPr>
                <w:rFonts w:eastAsiaTheme="minorEastAsia"/>
                <w:sz w:val="20"/>
                <w:szCs w:val="20"/>
              </w:rPr>
            </w:pPr>
            <w:r w:rsidRPr="00D6293C">
              <w:rPr>
                <w:rFonts w:ascii="標楷體" w:eastAsia="標楷體" w:hAnsi="標楷體" w:cs="新細明體" w:hint="eastAsia"/>
                <w:color w:val="000000"/>
                <w:sz w:val="26"/>
                <w:szCs w:val="20"/>
              </w:rPr>
              <w:t>總結：若我們對生活中較常見的傳染病及其傳播途徑有適當的了解，便能使我們懂得做好自我的防護措施，並減少被感染的機率。</w:t>
            </w:r>
          </w:p>
        </w:tc>
        <w:tc>
          <w:tcPr>
            <w:tcW w:w="717" w:type="pct"/>
            <w:vAlign w:val="center"/>
          </w:tcPr>
          <w:p w14:paraId="7166B432" w14:textId="77777777" w:rsidR="00CF5383" w:rsidRPr="00CE1BE3" w:rsidRDefault="00CF5383" w:rsidP="00CF5383">
            <w:pPr>
              <w:spacing w:line="260" w:lineRule="exact"/>
              <w:rPr>
                <w:rFonts w:eastAsiaTheme="minorEastAsia"/>
                <w:sz w:val="20"/>
                <w:szCs w:val="20"/>
              </w:rPr>
            </w:pPr>
            <w:r w:rsidRPr="00CE1BE3">
              <w:rPr>
                <w:rFonts w:ascii="標楷體" w:eastAsia="標楷體" w:hAnsi="標楷體" w:cs="新細明體" w:hint="eastAsia"/>
                <w:color w:val="000000"/>
                <w:sz w:val="26"/>
                <w:szCs w:val="20"/>
              </w:rPr>
              <w:lastRenderedPageBreak/>
              <w:t>觀察</w:t>
            </w:r>
          </w:p>
          <w:p w14:paraId="0C1BD050" w14:textId="77777777" w:rsidR="00CF5383" w:rsidRDefault="00CF5383" w:rsidP="00CF5383">
            <w:pPr>
              <w:spacing w:line="260" w:lineRule="exact"/>
              <w:rPr>
                <w:rFonts w:eastAsiaTheme="minorEastAsia"/>
                <w:sz w:val="20"/>
                <w:szCs w:val="20"/>
              </w:rPr>
            </w:pPr>
            <w:r w:rsidRPr="00CE1BE3">
              <w:rPr>
                <w:rFonts w:ascii="標楷體" w:eastAsia="標楷體" w:hAnsi="標楷體" w:cs="新細明體" w:hint="eastAsia"/>
                <w:color w:val="000000"/>
                <w:sz w:val="26"/>
                <w:szCs w:val="20"/>
              </w:rPr>
              <w:t>發表</w:t>
            </w:r>
          </w:p>
          <w:p w14:paraId="22134124" w14:textId="77777777" w:rsidR="00CF5383" w:rsidRPr="00CE1BE3" w:rsidRDefault="00CF5383" w:rsidP="00CF5383">
            <w:pPr>
              <w:spacing w:line="260" w:lineRule="exact"/>
              <w:rPr>
                <w:rFonts w:eastAsiaTheme="minorEastAsia"/>
                <w:sz w:val="20"/>
                <w:szCs w:val="20"/>
              </w:rPr>
            </w:pPr>
            <w:r>
              <w:rPr>
                <w:rFonts w:ascii="標楷體" w:eastAsia="標楷體" w:hAnsi="標楷體" w:cs="新細明體" w:hint="eastAsia"/>
                <w:color w:val="000000"/>
                <w:sz w:val="26"/>
                <w:szCs w:val="20"/>
              </w:rPr>
              <w:t>實作</w:t>
            </w:r>
          </w:p>
        </w:tc>
        <w:tc>
          <w:tcPr>
            <w:tcW w:w="872" w:type="pct"/>
            <w:vAlign w:val="center"/>
          </w:tcPr>
          <w:p w14:paraId="57B6BEC5" w14:textId="77777777" w:rsidR="00CF5383" w:rsidRPr="00D9705E" w:rsidRDefault="00CF5383" w:rsidP="00CF5383">
            <w:pPr>
              <w:spacing w:line="260" w:lineRule="exact"/>
              <w:rPr>
                <w:rFonts w:eastAsiaTheme="minorEastAsia"/>
                <w:sz w:val="20"/>
                <w:szCs w:val="20"/>
              </w:rPr>
            </w:pPr>
            <w:r>
              <w:rPr>
                <w:rFonts w:ascii="標楷體" w:eastAsia="標楷體" w:hAnsi="標楷體" w:cs="新細明體" w:hint="eastAsia"/>
                <w:color w:val="000000"/>
                <w:sz w:val="26"/>
                <w:szCs w:val="20"/>
              </w:rPr>
              <w:t>【環境</w:t>
            </w:r>
            <w:r w:rsidRPr="00D9705E">
              <w:rPr>
                <w:rFonts w:ascii="標楷體" w:eastAsia="標楷體" w:hAnsi="標楷體" w:cs="新細明體" w:hint="eastAsia"/>
                <w:color w:val="000000"/>
                <w:sz w:val="26"/>
                <w:szCs w:val="20"/>
              </w:rPr>
              <w:t>教育】</w:t>
            </w:r>
          </w:p>
        </w:tc>
      </w:tr>
      <w:tr w:rsidR="00CF5383" w14:paraId="6A4F46C0" w14:textId="77777777" w:rsidTr="003D3480">
        <w:trPr>
          <w:trHeight w:val="1529"/>
        </w:trPr>
        <w:tc>
          <w:tcPr>
            <w:tcW w:w="270" w:type="pct"/>
            <w:vAlign w:val="center"/>
          </w:tcPr>
          <w:p w14:paraId="4F19CFEB" w14:textId="77777777" w:rsidR="00CF5383" w:rsidRPr="00370A6B" w:rsidRDefault="00CF5383" w:rsidP="00CF5383">
            <w:pPr>
              <w:spacing w:line="0" w:lineRule="atLeast"/>
              <w:jc w:val="center"/>
              <w:rPr>
                <w:rFonts w:ascii="標楷體" w:eastAsia="標楷體" w:hAnsi="標楷體"/>
                <w:sz w:val="26"/>
                <w:szCs w:val="26"/>
              </w:rPr>
            </w:pPr>
            <w:r w:rsidRPr="00370A6B">
              <w:rPr>
                <w:rFonts w:ascii="標楷體" w:eastAsia="標楷體" w:hAnsi="標楷體" w:hint="eastAsia"/>
                <w:sz w:val="26"/>
                <w:szCs w:val="26"/>
              </w:rPr>
              <w:t>十四</w:t>
            </w:r>
          </w:p>
        </w:tc>
        <w:tc>
          <w:tcPr>
            <w:tcW w:w="569" w:type="pct"/>
            <w:vAlign w:val="center"/>
          </w:tcPr>
          <w:p w14:paraId="2C4A4051" w14:textId="77777777" w:rsidR="00CF5383" w:rsidRPr="00CE1BE3" w:rsidRDefault="00CF5383" w:rsidP="00CF5383">
            <w:pPr>
              <w:spacing w:line="260" w:lineRule="exact"/>
              <w:jc w:val="center"/>
              <w:rPr>
                <w:rFonts w:eastAsiaTheme="minorEastAsia"/>
                <w:bCs/>
                <w:snapToGrid w:val="0"/>
                <w:sz w:val="20"/>
                <w:szCs w:val="20"/>
              </w:rPr>
            </w:pPr>
            <w:r w:rsidRPr="00CE1BE3">
              <w:rPr>
                <w:rFonts w:ascii="標楷體" w:eastAsia="標楷體" w:hAnsi="標楷體" w:cs="新細明體" w:hint="eastAsia"/>
                <w:color w:val="000000"/>
                <w:sz w:val="26"/>
                <w:szCs w:val="20"/>
              </w:rPr>
              <w:t>第</w:t>
            </w:r>
            <w:r>
              <w:rPr>
                <w:rFonts w:ascii="標楷體" w:eastAsia="標楷體" w:hAnsi="標楷體" w:cs="新細明體" w:hint="eastAsia"/>
                <w:color w:val="000000"/>
                <w:sz w:val="26"/>
                <w:szCs w:val="20"/>
              </w:rPr>
              <w:t>三</w:t>
            </w:r>
            <w:r w:rsidRPr="00CE1BE3">
              <w:rPr>
                <w:rFonts w:ascii="標楷體" w:eastAsia="標楷體" w:hAnsi="標楷體" w:cs="新細明體" w:hint="eastAsia"/>
                <w:color w:val="000000"/>
                <w:sz w:val="26"/>
                <w:szCs w:val="20"/>
              </w:rPr>
              <w:t>篇</w:t>
            </w:r>
            <w:r>
              <w:rPr>
                <w:rFonts w:ascii="標楷體" w:eastAsia="標楷體" w:hAnsi="標楷體" w:cs="新細明體" w:hint="eastAsia"/>
                <w:color w:val="000000"/>
                <w:sz w:val="26"/>
                <w:szCs w:val="20"/>
              </w:rPr>
              <w:t>擁抱青春相信愛</w:t>
            </w:r>
          </w:p>
          <w:p w14:paraId="37922404" w14:textId="77777777" w:rsidR="00CF5383" w:rsidRPr="00CE1BE3" w:rsidRDefault="00CF5383" w:rsidP="00CF5383">
            <w:pPr>
              <w:spacing w:line="260" w:lineRule="exact"/>
              <w:jc w:val="center"/>
              <w:rPr>
                <w:rFonts w:eastAsiaTheme="minorEastAsia"/>
                <w:bCs/>
                <w:snapToGrid w:val="0"/>
                <w:sz w:val="20"/>
                <w:szCs w:val="20"/>
              </w:rPr>
            </w:pPr>
            <w:r w:rsidRPr="00CE1BE3">
              <w:rPr>
                <w:rFonts w:ascii="標楷體" w:eastAsia="標楷體" w:hAnsi="標楷體" w:cs="新細明體" w:hint="eastAsia"/>
                <w:color w:val="000000"/>
                <w:sz w:val="26"/>
                <w:szCs w:val="20"/>
              </w:rPr>
              <w:t>第一章</w:t>
            </w:r>
            <w:r>
              <w:rPr>
                <w:rFonts w:ascii="標楷體" w:eastAsia="標楷體" w:hAnsi="標楷體" w:cs="新細明體" w:hint="eastAsia"/>
                <w:color w:val="000000"/>
                <w:sz w:val="26"/>
                <w:szCs w:val="20"/>
              </w:rPr>
              <w:t>愛的真諦</w:t>
            </w:r>
            <w:r w:rsidRPr="00CE1BE3">
              <w:rPr>
                <w:rFonts w:ascii="標楷體" w:eastAsia="標楷體" w:hAnsi="標楷體" w:cs="新細明體" w:hint="eastAsia"/>
                <w:color w:val="000000"/>
                <w:sz w:val="26"/>
                <w:szCs w:val="20"/>
              </w:rPr>
              <w:t>（第二次段考）</w:t>
            </w:r>
          </w:p>
        </w:tc>
        <w:tc>
          <w:tcPr>
            <w:tcW w:w="675" w:type="pct"/>
            <w:tcBorders>
              <w:right w:val="single" w:sz="4" w:space="0" w:color="auto"/>
            </w:tcBorders>
            <w:vAlign w:val="center"/>
          </w:tcPr>
          <w:p w14:paraId="7C7C76F4" w14:textId="77777777" w:rsidR="00CF5383" w:rsidRDefault="00CF5383" w:rsidP="00CF5383">
            <w:pPr>
              <w:spacing w:line="260" w:lineRule="exact"/>
              <w:jc w:val="center"/>
              <w:rPr>
                <w:rFonts w:eastAsiaTheme="minorEastAsia"/>
                <w:sz w:val="20"/>
                <w:szCs w:val="20"/>
              </w:rPr>
            </w:pPr>
            <w:r>
              <w:rPr>
                <w:rFonts w:ascii="標楷體" w:eastAsia="標楷體" w:hAnsi="標楷體" w:cs="新細明體" w:hint="eastAsia"/>
                <w:color w:val="000000"/>
                <w:sz w:val="26"/>
                <w:szCs w:val="20"/>
              </w:rPr>
              <w:t>健體-J-A1具備體育與健康的知能與態度，展現自我運動與保健潛能，探索人</w:t>
            </w:r>
            <w:r>
              <w:rPr>
                <w:rFonts w:ascii="標楷體" w:eastAsia="標楷體" w:hAnsi="標楷體" w:cs="新細明體" w:hint="eastAsia"/>
                <w:color w:val="000000"/>
                <w:sz w:val="26"/>
                <w:szCs w:val="20"/>
              </w:rPr>
              <w:lastRenderedPageBreak/>
              <w:t>性、自我價值與生命意義，並積極實踐，不輕言放棄。</w:t>
            </w:r>
          </w:p>
          <w:p w14:paraId="4DEC761C" w14:textId="77777777" w:rsidR="00CF5383" w:rsidRPr="00CE1BE3" w:rsidRDefault="00CF5383" w:rsidP="00CF5383">
            <w:pPr>
              <w:spacing w:line="260" w:lineRule="exact"/>
              <w:jc w:val="center"/>
              <w:rPr>
                <w:rFonts w:eastAsiaTheme="minorEastAsia"/>
                <w:bCs/>
                <w:snapToGrid w:val="0"/>
                <w:sz w:val="20"/>
                <w:szCs w:val="20"/>
              </w:rPr>
            </w:pPr>
            <w:r>
              <w:rPr>
                <w:rFonts w:ascii="標楷體" w:eastAsia="標楷體" w:hAnsi="標楷體" w:cs="新細明體" w:hint="eastAsia"/>
                <w:color w:val="000000"/>
                <w:sz w:val="26"/>
                <w:szCs w:val="20"/>
              </w:rPr>
              <w:t>健體-J-B1備情意表達的能力，能以同理心與人溝通互動，並理解體育與保健的基本概念，應用於日常生活中。</w:t>
            </w:r>
          </w:p>
        </w:tc>
        <w:tc>
          <w:tcPr>
            <w:tcW w:w="1897" w:type="pct"/>
            <w:gridSpan w:val="2"/>
            <w:tcBorders>
              <w:left w:val="single" w:sz="4" w:space="0" w:color="auto"/>
            </w:tcBorders>
            <w:vAlign w:val="center"/>
          </w:tcPr>
          <w:p w14:paraId="037BF99A" w14:textId="77777777" w:rsidR="00CF5383" w:rsidRDefault="00CF5383" w:rsidP="00CF5383">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lastRenderedPageBreak/>
              <w:t>一、引起動機</w:t>
            </w:r>
          </w:p>
          <w:p w14:paraId="46232BDD" w14:textId="77777777" w:rsidR="00CF5383" w:rsidRDefault="00CF5383" w:rsidP="00CF5383">
            <w:pPr>
              <w:autoSpaceDE w:val="0"/>
              <w:autoSpaceDN w:val="0"/>
              <w:adjustRightInd w:val="0"/>
              <w:spacing w:line="260" w:lineRule="exact"/>
              <w:rPr>
                <w:rFonts w:eastAsiaTheme="minorEastAsia"/>
                <w:sz w:val="20"/>
                <w:szCs w:val="20"/>
              </w:rPr>
            </w:pPr>
            <w:r w:rsidRPr="00366D12">
              <w:rPr>
                <w:rFonts w:ascii="標楷體" w:eastAsia="標楷體" w:hAnsi="標楷體" w:cs="新細明體" w:hint="eastAsia"/>
                <w:color w:val="000000"/>
                <w:sz w:val="26"/>
                <w:szCs w:val="20"/>
              </w:rPr>
              <w:t xml:space="preserve">提問：學生唸出P.76中主角的心聲，並請學生思考以下問題： </w:t>
            </w:r>
          </w:p>
          <w:p w14:paraId="4E56897D" w14:textId="77777777" w:rsidR="00CF5383" w:rsidRDefault="00CF5383" w:rsidP="00CF5383">
            <w:pPr>
              <w:autoSpaceDE w:val="0"/>
              <w:autoSpaceDN w:val="0"/>
              <w:adjustRightInd w:val="0"/>
              <w:spacing w:line="260" w:lineRule="exact"/>
              <w:rPr>
                <w:rFonts w:eastAsiaTheme="minorEastAsia"/>
                <w:sz w:val="20"/>
                <w:szCs w:val="20"/>
              </w:rPr>
            </w:pPr>
            <w:r w:rsidRPr="00366D12">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w:t>
            </w:r>
            <w:r w:rsidRPr="00366D12">
              <w:rPr>
                <w:rFonts w:ascii="標楷體" w:eastAsia="標楷體" w:hAnsi="標楷體" w:cs="新細明體" w:hint="eastAsia"/>
                <w:color w:val="000000"/>
                <w:sz w:val="26"/>
                <w:szCs w:val="20"/>
              </w:rPr>
              <w:t xml:space="preserve">你是不是也有類似上述的經驗？ </w:t>
            </w:r>
          </w:p>
          <w:p w14:paraId="68E54FD5" w14:textId="77777777" w:rsidR="00CF5383" w:rsidRPr="00366D12" w:rsidRDefault="00CF5383" w:rsidP="00CF5383">
            <w:pPr>
              <w:autoSpaceDE w:val="0"/>
              <w:autoSpaceDN w:val="0"/>
              <w:adjustRightInd w:val="0"/>
              <w:spacing w:line="260" w:lineRule="exact"/>
              <w:rPr>
                <w:rFonts w:eastAsiaTheme="minorEastAsia"/>
                <w:sz w:val="20"/>
                <w:szCs w:val="20"/>
              </w:rPr>
            </w:pPr>
            <w:r w:rsidRPr="00366D12">
              <w:rPr>
                <w:rFonts w:ascii="標楷體" w:eastAsia="標楷體" w:hAnsi="標楷體" w:cs="新細明體" w:hint="eastAsia"/>
                <w:color w:val="000000"/>
                <w:sz w:val="26"/>
                <w:szCs w:val="20"/>
              </w:rPr>
              <w:lastRenderedPageBreak/>
              <w:t>教師引導：進入青春期後，因為賀爾蒙的分泌，對於異性會特別注意，遇到喜歡的對象，常常會想要引起對方的注意。</w:t>
            </w:r>
          </w:p>
          <w:p w14:paraId="40348CE6" w14:textId="77777777" w:rsidR="00CF5383" w:rsidRDefault="00CF5383" w:rsidP="00CF53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w:t>
            </w:r>
            <w:r w:rsidRPr="00366D12">
              <w:rPr>
                <w:rFonts w:ascii="標楷體" w:eastAsia="標楷體" w:hAnsi="標楷體" w:cs="新細明體" w:hint="eastAsia"/>
                <w:color w:val="000000"/>
                <w:sz w:val="26"/>
                <w:szCs w:val="20"/>
              </w:rPr>
              <w:t xml:space="preserve">當你看到自己喜歡的人也會緊張不安、心跳加快嗎？ </w:t>
            </w:r>
          </w:p>
          <w:p w14:paraId="3B0E2A53" w14:textId="77777777" w:rsidR="00CF5383" w:rsidRDefault="00CF5383" w:rsidP="00CF5383">
            <w:pPr>
              <w:autoSpaceDE w:val="0"/>
              <w:autoSpaceDN w:val="0"/>
              <w:adjustRightInd w:val="0"/>
              <w:spacing w:line="260" w:lineRule="exact"/>
              <w:rPr>
                <w:rFonts w:eastAsiaTheme="minorEastAsia"/>
                <w:sz w:val="20"/>
                <w:szCs w:val="20"/>
              </w:rPr>
            </w:pPr>
            <w:r w:rsidRPr="00366D12">
              <w:rPr>
                <w:rFonts w:ascii="標楷體" w:eastAsia="標楷體" w:hAnsi="標楷體" w:cs="新細明體" w:hint="eastAsia"/>
                <w:color w:val="000000"/>
                <w:sz w:val="26"/>
                <w:szCs w:val="20"/>
              </w:rPr>
              <w:t xml:space="preserve">教師引導：看到喜歡的對象，會覺得害羞，想要說些什麼又不知道要說什麼，心裡頭如何小鹿亂撞？ </w:t>
            </w:r>
          </w:p>
          <w:p w14:paraId="297A72AB" w14:textId="77777777" w:rsidR="00CF5383" w:rsidRDefault="00CF5383" w:rsidP="00CF5383">
            <w:pPr>
              <w:autoSpaceDE w:val="0"/>
              <w:autoSpaceDN w:val="0"/>
              <w:adjustRightInd w:val="0"/>
              <w:spacing w:line="260" w:lineRule="exact"/>
              <w:rPr>
                <w:rFonts w:eastAsiaTheme="minorEastAsia"/>
                <w:sz w:val="20"/>
                <w:szCs w:val="20"/>
              </w:rPr>
            </w:pPr>
            <w:r w:rsidRPr="00366D12">
              <w:rPr>
                <w:rFonts w:ascii="標楷體" w:eastAsia="標楷體" w:hAnsi="標楷體" w:cs="新細明體" w:hint="eastAsia"/>
                <w:color w:val="000000"/>
                <w:sz w:val="26"/>
                <w:szCs w:val="20"/>
              </w:rPr>
              <w:t>3</w:t>
            </w:r>
            <w:r>
              <w:rPr>
                <w:rFonts w:ascii="標楷體" w:eastAsia="標楷體" w:hAnsi="標楷體" w:cs="新細明體" w:hint="eastAsia"/>
                <w:color w:val="000000"/>
                <w:sz w:val="26"/>
                <w:szCs w:val="20"/>
              </w:rPr>
              <w:t>.</w:t>
            </w:r>
            <w:r w:rsidRPr="00366D12">
              <w:rPr>
                <w:rFonts w:ascii="標楷體" w:eastAsia="標楷體" w:hAnsi="標楷體" w:cs="新細明體" w:hint="eastAsia"/>
                <w:color w:val="000000"/>
                <w:sz w:val="26"/>
                <w:szCs w:val="20"/>
              </w:rPr>
              <w:t xml:space="preserve">當你喜歡他/她，你會如何表達呢？ </w:t>
            </w:r>
          </w:p>
          <w:p w14:paraId="598DCCA8" w14:textId="77777777" w:rsidR="00CF5383" w:rsidRPr="00366D12" w:rsidRDefault="00CF5383" w:rsidP="00CF5383">
            <w:pPr>
              <w:autoSpaceDE w:val="0"/>
              <w:autoSpaceDN w:val="0"/>
              <w:adjustRightInd w:val="0"/>
              <w:spacing w:line="260" w:lineRule="exact"/>
              <w:rPr>
                <w:rFonts w:eastAsiaTheme="minorEastAsia"/>
                <w:sz w:val="20"/>
                <w:szCs w:val="20"/>
              </w:rPr>
            </w:pPr>
            <w:r w:rsidRPr="00366D12">
              <w:rPr>
                <w:rFonts w:ascii="標楷體" w:eastAsia="標楷體" w:hAnsi="標楷體" w:cs="新細明體" w:hint="eastAsia"/>
                <w:color w:val="000000"/>
                <w:sz w:val="26"/>
                <w:szCs w:val="20"/>
              </w:rPr>
              <w:t>教師引導：請大家回想一下偶像劇或電影中男女主角告白的劇情，有的劇情會是直接問對方，有的是以書信或簡訊表達，有的是以作弄對方引起注意。</w:t>
            </w:r>
          </w:p>
          <w:p w14:paraId="2FF12E43" w14:textId="77777777" w:rsidR="00CF5383" w:rsidRPr="00366D12" w:rsidRDefault="00CF5383" w:rsidP="00CF5383">
            <w:pPr>
              <w:autoSpaceDE w:val="0"/>
              <w:autoSpaceDN w:val="0"/>
              <w:adjustRightInd w:val="0"/>
              <w:spacing w:line="260" w:lineRule="exact"/>
              <w:rPr>
                <w:rFonts w:eastAsiaTheme="minorEastAsia"/>
                <w:b/>
                <w:sz w:val="20"/>
                <w:szCs w:val="20"/>
              </w:rPr>
            </w:pPr>
            <w:r w:rsidRPr="00366D12">
              <w:rPr>
                <w:rFonts w:ascii="標楷體" w:eastAsia="標楷體" w:hAnsi="標楷體" w:cs="新細明體" w:hint="eastAsia"/>
                <w:b/>
                <w:color w:val="000000"/>
                <w:sz w:val="26"/>
                <w:szCs w:val="20"/>
              </w:rPr>
              <w:t>二、欣賞、喜歡與迷戀</w:t>
            </w:r>
          </w:p>
          <w:p w14:paraId="52888306" w14:textId="77777777" w:rsidR="00CF5383" w:rsidRDefault="00CF5383" w:rsidP="00CF5383">
            <w:pPr>
              <w:autoSpaceDE w:val="0"/>
              <w:autoSpaceDN w:val="0"/>
              <w:adjustRightInd w:val="0"/>
              <w:spacing w:line="260" w:lineRule="exact"/>
              <w:rPr>
                <w:rFonts w:eastAsiaTheme="minorEastAsia"/>
                <w:sz w:val="20"/>
                <w:szCs w:val="20"/>
              </w:rPr>
            </w:pPr>
            <w:r w:rsidRPr="00366D12">
              <w:rPr>
                <w:rFonts w:ascii="標楷體" w:eastAsia="標楷體" w:hAnsi="標楷體" w:cs="新細明體" w:hint="eastAsia"/>
                <w:color w:val="000000"/>
                <w:sz w:val="26"/>
                <w:szCs w:val="20"/>
              </w:rPr>
              <w:t xml:space="preserve">提問：「我們對一個人的感覺是很微妙的，在青少年時期，常常很衝動地想要嘗試戀 愛的感覺，但是對一個人的感覺到底是欣賞還是喜歡，你們分辨得清楚嗎？欣賞和喜歡要怎麼區分呢？迷戀和喜歡又有甚麼不同呢？」 </w:t>
            </w:r>
          </w:p>
          <w:p w14:paraId="5A177058" w14:textId="77777777" w:rsidR="00CF5383" w:rsidRPr="00366D12" w:rsidRDefault="00CF5383" w:rsidP="00CF5383">
            <w:pPr>
              <w:autoSpaceDE w:val="0"/>
              <w:autoSpaceDN w:val="0"/>
              <w:adjustRightInd w:val="0"/>
              <w:spacing w:line="260" w:lineRule="exact"/>
              <w:rPr>
                <w:rFonts w:eastAsiaTheme="minorEastAsia"/>
                <w:sz w:val="20"/>
                <w:szCs w:val="20"/>
              </w:rPr>
            </w:pPr>
            <w:r w:rsidRPr="00366D12">
              <w:rPr>
                <w:rFonts w:ascii="標楷體" w:eastAsia="標楷體" w:hAnsi="標楷體" w:cs="新細明體" w:hint="eastAsia"/>
                <w:color w:val="000000"/>
                <w:sz w:val="26"/>
                <w:szCs w:val="20"/>
              </w:rPr>
              <w:t>發表：請學生就自身想法發表。</w:t>
            </w:r>
          </w:p>
          <w:p w14:paraId="503DC0C7" w14:textId="77777777" w:rsidR="00CF5383" w:rsidRPr="00CE1BE3" w:rsidRDefault="00CF5383" w:rsidP="00CF5383">
            <w:pPr>
              <w:autoSpaceDE w:val="0"/>
              <w:autoSpaceDN w:val="0"/>
              <w:adjustRightInd w:val="0"/>
              <w:spacing w:line="260" w:lineRule="exact"/>
              <w:rPr>
                <w:rFonts w:eastAsiaTheme="minorEastAsia"/>
                <w:sz w:val="20"/>
                <w:szCs w:val="20"/>
              </w:rPr>
            </w:pPr>
            <w:r w:rsidRPr="00366D12">
              <w:rPr>
                <w:rFonts w:ascii="標楷體" w:eastAsia="標楷體" w:hAnsi="標楷體" w:cs="新細明體" w:hint="eastAsia"/>
                <w:color w:val="000000"/>
                <w:sz w:val="26"/>
                <w:szCs w:val="20"/>
              </w:rPr>
              <w:t>說明：你的欣賞對象不一定是喜歡的對象，可能是因為某些特質你覺得是優點而欣賞她或他，但是喜歡卻是看到他會有難為情或是害羞，心裡會無法克制的緊張。 至於迷戀則會有不管對錯，就是喜歡他，不論對象行為上是否偏差，都會認同迷戀的對象。</w:t>
            </w:r>
          </w:p>
        </w:tc>
        <w:tc>
          <w:tcPr>
            <w:tcW w:w="717" w:type="pct"/>
            <w:vAlign w:val="center"/>
          </w:tcPr>
          <w:p w14:paraId="6C195FD7" w14:textId="77777777" w:rsidR="00CF5383" w:rsidRPr="00CE1BE3" w:rsidRDefault="00CF5383" w:rsidP="00CF5383">
            <w:pPr>
              <w:spacing w:line="260" w:lineRule="exact"/>
              <w:rPr>
                <w:rFonts w:eastAsiaTheme="minorEastAsia"/>
                <w:sz w:val="20"/>
                <w:szCs w:val="20"/>
              </w:rPr>
            </w:pPr>
            <w:r w:rsidRPr="00CE1BE3">
              <w:rPr>
                <w:rFonts w:ascii="標楷體" w:eastAsia="標楷體" w:hAnsi="標楷體" w:cs="新細明體" w:hint="eastAsia"/>
                <w:color w:val="000000"/>
                <w:sz w:val="26"/>
                <w:szCs w:val="20"/>
              </w:rPr>
              <w:lastRenderedPageBreak/>
              <w:t>觀察</w:t>
            </w:r>
          </w:p>
          <w:p w14:paraId="247EBB3C" w14:textId="77777777" w:rsidR="00CF5383" w:rsidRPr="00CE1BE3" w:rsidRDefault="00CF5383" w:rsidP="00CF5383">
            <w:pPr>
              <w:spacing w:line="260" w:lineRule="exact"/>
              <w:rPr>
                <w:rFonts w:eastAsiaTheme="minorEastAsia"/>
                <w:sz w:val="20"/>
                <w:szCs w:val="20"/>
              </w:rPr>
            </w:pPr>
            <w:r>
              <w:rPr>
                <w:rFonts w:ascii="標楷體" w:eastAsia="標楷體" w:hAnsi="標楷體" w:cs="新細明體" w:hint="eastAsia"/>
                <w:color w:val="000000"/>
                <w:sz w:val="26"/>
                <w:szCs w:val="20"/>
              </w:rPr>
              <w:t>實作</w:t>
            </w:r>
          </w:p>
        </w:tc>
        <w:tc>
          <w:tcPr>
            <w:tcW w:w="872" w:type="pct"/>
            <w:vAlign w:val="center"/>
          </w:tcPr>
          <w:p w14:paraId="2CE1B7A7" w14:textId="77777777" w:rsidR="00CF5383" w:rsidRPr="00D9705E" w:rsidRDefault="00CF5383" w:rsidP="00CF5383">
            <w:pPr>
              <w:spacing w:line="260" w:lineRule="exact"/>
              <w:rPr>
                <w:rFonts w:eastAsiaTheme="minorEastAsia"/>
                <w:sz w:val="20"/>
                <w:szCs w:val="20"/>
              </w:rPr>
            </w:pPr>
            <w:r w:rsidRPr="00D9705E">
              <w:rPr>
                <w:rFonts w:ascii="標楷體" w:eastAsia="標楷體" w:hAnsi="標楷體" w:cs="新細明體" w:hint="eastAsia"/>
                <w:color w:val="000000"/>
                <w:sz w:val="26"/>
                <w:szCs w:val="20"/>
              </w:rPr>
              <w:t>【人權教育】</w:t>
            </w:r>
          </w:p>
        </w:tc>
      </w:tr>
      <w:tr w:rsidR="00CF5383" w14:paraId="7D074DF5" w14:textId="77777777" w:rsidTr="003D3480">
        <w:trPr>
          <w:trHeight w:val="1834"/>
        </w:trPr>
        <w:tc>
          <w:tcPr>
            <w:tcW w:w="270" w:type="pct"/>
            <w:vAlign w:val="center"/>
          </w:tcPr>
          <w:p w14:paraId="7E5A1FB8" w14:textId="77777777" w:rsidR="00CF5383" w:rsidRPr="00370A6B" w:rsidRDefault="00CF5383" w:rsidP="00CF5383">
            <w:pPr>
              <w:spacing w:line="0" w:lineRule="atLeast"/>
              <w:jc w:val="center"/>
              <w:rPr>
                <w:rFonts w:ascii="標楷體" w:eastAsia="標楷體" w:hAnsi="標楷體"/>
                <w:sz w:val="26"/>
                <w:szCs w:val="26"/>
              </w:rPr>
            </w:pPr>
            <w:r w:rsidRPr="00370A6B">
              <w:rPr>
                <w:rFonts w:ascii="標楷體" w:eastAsia="標楷體" w:hAnsi="標楷體" w:hint="eastAsia"/>
                <w:sz w:val="26"/>
                <w:szCs w:val="26"/>
              </w:rPr>
              <w:t>十五</w:t>
            </w:r>
          </w:p>
        </w:tc>
        <w:tc>
          <w:tcPr>
            <w:tcW w:w="569" w:type="pct"/>
            <w:vAlign w:val="center"/>
          </w:tcPr>
          <w:p w14:paraId="627FCC3B" w14:textId="77777777" w:rsidR="00CF5383" w:rsidRPr="00CE1BE3" w:rsidRDefault="00CF5383" w:rsidP="00CF5383">
            <w:pPr>
              <w:spacing w:line="260" w:lineRule="exact"/>
              <w:jc w:val="center"/>
              <w:rPr>
                <w:rFonts w:eastAsiaTheme="minorEastAsia"/>
                <w:bCs/>
                <w:snapToGrid w:val="0"/>
                <w:sz w:val="20"/>
                <w:szCs w:val="20"/>
              </w:rPr>
            </w:pPr>
            <w:r w:rsidRPr="00CE1BE3">
              <w:rPr>
                <w:rFonts w:ascii="標楷體" w:eastAsia="標楷體" w:hAnsi="標楷體" w:cs="新細明體" w:hint="eastAsia"/>
                <w:color w:val="000000"/>
                <w:sz w:val="26"/>
                <w:szCs w:val="20"/>
              </w:rPr>
              <w:t>第</w:t>
            </w:r>
            <w:r>
              <w:rPr>
                <w:rFonts w:ascii="標楷體" w:eastAsia="標楷體" w:hAnsi="標楷體" w:cs="新細明體" w:hint="eastAsia"/>
                <w:color w:val="000000"/>
                <w:sz w:val="26"/>
                <w:szCs w:val="20"/>
              </w:rPr>
              <w:t>三</w:t>
            </w:r>
            <w:r w:rsidRPr="00CE1BE3">
              <w:rPr>
                <w:rFonts w:ascii="標楷體" w:eastAsia="標楷體" w:hAnsi="標楷體" w:cs="新細明體" w:hint="eastAsia"/>
                <w:color w:val="000000"/>
                <w:sz w:val="26"/>
                <w:szCs w:val="20"/>
              </w:rPr>
              <w:t>篇</w:t>
            </w:r>
            <w:r>
              <w:rPr>
                <w:rFonts w:ascii="標楷體" w:eastAsia="標楷體" w:hAnsi="標楷體" w:cs="新細明體" w:hint="eastAsia"/>
                <w:color w:val="000000"/>
                <w:sz w:val="26"/>
                <w:szCs w:val="20"/>
              </w:rPr>
              <w:t>擁抱青春相信愛</w:t>
            </w:r>
          </w:p>
          <w:p w14:paraId="5BCACCF9" w14:textId="77777777" w:rsidR="00CF5383" w:rsidRPr="00CE1BE3" w:rsidRDefault="00CF5383" w:rsidP="00CF5383">
            <w:pPr>
              <w:spacing w:line="260" w:lineRule="exact"/>
              <w:jc w:val="center"/>
              <w:rPr>
                <w:rFonts w:eastAsiaTheme="minorEastAsia"/>
                <w:bCs/>
                <w:snapToGrid w:val="0"/>
                <w:sz w:val="20"/>
                <w:szCs w:val="20"/>
              </w:rPr>
            </w:pPr>
            <w:r w:rsidRPr="00CE1BE3">
              <w:rPr>
                <w:rFonts w:ascii="標楷體" w:eastAsia="標楷體" w:hAnsi="標楷體" w:cs="新細明體" w:hint="eastAsia"/>
                <w:color w:val="000000"/>
                <w:sz w:val="26"/>
                <w:szCs w:val="20"/>
              </w:rPr>
              <w:t>第一章</w:t>
            </w:r>
            <w:r>
              <w:rPr>
                <w:rFonts w:ascii="標楷體" w:eastAsia="標楷體" w:hAnsi="標楷體" w:cs="新細明體" w:hint="eastAsia"/>
                <w:color w:val="000000"/>
                <w:sz w:val="26"/>
                <w:szCs w:val="20"/>
              </w:rPr>
              <w:t>愛的真諦</w:t>
            </w:r>
          </w:p>
        </w:tc>
        <w:tc>
          <w:tcPr>
            <w:tcW w:w="675" w:type="pct"/>
            <w:tcBorders>
              <w:right w:val="single" w:sz="4" w:space="0" w:color="auto"/>
            </w:tcBorders>
            <w:vAlign w:val="center"/>
          </w:tcPr>
          <w:p w14:paraId="0E26489F" w14:textId="77777777" w:rsidR="00CF5383" w:rsidRDefault="00CF5383" w:rsidP="00CF5383">
            <w:pPr>
              <w:spacing w:line="260" w:lineRule="exact"/>
              <w:jc w:val="center"/>
              <w:rPr>
                <w:rFonts w:eastAsiaTheme="minorEastAsia"/>
                <w:sz w:val="20"/>
                <w:szCs w:val="20"/>
              </w:rPr>
            </w:pPr>
            <w:r>
              <w:rPr>
                <w:rFonts w:ascii="標楷體" w:eastAsia="標楷體" w:hAnsi="標楷體" w:cs="新細明體" w:hint="eastAsia"/>
                <w:color w:val="000000"/>
                <w:sz w:val="26"/>
                <w:szCs w:val="20"/>
              </w:rPr>
              <w:t>健體-J-A1具備體育與健康的知能與態度，展現自我運動與保健潛能，探索人性、自我價值與生命意義，並積極實踐，不輕言放棄。</w:t>
            </w:r>
          </w:p>
          <w:p w14:paraId="6DBCBF45" w14:textId="77777777" w:rsidR="00CF5383" w:rsidRPr="00CE1BE3" w:rsidRDefault="00CF5383" w:rsidP="00CF5383">
            <w:pPr>
              <w:spacing w:line="260" w:lineRule="exact"/>
              <w:jc w:val="center"/>
              <w:rPr>
                <w:rFonts w:eastAsiaTheme="minorEastAsia"/>
                <w:bCs/>
                <w:snapToGrid w:val="0"/>
                <w:sz w:val="20"/>
                <w:szCs w:val="20"/>
              </w:rPr>
            </w:pPr>
            <w:r>
              <w:rPr>
                <w:rFonts w:ascii="標楷體" w:eastAsia="標楷體" w:hAnsi="標楷體" w:cs="新細明體" w:hint="eastAsia"/>
                <w:color w:val="000000"/>
                <w:sz w:val="26"/>
                <w:szCs w:val="20"/>
              </w:rPr>
              <w:lastRenderedPageBreak/>
              <w:t>健體-J-B1備情意表達的能力，能以同理心與人溝通互動，並理解體育與保健的基本概念，應用於日常生活中。</w:t>
            </w:r>
          </w:p>
        </w:tc>
        <w:tc>
          <w:tcPr>
            <w:tcW w:w="1897" w:type="pct"/>
            <w:gridSpan w:val="2"/>
            <w:tcBorders>
              <w:left w:val="single" w:sz="4" w:space="0" w:color="auto"/>
            </w:tcBorders>
            <w:vAlign w:val="center"/>
          </w:tcPr>
          <w:p w14:paraId="7D02AD27" w14:textId="77777777" w:rsidR="00CF5383" w:rsidRDefault="00CF5383" w:rsidP="00CF5383">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lastRenderedPageBreak/>
              <w:t>一、愛的意涵</w:t>
            </w:r>
          </w:p>
          <w:p w14:paraId="6AB9B15E" w14:textId="77777777" w:rsidR="00CF5383" w:rsidRDefault="00CF5383" w:rsidP="00CF5383">
            <w:pPr>
              <w:autoSpaceDE w:val="0"/>
              <w:autoSpaceDN w:val="0"/>
              <w:adjustRightInd w:val="0"/>
              <w:spacing w:line="260" w:lineRule="exact"/>
              <w:rPr>
                <w:rFonts w:eastAsiaTheme="minorEastAsia"/>
                <w:sz w:val="20"/>
                <w:szCs w:val="20"/>
              </w:rPr>
            </w:pPr>
            <w:r w:rsidRPr="00366D12">
              <w:rPr>
                <w:rFonts w:ascii="標楷體" w:eastAsia="標楷體" w:hAnsi="標楷體" w:cs="新細明體" w:hint="eastAsia"/>
                <w:color w:val="000000"/>
                <w:sz w:val="26"/>
                <w:szCs w:val="20"/>
              </w:rPr>
              <w:t xml:space="preserve">提問：你願意為你愛的人做什麼事呢？ </w:t>
            </w:r>
          </w:p>
          <w:p w14:paraId="70D65B41" w14:textId="77777777" w:rsidR="00CF5383" w:rsidRPr="00366D12" w:rsidRDefault="00CF5383" w:rsidP="00CF5383">
            <w:pPr>
              <w:autoSpaceDE w:val="0"/>
              <w:autoSpaceDN w:val="0"/>
              <w:adjustRightInd w:val="0"/>
              <w:spacing w:line="260" w:lineRule="exact"/>
              <w:rPr>
                <w:rFonts w:eastAsiaTheme="minorEastAsia"/>
                <w:sz w:val="20"/>
                <w:szCs w:val="20"/>
              </w:rPr>
            </w:pPr>
            <w:r w:rsidRPr="00366D12">
              <w:rPr>
                <w:rFonts w:ascii="標楷體" w:eastAsia="標楷體" w:hAnsi="標楷體" w:cs="新細明體" w:hint="eastAsia"/>
                <w:color w:val="000000"/>
                <w:sz w:val="26"/>
                <w:szCs w:val="20"/>
              </w:rPr>
              <w:t>發表：請同學照樣造句「我愛（他），我願意為他（做什麼事）。」 　　　「我愛媽媽，我願意為她分擔家務。」</w:t>
            </w:r>
            <w:r>
              <w:rPr>
                <w:rFonts w:ascii="標楷體" w:eastAsia="標楷體" w:hAnsi="標楷體" w:cs="新細明體" w:hint="eastAsia"/>
                <w:color w:val="000000"/>
                <w:sz w:val="26"/>
                <w:szCs w:val="20"/>
              </w:rPr>
              <w:t>、</w:t>
            </w:r>
            <w:r w:rsidRPr="00366D12">
              <w:rPr>
                <w:rFonts w:ascii="標楷體" w:eastAsia="標楷體" w:hAnsi="標楷體" w:cs="新細明體" w:hint="eastAsia"/>
                <w:color w:val="000000"/>
                <w:sz w:val="26"/>
                <w:szCs w:val="20"/>
              </w:rPr>
              <w:t xml:space="preserve"> 「我愛女朋友 ， 我願 意為她努力用功。」</w:t>
            </w:r>
          </w:p>
          <w:p w14:paraId="6A77D355" w14:textId="77777777" w:rsidR="00CF5383" w:rsidRPr="00366D12" w:rsidRDefault="00CF5383" w:rsidP="00CF5383">
            <w:pPr>
              <w:autoSpaceDE w:val="0"/>
              <w:autoSpaceDN w:val="0"/>
              <w:adjustRightInd w:val="0"/>
              <w:spacing w:line="260" w:lineRule="exact"/>
              <w:rPr>
                <w:rFonts w:eastAsiaTheme="minorEastAsia"/>
                <w:sz w:val="20"/>
                <w:szCs w:val="20"/>
              </w:rPr>
            </w:pPr>
            <w:r w:rsidRPr="00366D12">
              <w:rPr>
                <w:rFonts w:ascii="標楷體" w:eastAsia="標楷體" w:hAnsi="標楷體" w:cs="新細明體" w:hint="eastAsia"/>
                <w:color w:val="000000"/>
                <w:sz w:val="26"/>
                <w:szCs w:val="20"/>
              </w:rPr>
              <w:t>總結：大家愛的人可能是親人、朋友、或是交往的對象，愛有親情、友情、愛情，這些都是人際</w:t>
            </w:r>
            <w:r w:rsidRPr="00366D12">
              <w:rPr>
                <w:rFonts w:ascii="標楷體" w:eastAsia="標楷體" w:hAnsi="標楷體" w:cs="新細明體" w:hint="eastAsia"/>
                <w:color w:val="000000"/>
                <w:sz w:val="26"/>
                <w:szCs w:val="20"/>
              </w:rPr>
              <w:lastRenderedPageBreak/>
              <w:t>關係的一部分，心理學家佛洛姆的「愛」分為尊重、了解、給予、照顧、責任。</w:t>
            </w:r>
          </w:p>
          <w:p w14:paraId="11F35480" w14:textId="77777777" w:rsidR="00CF5383" w:rsidRDefault="00CF5383" w:rsidP="00CF5383">
            <w:pPr>
              <w:autoSpaceDE w:val="0"/>
              <w:autoSpaceDN w:val="0"/>
              <w:adjustRightInd w:val="0"/>
              <w:spacing w:line="260" w:lineRule="exact"/>
              <w:rPr>
                <w:rFonts w:eastAsiaTheme="minorEastAsia"/>
                <w:sz w:val="20"/>
                <w:szCs w:val="20"/>
              </w:rPr>
            </w:pPr>
            <w:r w:rsidRPr="00366D12">
              <w:rPr>
                <w:rFonts w:ascii="標楷體" w:eastAsia="標楷體" w:hAnsi="標楷體" w:cs="新細明體" w:hint="eastAsia"/>
                <w:color w:val="000000"/>
                <w:sz w:val="26"/>
                <w:szCs w:val="20"/>
              </w:rPr>
              <w:t>教師引導同學精讀本頁的案例，來了解愛的意涵。</w:t>
            </w:r>
          </w:p>
          <w:p w14:paraId="3EFD6633" w14:textId="77777777" w:rsidR="00CF5383" w:rsidRPr="00366D12" w:rsidRDefault="00CF5383" w:rsidP="00CF5383">
            <w:pPr>
              <w:autoSpaceDE w:val="0"/>
              <w:autoSpaceDN w:val="0"/>
              <w:adjustRightInd w:val="0"/>
              <w:spacing w:line="260" w:lineRule="exact"/>
              <w:rPr>
                <w:rFonts w:eastAsiaTheme="minorEastAsia"/>
                <w:b/>
                <w:sz w:val="20"/>
                <w:szCs w:val="20"/>
              </w:rPr>
            </w:pPr>
            <w:r w:rsidRPr="00366D12">
              <w:rPr>
                <w:rFonts w:ascii="標楷體" w:eastAsia="標楷體" w:hAnsi="標楷體" w:cs="新細明體" w:hint="eastAsia"/>
                <w:b/>
                <w:color w:val="000000"/>
                <w:sz w:val="26"/>
                <w:szCs w:val="20"/>
              </w:rPr>
              <w:t xml:space="preserve">二、維繫好關係的關鍵 </w:t>
            </w:r>
          </w:p>
          <w:p w14:paraId="1A46991B" w14:textId="77777777" w:rsidR="00CF5383" w:rsidRDefault="00CF5383" w:rsidP="00CF5383">
            <w:pPr>
              <w:autoSpaceDE w:val="0"/>
              <w:autoSpaceDN w:val="0"/>
              <w:adjustRightInd w:val="0"/>
              <w:spacing w:line="260" w:lineRule="exact"/>
              <w:rPr>
                <w:rFonts w:eastAsiaTheme="minorEastAsia"/>
                <w:sz w:val="20"/>
                <w:szCs w:val="20"/>
              </w:rPr>
            </w:pPr>
            <w:r w:rsidRPr="00366D12">
              <w:rPr>
                <w:rFonts w:ascii="標楷體" w:eastAsia="標楷體" w:hAnsi="標楷體" w:cs="新細明體" w:hint="eastAsia"/>
                <w:color w:val="000000"/>
                <w:sz w:val="26"/>
                <w:szCs w:val="20"/>
              </w:rPr>
              <w:t>提問：請每組同學共同討論，找出班上人際關係最好的人，為什麼大家喜歡和她 （他）親近呢？</w:t>
            </w:r>
          </w:p>
          <w:p w14:paraId="216C6DD6" w14:textId="77777777" w:rsidR="00CF5383" w:rsidRDefault="00CF5383" w:rsidP="00CF5383">
            <w:pPr>
              <w:autoSpaceDE w:val="0"/>
              <w:autoSpaceDN w:val="0"/>
              <w:adjustRightInd w:val="0"/>
              <w:spacing w:line="260" w:lineRule="exact"/>
              <w:rPr>
                <w:rFonts w:eastAsiaTheme="minorEastAsia"/>
                <w:sz w:val="20"/>
                <w:szCs w:val="20"/>
              </w:rPr>
            </w:pPr>
            <w:r w:rsidRPr="00366D12">
              <w:rPr>
                <w:rFonts w:ascii="標楷體" w:eastAsia="標楷體" w:hAnsi="標楷體" w:cs="新細明體" w:hint="eastAsia"/>
                <w:color w:val="000000"/>
                <w:sz w:val="26"/>
                <w:szCs w:val="20"/>
              </w:rPr>
              <w:t xml:space="preserve">發表：請學生踴躍發言。 </w:t>
            </w:r>
          </w:p>
          <w:p w14:paraId="57BE7A17" w14:textId="77777777" w:rsidR="00CF5383" w:rsidRDefault="00CF5383" w:rsidP="00CF5383">
            <w:pPr>
              <w:autoSpaceDE w:val="0"/>
              <w:autoSpaceDN w:val="0"/>
              <w:adjustRightInd w:val="0"/>
              <w:spacing w:line="260" w:lineRule="exact"/>
              <w:rPr>
                <w:rFonts w:eastAsiaTheme="minorEastAsia"/>
                <w:sz w:val="20"/>
                <w:szCs w:val="20"/>
              </w:rPr>
            </w:pPr>
            <w:r w:rsidRPr="00366D12">
              <w:rPr>
                <w:rFonts w:ascii="標楷體" w:eastAsia="標楷體" w:hAnsi="標楷體" w:cs="新細明體" w:hint="eastAsia"/>
                <w:color w:val="000000"/>
                <w:sz w:val="26"/>
                <w:szCs w:val="20"/>
              </w:rPr>
              <w:t xml:space="preserve">教師歸納：其實人際關係好的同學，不一定是最漂亮的、也不一定是最聰明的，大家只要靠近他就會覺得舒服，沒有負擔，人緣好的同學通常具備以下四個特質 </w:t>
            </w:r>
          </w:p>
          <w:p w14:paraId="415EABE8" w14:textId="77777777" w:rsidR="00CF5383" w:rsidRDefault="00CF5383" w:rsidP="00CF5383">
            <w:pPr>
              <w:autoSpaceDE w:val="0"/>
              <w:autoSpaceDN w:val="0"/>
              <w:adjustRightInd w:val="0"/>
              <w:spacing w:line="260" w:lineRule="exact"/>
              <w:rPr>
                <w:rFonts w:eastAsiaTheme="minorEastAsia"/>
                <w:sz w:val="20"/>
                <w:szCs w:val="20"/>
              </w:rPr>
            </w:pPr>
            <w:r w:rsidRPr="00366D12">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w:t>
            </w:r>
            <w:r w:rsidRPr="00366D12">
              <w:rPr>
                <w:rFonts w:ascii="標楷體" w:eastAsia="標楷體" w:hAnsi="標楷體" w:cs="新細明體" w:hint="eastAsia"/>
                <w:color w:val="000000"/>
                <w:sz w:val="26"/>
                <w:szCs w:val="20"/>
              </w:rPr>
              <w:t xml:space="preserve">具有同理心：凡事能夠站在對方的立場著想，將心比心理解對方的感受。 </w:t>
            </w:r>
          </w:p>
          <w:p w14:paraId="67F5BE2B" w14:textId="77777777" w:rsidR="00CF5383" w:rsidRDefault="00CF5383" w:rsidP="00CF5383">
            <w:pPr>
              <w:autoSpaceDE w:val="0"/>
              <w:autoSpaceDN w:val="0"/>
              <w:adjustRightInd w:val="0"/>
              <w:spacing w:line="260" w:lineRule="exact"/>
              <w:rPr>
                <w:rFonts w:eastAsiaTheme="minorEastAsia"/>
                <w:sz w:val="20"/>
                <w:szCs w:val="20"/>
              </w:rPr>
            </w:pPr>
            <w:r w:rsidRPr="00366D12">
              <w:rPr>
                <w:rFonts w:ascii="標楷體" w:eastAsia="標楷體" w:hAnsi="標楷體" w:cs="新細明體" w:hint="eastAsia"/>
                <w:color w:val="000000"/>
                <w:sz w:val="26"/>
                <w:szCs w:val="20"/>
              </w:rPr>
              <w:t>2</w:t>
            </w:r>
            <w:r>
              <w:rPr>
                <w:rFonts w:ascii="標楷體" w:eastAsia="標楷體" w:hAnsi="標楷體" w:cs="新細明體" w:hint="eastAsia"/>
                <w:color w:val="000000"/>
                <w:sz w:val="26"/>
                <w:szCs w:val="20"/>
              </w:rPr>
              <w:t>.</w:t>
            </w:r>
            <w:r w:rsidRPr="00366D12">
              <w:rPr>
                <w:rFonts w:ascii="標楷體" w:eastAsia="標楷體" w:hAnsi="標楷體" w:cs="新細明體" w:hint="eastAsia"/>
                <w:color w:val="000000"/>
                <w:sz w:val="26"/>
                <w:szCs w:val="20"/>
              </w:rPr>
              <w:t xml:space="preserve">有好的情緒管理：與人相處時，善於處理自己的情緒，不會讓情緒影響人際關係。 </w:t>
            </w:r>
          </w:p>
          <w:p w14:paraId="598D5E1F" w14:textId="77777777" w:rsidR="00CF5383" w:rsidRDefault="00CF5383" w:rsidP="00CF5383">
            <w:pPr>
              <w:autoSpaceDE w:val="0"/>
              <w:autoSpaceDN w:val="0"/>
              <w:adjustRightInd w:val="0"/>
              <w:spacing w:line="260" w:lineRule="exact"/>
              <w:rPr>
                <w:rFonts w:eastAsiaTheme="minorEastAsia"/>
                <w:sz w:val="20"/>
                <w:szCs w:val="20"/>
              </w:rPr>
            </w:pPr>
            <w:r w:rsidRPr="00366D12">
              <w:rPr>
                <w:rFonts w:ascii="標楷體" w:eastAsia="標楷體" w:hAnsi="標楷體" w:cs="新細明體" w:hint="eastAsia"/>
                <w:color w:val="000000"/>
                <w:sz w:val="26"/>
                <w:szCs w:val="20"/>
              </w:rPr>
              <w:t>3</w:t>
            </w:r>
            <w:r>
              <w:rPr>
                <w:rFonts w:ascii="標楷體" w:eastAsia="標楷體" w:hAnsi="標楷體" w:cs="新細明體" w:hint="eastAsia"/>
                <w:color w:val="000000"/>
                <w:sz w:val="26"/>
                <w:szCs w:val="20"/>
              </w:rPr>
              <w:t>.</w:t>
            </w:r>
            <w:r w:rsidRPr="00366D12">
              <w:rPr>
                <w:rFonts w:ascii="標楷體" w:eastAsia="標楷體" w:hAnsi="標楷體" w:cs="新細明體" w:hint="eastAsia"/>
                <w:color w:val="000000"/>
                <w:sz w:val="26"/>
                <w:szCs w:val="20"/>
              </w:rPr>
              <w:t xml:space="preserve">有效溝通能力：勇於表達自己的需求是一種溝通，說出自己的想法與另一方討論協調。 </w:t>
            </w:r>
          </w:p>
          <w:p w14:paraId="1F60B7AF" w14:textId="77777777" w:rsidR="00CF5383" w:rsidRDefault="00CF5383" w:rsidP="00CF5383">
            <w:pPr>
              <w:autoSpaceDE w:val="0"/>
              <w:autoSpaceDN w:val="0"/>
              <w:adjustRightInd w:val="0"/>
              <w:spacing w:line="260" w:lineRule="exact"/>
              <w:rPr>
                <w:rFonts w:eastAsiaTheme="minorEastAsia"/>
                <w:sz w:val="20"/>
                <w:szCs w:val="20"/>
              </w:rPr>
            </w:pPr>
            <w:r w:rsidRPr="00366D12">
              <w:rPr>
                <w:rFonts w:ascii="標楷體" w:eastAsia="標楷體" w:hAnsi="標楷體" w:cs="新細明體" w:hint="eastAsia"/>
                <w:color w:val="000000"/>
                <w:sz w:val="26"/>
                <w:szCs w:val="20"/>
              </w:rPr>
              <w:t>4</w:t>
            </w:r>
            <w:r>
              <w:rPr>
                <w:rFonts w:ascii="標楷體" w:eastAsia="標楷體" w:hAnsi="標楷體" w:cs="新細明體" w:hint="eastAsia"/>
                <w:color w:val="000000"/>
                <w:sz w:val="26"/>
                <w:szCs w:val="20"/>
              </w:rPr>
              <w:t>.</w:t>
            </w:r>
            <w:r w:rsidRPr="00366D12">
              <w:rPr>
                <w:rFonts w:ascii="標楷體" w:eastAsia="標楷體" w:hAnsi="標楷體" w:cs="新細明體" w:hint="eastAsia"/>
                <w:color w:val="000000"/>
                <w:sz w:val="26"/>
                <w:szCs w:val="20"/>
              </w:rPr>
              <w:t xml:space="preserve">擁有正向思維： 對自己有信心、喜歡自己，表現積極、樂觀、喜歡與人溝通交往。 </w:t>
            </w:r>
          </w:p>
          <w:p w14:paraId="5C73880B" w14:textId="77777777" w:rsidR="00CF5383" w:rsidRPr="00366D12" w:rsidRDefault="00CF5383" w:rsidP="00CF5383">
            <w:pPr>
              <w:autoSpaceDE w:val="0"/>
              <w:autoSpaceDN w:val="0"/>
              <w:adjustRightInd w:val="0"/>
              <w:spacing w:line="260" w:lineRule="exact"/>
              <w:rPr>
                <w:rFonts w:eastAsiaTheme="minorEastAsia"/>
                <w:sz w:val="20"/>
                <w:szCs w:val="20"/>
              </w:rPr>
            </w:pPr>
            <w:r w:rsidRPr="00366D12">
              <w:rPr>
                <w:rFonts w:ascii="標楷體" w:eastAsia="標楷體" w:hAnsi="標楷體" w:cs="新細明體" w:hint="eastAsia"/>
                <w:color w:val="000000"/>
                <w:sz w:val="26"/>
                <w:szCs w:val="20"/>
              </w:rPr>
              <w:t>說明：想想看自己有上述這些特質嗎？有這些特質的人，人際關係會比較好，想辦法讓自己成為擁有這些特質的人吧！</w:t>
            </w:r>
          </w:p>
          <w:p w14:paraId="5736F52C" w14:textId="77777777" w:rsidR="00CF5383" w:rsidRPr="00CE1BE3" w:rsidRDefault="00CF5383" w:rsidP="00CF5383">
            <w:pPr>
              <w:autoSpaceDE w:val="0"/>
              <w:autoSpaceDN w:val="0"/>
              <w:adjustRightInd w:val="0"/>
              <w:spacing w:line="260" w:lineRule="exact"/>
              <w:rPr>
                <w:rFonts w:eastAsiaTheme="minorEastAsia"/>
                <w:sz w:val="20"/>
                <w:szCs w:val="20"/>
              </w:rPr>
            </w:pPr>
            <w:r w:rsidRPr="00366D12">
              <w:rPr>
                <w:rFonts w:ascii="標楷體" w:eastAsia="標楷體" w:hAnsi="標楷體" w:cs="新細明體" w:hint="eastAsia"/>
                <w:color w:val="000000"/>
                <w:sz w:val="26"/>
                <w:szCs w:val="20"/>
              </w:rPr>
              <w:t>統整：以上四種能力，具備較多項的人，人際關係就會越好喔！除了希望自己可以變成人緣好的人，也希望交往的對象是這樣的人，想要知道對方是否有這些能力，光靠網路是無法得知的，必須要在生活中實際相處才會知道，所以「約會」是交往很重要的一環。</w:t>
            </w:r>
          </w:p>
        </w:tc>
        <w:tc>
          <w:tcPr>
            <w:tcW w:w="717" w:type="pct"/>
            <w:vAlign w:val="center"/>
          </w:tcPr>
          <w:p w14:paraId="72687764" w14:textId="77777777" w:rsidR="00CF5383" w:rsidRPr="00CE1BE3" w:rsidRDefault="00CF5383" w:rsidP="00CF5383">
            <w:pPr>
              <w:spacing w:line="260" w:lineRule="exact"/>
              <w:rPr>
                <w:rFonts w:eastAsiaTheme="minorEastAsia"/>
                <w:sz w:val="20"/>
                <w:szCs w:val="20"/>
              </w:rPr>
            </w:pPr>
            <w:r w:rsidRPr="00CE1BE3">
              <w:rPr>
                <w:rFonts w:ascii="標楷體" w:eastAsia="標楷體" w:hAnsi="標楷體" w:cs="新細明體" w:hint="eastAsia"/>
                <w:color w:val="000000"/>
                <w:sz w:val="26"/>
                <w:szCs w:val="20"/>
              </w:rPr>
              <w:lastRenderedPageBreak/>
              <w:t>觀察</w:t>
            </w:r>
          </w:p>
          <w:p w14:paraId="2CB93270" w14:textId="77777777" w:rsidR="00CF5383" w:rsidRPr="00CE1BE3" w:rsidRDefault="00CF5383" w:rsidP="00CF5383">
            <w:pPr>
              <w:spacing w:line="260" w:lineRule="exact"/>
              <w:rPr>
                <w:rFonts w:eastAsiaTheme="minorEastAsia"/>
                <w:sz w:val="20"/>
                <w:szCs w:val="20"/>
              </w:rPr>
            </w:pPr>
            <w:r>
              <w:rPr>
                <w:rFonts w:ascii="標楷體" w:eastAsia="標楷體" w:hAnsi="標楷體" w:cs="新細明體" w:hint="eastAsia"/>
                <w:color w:val="000000"/>
                <w:sz w:val="26"/>
                <w:szCs w:val="20"/>
              </w:rPr>
              <w:t>實作</w:t>
            </w:r>
          </w:p>
        </w:tc>
        <w:tc>
          <w:tcPr>
            <w:tcW w:w="872" w:type="pct"/>
            <w:vAlign w:val="center"/>
          </w:tcPr>
          <w:p w14:paraId="57D0B6F2" w14:textId="77777777" w:rsidR="00CF5383" w:rsidRPr="00D9705E" w:rsidRDefault="00CF5383" w:rsidP="00CF5383">
            <w:pPr>
              <w:spacing w:line="260" w:lineRule="exact"/>
              <w:rPr>
                <w:rFonts w:eastAsiaTheme="minorEastAsia"/>
                <w:sz w:val="20"/>
                <w:szCs w:val="20"/>
              </w:rPr>
            </w:pPr>
            <w:r w:rsidRPr="00D9705E">
              <w:rPr>
                <w:rFonts w:ascii="標楷體" w:eastAsia="標楷體" w:hAnsi="標楷體" w:cs="新細明體" w:hint="eastAsia"/>
                <w:color w:val="000000"/>
                <w:sz w:val="26"/>
                <w:szCs w:val="20"/>
              </w:rPr>
              <w:t>【人權教育】</w:t>
            </w:r>
          </w:p>
        </w:tc>
      </w:tr>
      <w:tr w:rsidR="00CF5383" w14:paraId="0ED21744" w14:textId="77777777" w:rsidTr="003D3480">
        <w:trPr>
          <w:trHeight w:val="1685"/>
        </w:trPr>
        <w:tc>
          <w:tcPr>
            <w:tcW w:w="270" w:type="pct"/>
            <w:vAlign w:val="center"/>
          </w:tcPr>
          <w:p w14:paraId="1C46AD5D" w14:textId="77777777" w:rsidR="00CF5383" w:rsidRPr="00370A6B" w:rsidRDefault="00CF5383" w:rsidP="00CF5383">
            <w:pPr>
              <w:spacing w:line="0" w:lineRule="atLeast"/>
              <w:jc w:val="center"/>
              <w:rPr>
                <w:rFonts w:ascii="標楷體" w:eastAsia="標楷體" w:hAnsi="標楷體"/>
                <w:sz w:val="26"/>
                <w:szCs w:val="26"/>
              </w:rPr>
            </w:pPr>
            <w:r w:rsidRPr="00370A6B">
              <w:rPr>
                <w:rFonts w:ascii="標楷體" w:eastAsia="標楷體" w:hAnsi="標楷體" w:hint="eastAsia"/>
                <w:sz w:val="26"/>
                <w:szCs w:val="26"/>
              </w:rPr>
              <w:lastRenderedPageBreak/>
              <w:t>十六</w:t>
            </w:r>
          </w:p>
        </w:tc>
        <w:tc>
          <w:tcPr>
            <w:tcW w:w="569" w:type="pct"/>
            <w:vAlign w:val="center"/>
          </w:tcPr>
          <w:p w14:paraId="5E7577EA" w14:textId="77777777" w:rsidR="00CF5383" w:rsidRPr="00CE1BE3" w:rsidRDefault="00CF5383" w:rsidP="00CF5383">
            <w:pPr>
              <w:spacing w:line="260" w:lineRule="exact"/>
              <w:jc w:val="center"/>
              <w:rPr>
                <w:rFonts w:eastAsiaTheme="minorEastAsia"/>
                <w:bCs/>
                <w:snapToGrid w:val="0"/>
                <w:sz w:val="20"/>
                <w:szCs w:val="20"/>
              </w:rPr>
            </w:pPr>
            <w:r w:rsidRPr="00CE1BE3">
              <w:rPr>
                <w:rFonts w:ascii="標楷體" w:eastAsia="標楷體" w:hAnsi="標楷體" w:cs="新細明體" w:hint="eastAsia"/>
                <w:bCs/>
                <w:snapToGrid w:val="0"/>
                <w:color w:val="000000"/>
                <w:sz w:val="26"/>
                <w:szCs w:val="20"/>
              </w:rPr>
              <w:t>第三篇擁抱青春相信愛</w:t>
            </w:r>
          </w:p>
          <w:p w14:paraId="5B862F83" w14:textId="77777777" w:rsidR="00CF5383" w:rsidRPr="00CE1BE3" w:rsidRDefault="00CF5383" w:rsidP="00CF5383">
            <w:pPr>
              <w:spacing w:line="260" w:lineRule="exact"/>
              <w:jc w:val="center"/>
              <w:rPr>
                <w:rFonts w:eastAsiaTheme="minorEastAsia"/>
                <w:bCs/>
                <w:snapToGrid w:val="0"/>
                <w:sz w:val="20"/>
                <w:szCs w:val="20"/>
              </w:rPr>
            </w:pPr>
            <w:r w:rsidRPr="00CE1BE3">
              <w:rPr>
                <w:rFonts w:ascii="標楷體" w:eastAsia="標楷體" w:hAnsi="標楷體" w:cs="新細明體" w:hint="eastAsia"/>
                <w:bCs/>
                <w:snapToGrid w:val="0"/>
                <w:color w:val="000000"/>
                <w:sz w:val="26"/>
                <w:szCs w:val="20"/>
              </w:rPr>
              <w:t>第二章約會的事</w:t>
            </w:r>
          </w:p>
        </w:tc>
        <w:tc>
          <w:tcPr>
            <w:tcW w:w="675" w:type="pct"/>
            <w:tcBorders>
              <w:right w:val="single" w:sz="4" w:space="0" w:color="auto"/>
            </w:tcBorders>
            <w:vAlign w:val="center"/>
          </w:tcPr>
          <w:p w14:paraId="45D996D2" w14:textId="77777777" w:rsidR="00CF5383" w:rsidRPr="00CE1BE3" w:rsidRDefault="00CF5383" w:rsidP="00CF5383">
            <w:pPr>
              <w:spacing w:line="260" w:lineRule="exact"/>
              <w:jc w:val="center"/>
              <w:rPr>
                <w:rFonts w:eastAsiaTheme="minorEastAsia"/>
                <w:sz w:val="20"/>
                <w:szCs w:val="20"/>
              </w:rPr>
            </w:pPr>
            <w:r>
              <w:rPr>
                <w:rFonts w:ascii="標楷體" w:eastAsia="標楷體" w:hAnsi="標楷體" w:cs="新細明體" w:hint="eastAsia"/>
                <w:color w:val="000000"/>
                <w:sz w:val="26"/>
                <w:szCs w:val="20"/>
              </w:rPr>
              <w:t>健體-J-A2具備理解體育與健康情境的全貌，並做獨立思考與分析的知能，進而運用適當的策略，處理與解決體育與健康的問題。</w:t>
            </w:r>
          </w:p>
          <w:p w14:paraId="477BD526" w14:textId="77777777" w:rsidR="00CF5383" w:rsidRDefault="00CF5383" w:rsidP="00CF5383">
            <w:pPr>
              <w:spacing w:line="260" w:lineRule="exact"/>
              <w:jc w:val="center"/>
              <w:rPr>
                <w:rFonts w:eastAsiaTheme="minorEastAsia"/>
                <w:sz w:val="20"/>
                <w:szCs w:val="20"/>
              </w:rPr>
            </w:pPr>
            <w:r>
              <w:rPr>
                <w:rFonts w:ascii="標楷體" w:eastAsia="標楷體" w:hAnsi="標楷體" w:cs="新細明體" w:hint="eastAsia"/>
                <w:color w:val="000000"/>
                <w:sz w:val="26"/>
                <w:szCs w:val="20"/>
              </w:rPr>
              <w:t>健體-J-B1備情意表達的能力，能以同理心與人溝通互動，並理解體育與保健的基本概念，應用於日常生活中。</w:t>
            </w:r>
          </w:p>
          <w:p w14:paraId="74ACEAFE" w14:textId="77777777" w:rsidR="00CF5383" w:rsidRPr="00CE1BE3" w:rsidRDefault="00CF5383" w:rsidP="00CF5383">
            <w:pPr>
              <w:spacing w:line="260" w:lineRule="exact"/>
              <w:jc w:val="center"/>
              <w:rPr>
                <w:rFonts w:eastAsiaTheme="minorEastAsia"/>
                <w:sz w:val="20"/>
                <w:szCs w:val="20"/>
              </w:rPr>
            </w:pPr>
            <w:r>
              <w:rPr>
                <w:rFonts w:ascii="標楷體" w:eastAsia="標楷體" w:hAnsi="標楷體" w:cs="新細明體" w:hint="eastAsia"/>
                <w:color w:val="000000"/>
                <w:sz w:val="26"/>
                <w:szCs w:val="20"/>
              </w:rPr>
              <w:t>健體-J-C2具備利他及合群的知能與態度，並在體育活動和健康生活中培育相互合作及與人和諧互動的素養。</w:t>
            </w:r>
          </w:p>
        </w:tc>
        <w:tc>
          <w:tcPr>
            <w:tcW w:w="1897" w:type="pct"/>
            <w:gridSpan w:val="2"/>
            <w:tcBorders>
              <w:left w:val="single" w:sz="4" w:space="0" w:color="auto"/>
            </w:tcBorders>
            <w:vAlign w:val="center"/>
          </w:tcPr>
          <w:p w14:paraId="28C00A76" w14:textId="77777777" w:rsidR="00CF5383" w:rsidRPr="00CE1BE3" w:rsidRDefault="00CF5383" w:rsidP="00CF5383">
            <w:pPr>
              <w:autoSpaceDE w:val="0"/>
              <w:autoSpaceDN w:val="0"/>
              <w:adjustRightInd w:val="0"/>
              <w:spacing w:line="260" w:lineRule="exact"/>
              <w:rPr>
                <w:rFonts w:eastAsiaTheme="minorEastAsia"/>
                <w:b/>
                <w:sz w:val="20"/>
                <w:szCs w:val="20"/>
              </w:rPr>
            </w:pPr>
            <w:r w:rsidRPr="00CE1BE3">
              <w:rPr>
                <w:rFonts w:ascii="標楷體" w:eastAsia="標楷體" w:hAnsi="標楷體" w:cs="新細明體" w:hint="eastAsia"/>
                <w:b/>
                <w:color w:val="000000"/>
                <w:sz w:val="26"/>
                <w:szCs w:val="20"/>
              </w:rPr>
              <w:t>一、引起動機</w:t>
            </w:r>
          </w:p>
          <w:p w14:paraId="6A5E11D4" w14:textId="77777777" w:rsidR="00CF5383" w:rsidRDefault="00CF5383" w:rsidP="00CF5383">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提問：請問同學邀約過別人一起出遊嗎？你通常會如何邀約呢？</w:t>
            </w:r>
          </w:p>
          <w:p w14:paraId="35DEDE5D" w14:textId="77777777" w:rsidR="00CF5383" w:rsidRPr="00CE1BE3" w:rsidRDefault="00CF5383" w:rsidP="00CF53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發表：請一到兩位同學分享。</w:t>
            </w:r>
          </w:p>
          <w:p w14:paraId="4205624A" w14:textId="77777777" w:rsidR="00CF5383" w:rsidRPr="00CE1BE3" w:rsidRDefault="00CF5383" w:rsidP="00CF5383">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總結：愛情是一段互相認識的過程，想要更了解對方，約會是必經的過程，而約會也應該是循序漸進的。</w:t>
            </w:r>
          </w:p>
          <w:p w14:paraId="639875D1" w14:textId="77777777" w:rsidR="00CF5383" w:rsidRPr="00CE1BE3" w:rsidRDefault="00CF5383" w:rsidP="00CF5383">
            <w:pPr>
              <w:autoSpaceDE w:val="0"/>
              <w:autoSpaceDN w:val="0"/>
              <w:adjustRightInd w:val="0"/>
              <w:spacing w:line="260" w:lineRule="exact"/>
              <w:rPr>
                <w:rFonts w:eastAsiaTheme="minorEastAsia"/>
                <w:b/>
                <w:sz w:val="20"/>
                <w:szCs w:val="20"/>
              </w:rPr>
            </w:pPr>
            <w:r w:rsidRPr="00CE1BE3">
              <w:rPr>
                <w:rFonts w:ascii="標楷體" w:eastAsia="標楷體" w:hAnsi="標楷體" w:cs="新細明體" w:hint="eastAsia"/>
                <w:b/>
                <w:color w:val="000000"/>
                <w:sz w:val="26"/>
                <w:szCs w:val="20"/>
              </w:rPr>
              <w:t>二、友誼序曲</w:t>
            </w:r>
          </w:p>
          <w:p w14:paraId="6AECB0F5" w14:textId="77777777" w:rsidR="00CF5383" w:rsidRPr="00CE1BE3" w:rsidRDefault="00CF5383" w:rsidP="00CF5383">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提問：「你覺得邀約一位異性朋友出去，就代表和他談戀愛嗎？你現在想要交男（女）朋友嗎？你覺得國中時期的男、女關係，可以發展到什麼地步？」</w:t>
            </w:r>
          </w:p>
          <w:p w14:paraId="154DA5A3" w14:textId="77777777" w:rsidR="00CF5383" w:rsidRPr="00CE1BE3" w:rsidRDefault="00CF5383" w:rsidP="00CF5383">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發表：鼓勵學生發表自己的看法。</w:t>
            </w:r>
          </w:p>
          <w:p w14:paraId="5ED810CA" w14:textId="77777777" w:rsidR="00CF5383" w:rsidRDefault="00CF5383" w:rsidP="00CF5383">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說明：青少年應多參與團體活動，學習傾聽及觀察的能力，並不適宜只有單獨兩個人的約會，單獨約會也並不表示彼此就是戀人。</w:t>
            </w:r>
          </w:p>
          <w:p w14:paraId="22090687" w14:textId="77777777" w:rsidR="00CF5383" w:rsidRPr="00CE1BE3" w:rsidRDefault="00CF5383" w:rsidP="00CF5383">
            <w:pPr>
              <w:autoSpaceDE w:val="0"/>
              <w:autoSpaceDN w:val="0"/>
              <w:adjustRightInd w:val="0"/>
              <w:spacing w:line="260" w:lineRule="exact"/>
              <w:rPr>
                <w:rFonts w:eastAsiaTheme="minorEastAsia"/>
                <w:sz w:val="20"/>
                <w:szCs w:val="20"/>
              </w:rPr>
            </w:pPr>
            <w:r w:rsidRPr="009028F2">
              <w:rPr>
                <w:rFonts w:ascii="標楷體" w:eastAsia="標楷體" w:hAnsi="標楷體" w:cs="新細明體" w:hint="eastAsia"/>
                <w:color w:val="000000"/>
                <w:sz w:val="26"/>
                <w:szCs w:val="20"/>
              </w:rPr>
              <w:t>統整：兩性相處的過程中，可以透過交談互動，學習如何和異性及不同價值觀的人相處。</w:t>
            </w:r>
          </w:p>
          <w:p w14:paraId="4F4C2728" w14:textId="77777777" w:rsidR="00CF5383" w:rsidRPr="00CE1BE3" w:rsidRDefault="00CF5383" w:rsidP="00CF5383">
            <w:pPr>
              <w:autoSpaceDE w:val="0"/>
              <w:autoSpaceDN w:val="0"/>
              <w:adjustRightInd w:val="0"/>
              <w:spacing w:line="260" w:lineRule="exact"/>
              <w:rPr>
                <w:rFonts w:eastAsiaTheme="minorEastAsia"/>
                <w:b/>
                <w:sz w:val="20"/>
                <w:szCs w:val="20"/>
              </w:rPr>
            </w:pPr>
            <w:r w:rsidRPr="00CE1BE3">
              <w:rPr>
                <w:rFonts w:ascii="標楷體" w:eastAsia="標楷體" w:hAnsi="標楷體" w:cs="新細明體" w:hint="eastAsia"/>
                <w:b/>
                <w:color w:val="000000"/>
                <w:sz w:val="26"/>
                <w:szCs w:val="20"/>
              </w:rPr>
              <w:t>三、約會前的邀約</w:t>
            </w:r>
          </w:p>
          <w:p w14:paraId="378719A0" w14:textId="77777777" w:rsidR="00CF5383" w:rsidRPr="00CE1BE3" w:rsidRDefault="00CF5383" w:rsidP="00CF5383">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提問：如果你想邀約一位心儀的對象，你會用怎樣的邀約方式呢？讓我們一起來練習邀約技巧，請利用</w:t>
            </w:r>
            <w:r>
              <w:rPr>
                <w:rFonts w:ascii="標楷體" w:eastAsia="標楷體" w:hAnsi="標楷體" w:cs="新細明體" w:hint="eastAsia"/>
                <w:color w:val="000000"/>
                <w:sz w:val="26"/>
                <w:szCs w:val="20"/>
              </w:rPr>
              <w:t>P84</w:t>
            </w:r>
            <w:r w:rsidRPr="00CE1BE3">
              <w:rPr>
                <w:rFonts w:ascii="標楷體" w:eastAsia="標楷體" w:hAnsi="標楷體" w:cs="新細明體" w:hint="eastAsia"/>
                <w:color w:val="000000"/>
                <w:sz w:val="26"/>
                <w:szCs w:val="20"/>
              </w:rPr>
              <w:t>的情境，依照以下的要點進行邀約設計。</w:t>
            </w:r>
          </w:p>
          <w:p w14:paraId="54EEDEC6" w14:textId="77777777" w:rsidR="00CF5383" w:rsidRPr="00CE1BE3" w:rsidRDefault="00CF5383" w:rsidP="00CF5383">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發表：分組發表設計內容。</w:t>
            </w:r>
          </w:p>
          <w:p w14:paraId="6AE52EFD" w14:textId="77777777" w:rsidR="00CF5383" w:rsidRPr="00CE1BE3" w:rsidRDefault="00CF5383" w:rsidP="00CF5383">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回饋：教師對於學生表演的內容給予適當指導與建議。</w:t>
            </w:r>
          </w:p>
          <w:p w14:paraId="754890AD" w14:textId="77777777" w:rsidR="00CF5383" w:rsidRPr="00CE1BE3" w:rsidRDefault="00CF5383" w:rsidP="00CF5383">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統整：其實邀約是很重要的約會技巧，有好的開始就是成功的一半，應該要有健康的心態、用欣賞代替喜歡、先用團體活動替代單獨約會。</w:t>
            </w:r>
          </w:p>
          <w:p w14:paraId="7BE324EB" w14:textId="77777777" w:rsidR="00CF5383" w:rsidRPr="00CE1BE3" w:rsidRDefault="00CF5383" w:rsidP="00CF5383">
            <w:pPr>
              <w:autoSpaceDE w:val="0"/>
              <w:autoSpaceDN w:val="0"/>
              <w:adjustRightInd w:val="0"/>
              <w:spacing w:line="260" w:lineRule="exact"/>
              <w:rPr>
                <w:rFonts w:eastAsiaTheme="minorEastAsia"/>
                <w:b/>
                <w:sz w:val="20"/>
                <w:szCs w:val="20"/>
              </w:rPr>
            </w:pPr>
            <w:r w:rsidRPr="00CE1BE3">
              <w:rPr>
                <w:rFonts w:ascii="標楷體" w:eastAsia="標楷體" w:hAnsi="標楷體" w:cs="新細明體" w:hint="eastAsia"/>
                <w:b/>
                <w:color w:val="000000"/>
                <w:sz w:val="26"/>
                <w:szCs w:val="20"/>
              </w:rPr>
              <w:t>四、拒絕邀約的技巧</w:t>
            </w:r>
          </w:p>
          <w:p w14:paraId="540C571D" w14:textId="77777777" w:rsidR="00CF5383" w:rsidRPr="00CE1BE3" w:rsidRDefault="00CF5383" w:rsidP="00CF5383">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提問：同學有沒有發過好人卡給別人，或是收過別人給的好人卡呢？其實接受到邀約時不一定要答應，這時候如何說「不」變得很重要，請同學依照課文中的情境練習說「不」的技巧。</w:t>
            </w:r>
          </w:p>
          <w:p w14:paraId="7876C43B" w14:textId="77777777" w:rsidR="00CF5383" w:rsidRPr="00CE1BE3" w:rsidRDefault="00CF5383" w:rsidP="00CF5383">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t>發表：分組發表設計內容。</w:t>
            </w:r>
          </w:p>
          <w:p w14:paraId="7F52FD52" w14:textId="77777777" w:rsidR="00CF5383" w:rsidRDefault="00CF5383" w:rsidP="00CF5383">
            <w:pPr>
              <w:autoSpaceDE w:val="0"/>
              <w:autoSpaceDN w:val="0"/>
              <w:adjustRightInd w:val="0"/>
              <w:spacing w:line="260" w:lineRule="exact"/>
              <w:rPr>
                <w:rFonts w:eastAsiaTheme="minorEastAsia"/>
                <w:sz w:val="20"/>
                <w:szCs w:val="20"/>
              </w:rPr>
            </w:pPr>
            <w:r w:rsidRPr="00CE1BE3">
              <w:rPr>
                <w:rFonts w:ascii="標楷體" w:eastAsia="標楷體" w:hAnsi="標楷體" w:cs="新細明體" w:hint="eastAsia"/>
                <w:color w:val="000000"/>
                <w:sz w:val="26"/>
                <w:szCs w:val="20"/>
              </w:rPr>
              <w:lastRenderedPageBreak/>
              <w:t>回饋：教師對於學生表演的內容給予適當指導與建議。</w:t>
            </w:r>
          </w:p>
          <w:p w14:paraId="2DCD3697" w14:textId="77777777" w:rsidR="00CF5383" w:rsidRPr="00CE1BE3" w:rsidRDefault="00CF5383" w:rsidP="00CF5383">
            <w:pPr>
              <w:autoSpaceDE w:val="0"/>
              <w:autoSpaceDN w:val="0"/>
              <w:adjustRightInd w:val="0"/>
              <w:spacing w:line="260" w:lineRule="exact"/>
              <w:rPr>
                <w:rFonts w:eastAsiaTheme="minorEastAsia"/>
                <w:sz w:val="20"/>
                <w:szCs w:val="20"/>
              </w:rPr>
            </w:pPr>
            <w:r w:rsidRPr="009028F2">
              <w:rPr>
                <w:rFonts w:ascii="標楷體" w:eastAsia="標楷體" w:hAnsi="標楷體" w:cs="新細明體" w:hint="eastAsia"/>
                <w:color w:val="000000"/>
                <w:sz w:val="26"/>
                <w:szCs w:val="20"/>
              </w:rPr>
              <w:t>統整：其實邀約是很重要的約會技巧，有好的開始就是成功的一半，應該要有健康的心態、用欣賞代替喜歡、先用團體活動替代單獨約會。</w:t>
            </w:r>
          </w:p>
          <w:p w14:paraId="34B405D0" w14:textId="77777777" w:rsidR="00CF5383" w:rsidRPr="00CE1BE3" w:rsidRDefault="00CF5383" w:rsidP="00CF5383">
            <w:pPr>
              <w:autoSpaceDE w:val="0"/>
              <w:autoSpaceDN w:val="0"/>
              <w:adjustRightInd w:val="0"/>
              <w:spacing w:line="260" w:lineRule="exact"/>
              <w:rPr>
                <w:rFonts w:eastAsiaTheme="minorEastAsia"/>
                <w:sz w:val="20"/>
                <w:szCs w:val="20"/>
              </w:rPr>
            </w:pPr>
          </w:p>
        </w:tc>
        <w:tc>
          <w:tcPr>
            <w:tcW w:w="717" w:type="pct"/>
            <w:vAlign w:val="center"/>
          </w:tcPr>
          <w:p w14:paraId="794FD6EC" w14:textId="77777777" w:rsidR="00CF5383" w:rsidRPr="00CE1BE3" w:rsidRDefault="00CF5383" w:rsidP="00CF5383">
            <w:pPr>
              <w:spacing w:line="260" w:lineRule="exact"/>
              <w:rPr>
                <w:rFonts w:eastAsiaTheme="minorEastAsia"/>
                <w:sz w:val="20"/>
                <w:szCs w:val="20"/>
              </w:rPr>
            </w:pPr>
            <w:r w:rsidRPr="00CE1BE3">
              <w:rPr>
                <w:rFonts w:ascii="標楷體" w:eastAsia="標楷體" w:hAnsi="標楷體" w:cs="新細明體" w:hint="eastAsia"/>
                <w:color w:val="000000"/>
                <w:sz w:val="26"/>
                <w:szCs w:val="20"/>
              </w:rPr>
              <w:lastRenderedPageBreak/>
              <w:t>觀察</w:t>
            </w:r>
          </w:p>
          <w:p w14:paraId="06F51E30" w14:textId="77777777" w:rsidR="00CF5383" w:rsidRPr="00CE1BE3" w:rsidRDefault="00CF5383" w:rsidP="00CF5383">
            <w:pPr>
              <w:spacing w:line="260" w:lineRule="exact"/>
              <w:rPr>
                <w:rFonts w:eastAsiaTheme="minorEastAsia"/>
                <w:sz w:val="20"/>
                <w:szCs w:val="20"/>
              </w:rPr>
            </w:pPr>
            <w:r>
              <w:rPr>
                <w:rFonts w:ascii="標楷體" w:eastAsia="標楷體" w:hAnsi="標楷體" w:cs="新細明體" w:hint="eastAsia"/>
                <w:color w:val="000000"/>
                <w:sz w:val="26"/>
                <w:szCs w:val="20"/>
              </w:rPr>
              <w:t>發表</w:t>
            </w:r>
          </w:p>
        </w:tc>
        <w:tc>
          <w:tcPr>
            <w:tcW w:w="872" w:type="pct"/>
            <w:vAlign w:val="center"/>
          </w:tcPr>
          <w:p w14:paraId="0493D40F" w14:textId="77777777" w:rsidR="00CF5383" w:rsidRPr="00D9705E" w:rsidRDefault="00CF5383" w:rsidP="00CF5383">
            <w:pPr>
              <w:spacing w:line="260" w:lineRule="exact"/>
              <w:rPr>
                <w:rFonts w:eastAsiaTheme="minorEastAsia"/>
                <w:sz w:val="20"/>
                <w:szCs w:val="20"/>
              </w:rPr>
            </w:pPr>
            <w:r w:rsidRPr="00D9705E">
              <w:rPr>
                <w:rFonts w:ascii="標楷體" w:eastAsia="標楷體" w:hAnsi="標楷體" w:cs="新細明體" w:hint="eastAsia"/>
                <w:color w:val="000000"/>
                <w:sz w:val="26"/>
                <w:szCs w:val="20"/>
              </w:rPr>
              <w:t>【性別平等教育】</w:t>
            </w:r>
          </w:p>
          <w:p w14:paraId="363AF4E7" w14:textId="77777777" w:rsidR="00CF5383" w:rsidRPr="00D9705E" w:rsidRDefault="00CF5383" w:rsidP="00CF5383">
            <w:pPr>
              <w:spacing w:line="260" w:lineRule="exact"/>
              <w:rPr>
                <w:rFonts w:eastAsiaTheme="minorEastAsia"/>
                <w:sz w:val="20"/>
                <w:szCs w:val="20"/>
              </w:rPr>
            </w:pPr>
            <w:r w:rsidRPr="00D9705E">
              <w:rPr>
                <w:rFonts w:ascii="標楷體" w:eastAsia="標楷體" w:hAnsi="標楷體" w:cs="新細明體" w:hint="eastAsia"/>
                <w:color w:val="000000"/>
                <w:sz w:val="26"/>
                <w:szCs w:val="20"/>
              </w:rPr>
              <w:t>【人權教育】</w:t>
            </w:r>
          </w:p>
        </w:tc>
      </w:tr>
      <w:tr w:rsidR="00CF5383" w14:paraId="19EE2B10" w14:textId="77777777" w:rsidTr="003D3480">
        <w:trPr>
          <w:trHeight w:val="1827"/>
        </w:trPr>
        <w:tc>
          <w:tcPr>
            <w:tcW w:w="270" w:type="pct"/>
            <w:vAlign w:val="center"/>
          </w:tcPr>
          <w:p w14:paraId="2CD33AE9" w14:textId="77777777" w:rsidR="00CF5383" w:rsidRPr="00370A6B" w:rsidRDefault="00CF5383" w:rsidP="00CF5383">
            <w:pPr>
              <w:spacing w:line="0" w:lineRule="atLeast"/>
              <w:jc w:val="center"/>
              <w:rPr>
                <w:rFonts w:ascii="標楷體" w:eastAsia="標楷體" w:hAnsi="標楷體"/>
                <w:sz w:val="26"/>
                <w:szCs w:val="26"/>
              </w:rPr>
            </w:pPr>
            <w:r w:rsidRPr="00370A6B">
              <w:rPr>
                <w:rFonts w:ascii="標楷體" w:eastAsia="標楷體" w:hAnsi="標楷體" w:hint="eastAsia"/>
                <w:sz w:val="26"/>
                <w:szCs w:val="26"/>
              </w:rPr>
              <w:t>十七</w:t>
            </w:r>
          </w:p>
        </w:tc>
        <w:tc>
          <w:tcPr>
            <w:tcW w:w="569" w:type="pct"/>
            <w:vAlign w:val="center"/>
          </w:tcPr>
          <w:p w14:paraId="3E87C0C1" w14:textId="77777777" w:rsidR="00CF5383" w:rsidRPr="00CE1BE3" w:rsidRDefault="00CF5383" w:rsidP="00CF5383">
            <w:pPr>
              <w:spacing w:line="260" w:lineRule="exact"/>
              <w:jc w:val="center"/>
              <w:rPr>
                <w:rFonts w:eastAsiaTheme="minorEastAsia"/>
                <w:bCs/>
                <w:snapToGrid w:val="0"/>
                <w:sz w:val="20"/>
                <w:szCs w:val="20"/>
              </w:rPr>
            </w:pPr>
            <w:r w:rsidRPr="00CE1BE3">
              <w:rPr>
                <w:rFonts w:ascii="標楷體" w:eastAsia="標楷體" w:hAnsi="標楷體" w:cs="新細明體" w:hint="eastAsia"/>
                <w:bCs/>
                <w:snapToGrid w:val="0"/>
                <w:color w:val="000000"/>
                <w:sz w:val="26"/>
                <w:szCs w:val="20"/>
              </w:rPr>
              <w:t>第三篇擁抱青春相信愛</w:t>
            </w:r>
          </w:p>
          <w:p w14:paraId="78FA8A38" w14:textId="77777777" w:rsidR="00CF5383" w:rsidRPr="00CE1BE3" w:rsidRDefault="00CF5383" w:rsidP="00CF5383">
            <w:pPr>
              <w:spacing w:line="260" w:lineRule="exact"/>
              <w:jc w:val="center"/>
              <w:rPr>
                <w:rFonts w:eastAsiaTheme="minorEastAsia"/>
                <w:bCs/>
                <w:snapToGrid w:val="0"/>
                <w:sz w:val="20"/>
                <w:szCs w:val="20"/>
              </w:rPr>
            </w:pPr>
            <w:r w:rsidRPr="00CE1BE3">
              <w:rPr>
                <w:rFonts w:ascii="標楷體" w:eastAsia="標楷體" w:hAnsi="標楷體" w:cs="新細明體" w:hint="eastAsia"/>
                <w:bCs/>
                <w:snapToGrid w:val="0"/>
                <w:color w:val="000000"/>
                <w:sz w:val="26"/>
                <w:szCs w:val="20"/>
              </w:rPr>
              <w:t>第二章約會的事</w:t>
            </w:r>
          </w:p>
        </w:tc>
        <w:tc>
          <w:tcPr>
            <w:tcW w:w="675" w:type="pct"/>
            <w:tcBorders>
              <w:right w:val="single" w:sz="4" w:space="0" w:color="auto"/>
            </w:tcBorders>
            <w:vAlign w:val="center"/>
          </w:tcPr>
          <w:p w14:paraId="3E958BF1" w14:textId="77777777" w:rsidR="00CF5383" w:rsidRPr="00CE1BE3" w:rsidRDefault="00CF5383" w:rsidP="00CF5383">
            <w:pPr>
              <w:spacing w:line="260" w:lineRule="exact"/>
              <w:jc w:val="center"/>
              <w:rPr>
                <w:rFonts w:eastAsiaTheme="minorEastAsia"/>
                <w:sz w:val="20"/>
                <w:szCs w:val="20"/>
              </w:rPr>
            </w:pPr>
            <w:r>
              <w:rPr>
                <w:rFonts w:ascii="標楷體" w:eastAsia="標楷體" w:hAnsi="標楷體" w:cs="新細明體" w:hint="eastAsia"/>
                <w:color w:val="000000"/>
                <w:sz w:val="26"/>
                <w:szCs w:val="20"/>
              </w:rPr>
              <w:t>健體-J-A2具備理解體育與健康情境的全貌，並做獨立思考與分析的知能，進而運用適當的策略，處理與解決體育與健康的問題。</w:t>
            </w:r>
          </w:p>
          <w:p w14:paraId="0A26714C" w14:textId="77777777" w:rsidR="00CF5383" w:rsidRDefault="00CF5383" w:rsidP="00CF5383">
            <w:pPr>
              <w:spacing w:line="260" w:lineRule="exact"/>
              <w:jc w:val="center"/>
              <w:rPr>
                <w:rFonts w:eastAsiaTheme="minorEastAsia"/>
                <w:sz w:val="20"/>
                <w:szCs w:val="20"/>
              </w:rPr>
            </w:pPr>
            <w:r>
              <w:rPr>
                <w:rFonts w:ascii="標楷體" w:eastAsia="標楷體" w:hAnsi="標楷體" w:cs="新細明體" w:hint="eastAsia"/>
                <w:color w:val="000000"/>
                <w:sz w:val="26"/>
                <w:szCs w:val="20"/>
              </w:rPr>
              <w:t>健體-J-B1備情意表達的能力，能以同理心與人溝通互動，並理解體育與保健的基本概念，應用於日常生活中。</w:t>
            </w:r>
          </w:p>
          <w:p w14:paraId="7FD534CA" w14:textId="77777777" w:rsidR="00CF5383" w:rsidRPr="00CE1BE3" w:rsidRDefault="00CF5383" w:rsidP="00CF5383">
            <w:pPr>
              <w:spacing w:line="260" w:lineRule="exact"/>
              <w:jc w:val="center"/>
              <w:rPr>
                <w:rFonts w:eastAsiaTheme="minorEastAsia"/>
                <w:sz w:val="20"/>
                <w:szCs w:val="20"/>
              </w:rPr>
            </w:pPr>
            <w:r>
              <w:rPr>
                <w:rFonts w:ascii="標楷體" w:eastAsia="標楷體" w:hAnsi="標楷體" w:cs="新細明體" w:hint="eastAsia"/>
                <w:color w:val="000000"/>
                <w:sz w:val="26"/>
                <w:szCs w:val="20"/>
              </w:rPr>
              <w:t>健體-J-C2具備利他及合群的知能與態度，並在體育活動和健康生活中培育相互合作及與人和諧互動的素養。</w:t>
            </w:r>
          </w:p>
        </w:tc>
        <w:tc>
          <w:tcPr>
            <w:tcW w:w="1897" w:type="pct"/>
            <w:gridSpan w:val="2"/>
            <w:tcBorders>
              <w:left w:val="single" w:sz="4" w:space="0" w:color="auto"/>
            </w:tcBorders>
            <w:vAlign w:val="center"/>
          </w:tcPr>
          <w:p w14:paraId="315734D3" w14:textId="77777777" w:rsidR="00CF5383" w:rsidRDefault="00CF5383" w:rsidP="00CF5383">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一、約會的事</w:t>
            </w:r>
          </w:p>
          <w:p w14:paraId="79925DD6" w14:textId="77777777" w:rsidR="00CF5383" w:rsidRDefault="00CF5383" w:rsidP="00CF5383">
            <w:pPr>
              <w:autoSpaceDE w:val="0"/>
              <w:autoSpaceDN w:val="0"/>
              <w:adjustRightInd w:val="0"/>
              <w:spacing w:line="260" w:lineRule="exact"/>
              <w:rPr>
                <w:rFonts w:eastAsiaTheme="minorEastAsia"/>
                <w:sz w:val="20"/>
                <w:szCs w:val="20"/>
              </w:rPr>
            </w:pPr>
            <w:r w:rsidRPr="009028F2">
              <w:rPr>
                <w:rFonts w:ascii="標楷體" w:eastAsia="標楷體" w:hAnsi="標楷體" w:cs="新細明體" w:hint="eastAsia"/>
                <w:color w:val="000000"/>
                <w:sz w:val="26"/>
                <w:szCs w:val="20"/>
              </w:rPr>
              <w:t xml:space="preserve">提問：如果今天喜歡的對象要和你約會，你會希望在何時？何地？何種形式？花費多少呢？ </w:t>
            </w:r>
          </w:p>
          <w:p w14:paraId="7F26DD1D" w14:textId="77777777" w:rsidR="00CF5383" w:rsidRDefault="00CF5383" w:rsidP="00CF5383">
            <w:pPr>
              <w:autoSpaceDE w:val="0"/>
              <w:autoSpaceDN w:val="0"/>
              <w:adjustRightInd w:val="0"/>
              <w:spacing w:line="260" w:lineRule="exact"/>
              <w:rPr>
                <w:rFonts w:eastAsiaTheme="minorEastAsia"/>
                <w:sz w:val="20"/>
                <w:szCs w:val="20"/>
              </w:rPr>
            </w:pPr>
            <w:r w:rsidRPr="009028F2">
              <w:rPr>
                <w:rFonts w:ascii="標楷體" w:eastAsia="標楷體" w:hAnsi="標楷體" w:cs="新細明體" w:hint="eastAsia"/>
                <w:color w:val="000000"/>
                <w:sz w:val="26"/>
                <w:szCs w:val="20"/>
              </w:rPr>
              <w:t xml:space="preserve">發表：請同學發表想法。 </w:t>
            </w:r>
          </w:p>
          <w:p w14:paraId="10FDA3D7" w14:textId="77777777" w:rsidR="00CF5383" w:rsidRDefault="00CF5383" w:rsidP="00CF5383">
            <w:pPr>
              <w:autoSpaceDE w:val="0"/>
              <w:autoSpaceDN w:val="0"/>
              <w:adjustRightInd w:val="0"/>
              <w:spacing w:line="260" w:lineRule="exact"/>
              <w:rPr>
                <w:rFonts w:eastAsiaTheme="minorEastAsia"/>
                <w:sz w:val="20"/>
                <w:szCs w:val="20"/>
              </w:rPr>
            </w:pPr>
            <w:r w:rsidRPr="009028F2">
              <w:rPr>
                <w:rFonts w:ascii="標楷體" w:eastAsia="標楷體" w:hAnsi="標楷體" w:cs="新細明體" w:hint="eastAsia"/>
                <w:color w:val="000000"/>
                <w:sz w:val="26"/>
                <w:szCs w:val="20"/>
              </w:rPr>
              <w:t xml:space="preserve">歸納：約會時應該注意的事項 </w:t>
            </w:r>
          </w:p>
          <w:p w14:paraId="6D831DC9" w14:textId="77777777" w:rsidR="00CF5383" w:rsidRPr="009028F2" w:rsidRDefault="00CF5383" w:rsidP="00CF53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w:t>
            </w:r>
            <w:r w:rsidRPr="009028F2">
              <w:rPr>
                <w:rFonts w:ascii="標楷體" w:eastAsia="標楷體" w:hAnsi="標楷體" w:cs="新細明體" w:hint="eastAsia"/>
                <w:color w:val="000000"/>
                <w:sz w:val="26"/>
                <w:szCs w:val="20"/>
              </w:rPr>
              <w:t>約會地點應該避免人煙稀少的地方比較安全。</w:t>
            </w:r>
          </w:p>
          <w:p w14:paraId="5A1A8814" w14:textId="77777777" w:rsidR="00CF5383" w:rsidRDefault="00CF5383" w:rsidP="00CF53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w:t>
            </w:r>
            <w:r w:rsidRPr="009028F2">
              <w:rPr>
                <w:rFonts w:ascii="標楷體" w:eastAsia="標楷體" w:hAnsi="標楷體" w:cs="新細明體" w:hint="eastAsia"/>
                <w:color w:val="000000"/>
                <w:sz w:val="26"/>
                <w:szCs w:val="20"/>
              </w:rPr>
              <w:t xml:space="preserve">約會的形式(看電影、看球賽……)應 該互相討論，而不是要求對方配合自己。 </w:t>
            </w:r>
          </w:p>
          <w:p w14:paraId="46E33C02" w14:textId="77777777" w:rsidR="00CF5383" w:rsidRPr="009028F2" w:rsidRDefault="00CF5383" w:rsidP="00CF53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w:t>
            </w:r>
            <w:r w:rsidRPr="009028F2">
              <w:rPr>
                <w:rFonts w:ascii="標楷體" w:eastAsia="標楷體" w:hAnsi="標楷體" w:cs="新細明體" w:hint="eastAsia"/>
                <w:color w:val="000000"/>
                <w:sz w:val="26"/>
                <w:szCs w:val="20"/>
              </w:rPr>
              <w:t>約會的費用應該雙方各付各的，並且不要超出經濟能力。</w:t>
            </w:r>
          </w:p>
          <w:p w14:paraId="16820347" w14:textId="77777777" w:rsidR="00CF5383" w:rsidRPr="00C2329C" w:rsidRDefault="00CF5383" w:rsidP="00CF5383">
            <w:pPr>
              <w:autoSpaceDE w:val="0"/>
              <w:autoSpaceDN w:val="0"/>
              <w:adjustRightInd w:val="0"/>
              <w:spacing w:line="260" w:lineRule="exact"/>
              <w:rPr>
                <w:rFonts w:eastAsiaTheme="minorEastAsia"/>
                <w:b/>
                <w:sz w:val="20"/>
                <w:szCs w:val="20"/>
              </w:rPr>
            </w:pPr>
            <w:r w:rsidRPr="00C2329C">
              <w:rPr>
                <w:rFonts w:ascii="標楷體" w:eastAsia="標楷體" w:hAnsi="標楷體" w:cs="新細明體" w:hint="eastAsia"/>
                <w:b/>
                <w:color w:val="000000"/>
                <w:sz w:val="26"/>
                <w:szCs w:val="20"/>
              </w:rPr>
              <w:t>二、化解衝突</w:t>
            </w:r>
          </w:p>
          <w:p w14:paraId="14C47983" w14:textId="77777777" w:rsidR="00CF5383" w:rsidRDefault="00CF5383" w:rsidP="00CF5383">
            <w:pPr>
              <w:autoSpaceDE w:val="0"/>
              <w:autoSpaceDN w:val="0"/>
              <w:adjustRightInd w:val="0"/>
              <w:spacing w:line="260" w:lineRule="exact"/>
              <w:rPr>
                <w:rFonts w:eastAsiaTheme="minorEastAsia"/>
                <w:sz w:val="20"/>
                <w:szCs w:val="20"/>
              </w:rPr>
            </w:pPr>
            <w:r w:rsidRPr="009028F2">
              <w:rPr>
                <w:rFonts w:ascii="標楷體" w:eastAsia="標楷體" w:hAnsi="標楷體" w:cs="新細明體" w:hint="eastAsia"/>
                <w:color w:val="000000"/>
                <w:sz w:val="26"/>
                <w:szCs w:val="20"/>
              </w:rPr>
              <w:t xml:space="preserve">提問：和喜歡的對象相處時，一定會有意見不合的或是冷戰的時候，你通常會怎麼應對呢？你有觀察到家人或朋友用怎樣的方式應對呢？請分享。 </w:t>
            </w:r>
          </w:p>
          <w:p w14:paraId="50764B57" w14:textId="77777777" w:rsidR="00CF5383" w:rsidRDefault="00CF5383" w:rsidP="00CF5383">
            <w:pPr>
              <w:autoSpaceDE w:val="0"/>
              <w:autoSpaceDN w:val="0"/>
              <w:adjustRightInd w:val="0"/>
              <w:spacing w:line="260" w:lineRule="exact"/>
              <w:rPr>
                <w:rFonts w:eastAsiaTheme="minorEastAsia"/>
                <w:sz w:val="20"/>
                <w:szCs w:val="20"/>
              </w:rPr>
            </w:pPr>
            <w:r w:rsidRPr="009028F2">
              <w:rPr>
                <w:rFonts w:ascii="標楷體" w:eastAsia="標楷體" w:hAnsi="標楷體" w:cs="新細明體" w:hint="eastAsia"/>
                <w:color w:val="000000"/>
                <w:sz w:val="26"/>
                <w:szCs w:val="20"/>
              </w:rPr>
              <w:t xml:space="preserve">發表：請一到兩位同學分享。 </w:t>
            </w:r>
          </w:p>
          <w:p w14:paraId="65351DA6" w14:textId="77777777" w:rsidR="00CF5383" w:rsidRPr="009028F2" w:rsidRDefault="00CF5383" w:rsidP="00CF5383">
            <w:pPr>
              <w:autoSpaceDE w:val="0"/>
              <w:autoSpaceDN w:val="0"/>
              <w:adjustRightInd w:val="0"/>
              <w:spacing w:line="260" w:lineRule="exact"/>
              <w:rPr>
                <w:rFonts w:eastAsiaTheme="minorEastAsia"/>
                <w:sz w:val="20"/>
                <w:szCs w:val="20"/>
              </w:rPr>
            </w:pPr>
            <w:r w:rsidRPr="009028F2">
              <w:rPr>
                <w:rFonts w:ascii="標楷體" w:eastAsia="標楷體" w:hAnsi="標楷體" w:cs="新細明體" w:hint="eastAsia"/>
                <w:color w:val="000000"/>
                <w:sz w:val="26"/>
                <w:szCs w:val="20"/>
              </w:rPr>
              <w:t>統整：其實有些案例處理得很好，因為運用了溝通的技巧</w:t>
            </w:r>
          </w:p>
          <w:p w14:paraId="41BF495D" w14:textId="77777777" w:rsidR="00CF5383" w:rsidRPr="00D67BB7" w:rsidRDefault="00CF5383" w:rsidP="00CF53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w:t>
            </w:r>
            <w:r w:rsidRPr="00D67BB7">
              <w:rPr>
                <w:rFonts w:ascii="標楷體" w:eastAsia="標楷體" w:hAnsi="標楷體" w:cs="新細明體" w:hint="eastAsia"/>
                <w:color w:val="000000"/>
                <w:sz w:val="26"/>
                <w:szCs w:val="20"/>
              </w:rPr>
              <w:t xml:space="preserve">清楚表達「我的訊息」 </w:t>
            </w:r>
          </w:p>
          <w:p w14:paraId="626E4961" w14:textId="77777777" w:rsidR="00CF5383" w:rsidRDefault="00CF5383" w:rsidP="00CF5383">
            <w:pPr>
              <w:autoSpaceDE w:val="0"/>
              <w:autoSpaceDN w:val="0"/>
              <w:adjustRightInd w:val="0"/>
              <w:spacing w:line="260" w:lineRule="exact"/>
              <w:rPr>
                <w:rFonts w:eastAsiaTheme="minorEastAsia"/>
                <w:sz w:val="20"/>
                <w:szCs w:val="20"/>
              </w:rPr>
            </w:pPr>
            <w:r w:rsidRPr="00D67BB7">
              <w:rPr>
                <w:rFonts w:ascii="標楷體" w:eastAsia="標楷體" w:hAnsi="標楷體" w:cs="新細明體" w:hint="eastAsia"/>
                <w:color w:val="000000"/>
                <w:sz w:val="26"/>
                <w:szCs w:val="20"/>
              </w:rPr>
              <w:t>2</w:t>
            </w:r>
            <w:r>
              <w:rPr>
                <w:rFonts w:ascii="標楷體" w:eastAsia="標楷體" w:hAnsi="標楷體" w:cs="新細明體" w:hint="eastAsia"/>
                <w:color w:val="000000"/>
                <w:sz w:val="26"/>
                <w:szCs w:val="20"/>
              </w:rPr>
              <w:t>.</w:t>
            </w:r>
            <w:r w:rsidRPr="00D67BB7">
              <w:rPr>
                <w:rFonts w:ascii="標楷體" w:eastAsia="標楷體" w:hAnsi="標楷體" w:cs="新細明體" w:hint="eastAsia"/>
                <w:color w:val="000000"/>
                <w:sz w:val="26"/>
                <w:szCs w:val="20"/>
              </w:rPr>
              <w:t xml:space="preserve">同理心與傾聽 </w:t>
            </w:r>
          </w:p>
          <w:p w14:paraId="3C01EADA" w14:textId="77777777" w:rsidR="00CF5383" w:rsidRPr="00D67BB7" w:rsidRDefault="00CF5383" w:rsidP="00CF5383">
            <w:pPr>
              <w:autoSpaceDE w:val="0"/>
              <w:autoSpaceDN w:val="0"/>
              <w:adjustRightInd w:val="0"/>
              <w:spacing w:line="260" w:lineRule="exact"/>
              <w:rPr>
                <w:rFonts w:eastAsiaTheme="minorEastAsia"/>
                <w:sz w:val="20"/>
                <w:szCs w:val="20"/>
              </w:rPr>
            </w:pPr>
            <w:r w:rsidRPr="00D67BB7">
              <w:rPr>
                <w:rFonts w:ascii="標楷體" w:eastAsia="標楷體" w:hAnsi="標楷體" w:cs="新細明體" w:hint="eastAsia"/>
                <w:color w:val="000000"/>
                <w:sz w:val="26"/>
                <w:szCs w:val="20"/>
              </w:rPr>
              <w:t>3</w:t>
            </w:r>
            <w:r>
              <w:rPr>
                <w:rFonts w:ascii="標楷體" w:eastAsia="標楷體" w:hAnsi="標楷體" w:cs="新細明體" w:hint="eastAsia"/>
                <w:color w:val="000000"/>
                <w:sz w:val="26"/>
                <w:szCs w:val="20"/>
              </w:rPr>
              <w:t>.</w:t>
            </w:r>
            <w:r w:rsidRPr="00D67BB7">
              <w:rPr>
                <w:rFonts w:ascii="標楷體" w:eastAsia="標楷體" w:hAnsi="標楷體" w:cs="新細明體" w:hint="eastAsia"/>
                <w:color w:val="000000"/>
                <w:sz w:val="26"/>
                <w:szCs w:val="20"/>
              </w:rPr>
              <w:t>尊重對方男女交往不是只有身體上的親密接觸，更重要的是心靈上的溝通，就必須要好好善用溝通技巧，如果經過長時間的溝通磨合，無法繼續交往時，就要學習分手的技巧。</w:t>
            </w:r>
          </w:p>
        </w:tc>
        <w:tc>
          <w:tcPr>
            <w:tcW w:w="717" w:type="pct"/>
            <w:vAlign w:val="center"/>
          </w:tcPr>
          <w:p w14:paraId="309B7427" w14:textId="77777777" w:rsidR="00CF5383" w:rsidRPr="00CE1BE3" w:rsidRDefault="00CF5383" w:rsidP="00CF5383">
            <w:pPr>
              <w:spacing w:line="260" w:lineRule="exact"/>
              <w:rPr>
                <w:rFonts w:eastAsiaTheme="minorEastAsia"/>
                <w:sz w:val="20"/>
                <w:szCs w:val="20"/>
              </w:rPr>
            </w:pPr>
            <w:r w:rsidRPr="00CE1BE3">
              <w:rPr>
                <w:rFonts w:ascii="標楷體" w:eastAsia="標楷體" w:hAnsi="標楷體" w:cs="新細明體" w:hint="eastAsia"/>
                <w:color w:val="000000"/>
                <w:sz w:val="26"/>
                <w:szCs w:val="20"/>
              </w:rPr>
              <w:t>觀察</w:t>
            </w:r>
          </w:p>
          <w:p w14:paraId="56C3D688" w14:textId="77777777" w:rsidR="00CF5383" w:rsidRPr="00CE1BE3" w:rsidRDefault="00CF5383" w:rsidP="00CF5383">
            <w:pPr>
              <w:spacing w:line="260" w:lineRule="exact"/>
              <w:rPr>
                <w:rFonts w:eastAsiaTheme="minorEastAsia"/>
                <w:sz w:val="20"/>
                <w:szCs w:val="20"/>
              </w:rPr>
            </w:pPr>
            <w:r>
              <w:rPr>
                <w:rFonts w:ascii="標楷體" w:eastAsia="標楷體" w:hAnsi="標楷體" w:cs="新細明體" w:hint="eastAsia"/>
                <w:color w:val="000000"/>
                <w:sz w:val="26"/>
                <w:szCs w:val="20"/>
              </w:rPr>
              <w:t>發表</w:t>
            </w:r>
          </w:p>
        </w:tc>
        <w:tc>
          <w:tcPr>
            <w:tcW w:w="872" w:type="pct"/>
            <w:vAlign w:val="center"/>
          </w:tcPr>
          <w:p w14:paraId="3209FB7F" w14:textId="77777777" w:rsidR="00CF5383" w:rsidRPr="00D9705E" w:rsidRDefault="00CF5383" w:rsidP="00CF5383">
            <w:pPr>
              <w:spacing w:line="260" w:lineRule="exact"/>
              <w:rPr>
                <w:rFonts w:eastAsiaTheme="minorEastAsia"/>
                <w:sz w:val="20"/>
                <w:szCs w:val="20"/>
              </w:rPr>
            </w:pPr>
            <w:r w:rsidRPr="00D9705E">
              <w:rPr>
                <w:rFonts w:ascii="標楷體" w:eastAsia="標楷體" w:hAnsi="標楷體" w:cs="新細明體" w:hint="eastAsia"/>
                <w:color w:val="000000"/>
                <w:sz w:val="26"/>
                <w:szCs w:val="20"/>
              </w:rPr>
              <w:t>【性別平等教育】</w:t>
            </w:r>
          </w:p>
          <w:p w14:paraId="4401F3AE" w14:textId="77777777" w:rsidR="00CF5383" w:rsidRPr="00D9705E" w:rsidRDefault="00CF5383" w:rsidP="00CF5383">
            <w:pPr>
              <w:spacing w:line="260" w:lineRule="exact"/>
              <w:rPr>
                <w:rFonts w:eastAsiaTheme="minorEastAsia"/>
                <w:sz w:val="20"/>
                <w:szCs w:val="20"/>
              </w:rPr>
            </w:pPr>
            <w:r w:rsidRPr="00D9705E">
              <w:rPr>
                <w:rFonts w:ascii="標楷體" w:eastAsia="標楷體" w:hAnsi="標楷體" w:cs="新細明體" w:hint="eastAsia"/>
                <w:color w:val="000000"/>
                <w:sz w:val="26"/>
                <w:szCs w:val="20"/>
              </w:rPr>
              <w:t>【人權教育】</w:t>
            </w:r>
          </w:p>
        </w:tc>
      </w:tr>
      <w:tr w:rsidR="00CF5383" w14:paraId="7C19C3CA" w14:textId="77777777" w:rsidTr="003D3480">
        <w:trPr>
          <w:trHeight w:val="1526"/>
        </w:trPr>
        <w:tc>
          <w:tcPr>
            <w:tcW w:w="270" w:type="pct"/>
            <w:vAlign w:val="center"/>
          </w:tcPr>
          <w:p w14:paraId="60F6B7E9" w14:textId="77777777" w:rsidR="00CF5383" w:rsidRPr="00370A6B" w:rsidRDefault="00CF5383" w:rsidP="00CF5383">
            <w:pPr>
              <w:spacing w:line="0" w:lineRule="atLeast"/>
              <w:jc w:val="center"/>
              <w:rPr>
                <w:rFonts w:ascii="標楷體" w:eastAsia="標楷體" w:hAnsi="標楷體"/>
                <w:sz w:val="26"/>
                <w:szCs w:val="26"/>
              </w:rPr>
            </w:pPr>
            <w:r w:rsidRPr="00370A6B">
              <w:rPr>
                <w:rFonts w:ascii="標楷體" w:eastAsia="標楷體" w:hAnsi="標楷體" w:hint="eastAsia"/>
                <w:sz w:val="26"/>
                <w:szCs w:val="26"/>
              </w:rPr>
              <w:lastRenderedPageBreak/>
              <w:t>十八</w:t>
            </w:r>
          </w:p>
        </w:tc>
        <w:tc>
          <w:tcPr>
            <w:tcW w:w="569" w:type="pct"/>
            <w:vAlign w:val="center"/>
          </w:tcPr>
          <w:p w14:paraId="73FA6133" w14:textId="77777777" w:rsidR="00CF5383" w:rsidRPr="00CE1BE3" w:rsidRDefault="00CF5383" w:rsidP="00CF5383">
            <w:pPr>
              <w:spacing w:line="260" w:lineRule="exact"/>
              <w:jc w:val="center"/>
              <w:rPr>
                <w:rFonts w:eastAsiaTheme="minorEastAsia"/>
                <w:bCs/>
                <w:snapToGrid w:val="0"/>
                <w:sz w:val="20"/>
                <w:szCs w:val="20"/>
              </w:rPr>
            </w:pPr>
            <w:r w:rsidRPr="00CE1BE3">
              <w:rPr>
                <w:rFonts w:ascii="標楷體" w:eastAsia="標楷體" w:hAnsi="標楷體" w:cs="新細明體" w:hint="eastAsia"/>
                <w:bCs/>
                <w:snapToGrid w:val="0"/>
                <w:color w:val="000000"/>
                <w:sz w:val="26"/>
                <w:szCs w:val="20"/>
              </w:rPr>
              <w:t>第三篇擁抱青春相信愛</w:t>
            </w:r>
          </w:p>
          <w:p w14:paraId="676FCF85" w14:textId="77777777" w:rsidR="00CF5383" w:rsidRPr="00CE1BE3" w:rsidRDefault="00CF5383" w:rsidP="00CF5383">
            <w:pPr>
              <w:spacing w:line="260" w:lineRule="exact"/>
              <w:jc w:val="center"/>
              <w:rPr>
                <w:rFonts w:eastAsiaTheme="minorEastAsia"/>
                <w:bCs/>
                <w:snapToGrid w:val="0"/>
                <w:sz w:val="20"/>
                <w:szCs w:val="20"/>
              </w:rPr>
            </w:pPr>
            <w:r w:rsidRPr="00CE1BE3">
              <w:rPr>
                <w:rFonts w:ascii="標楷體" w:eastAsia="標楷體" w:hAnsi="標楷體" w:cs="新細明體" w:hint="eastAsia"/>
                <w:bCs/>
                <w:snapToGrid w:val="0"/>
                <w:color w:val="000000"/>
                <w:sz w:val="26"/>
                <w:szCs w:val="20"/>
              </w:rPr>
              <w:t>第二章約會的事</w:t>
            </w:r>
          </w:p>
        </w:tc>
        <w:tc>
          <w:tcPr>
            <w:tcW w:w="675" w:type="pct"/>
            <w:tcBorders>
              <w:right w:val="single" w:sz="4" w:space="0" w:color="auto"/>
            </w:tcBorders>
            <w:vAlign w:val="center"/>
          </w:tcPr>
          <w:p w14:paraId="47791408" w14:textId="77777777" w:rsidR="00CF5383" w:rsidRPr="00CE1BE3" w:rsidRDefault="00CF5383" w:rsidP="00CF5383">
            <w:pPr>
              <w:spacing w:line="260" w:lineRule="exact"/>
              <w:jc w:val="center"/>
              <w:rPr>
                <w:rFonts w:eastAsiaTheme="minorEastAsia"/>
                <w:sz w:val="20"/>
                <w:szCs w:val="20"/>
              </w:rPr>
            </w:pPr>
            <w:r>
              <w:rPr>
                <w:rFonts w:ascii="標楷體" w:eastAsia="標楷體" w:hAnsi="標楷體" w:cs="新細明體" w:hint="eastAsia"/>
                <w:color w:val="000000"/>
                <w:sz w:val="26"/>
                <w:szCs w:val="20"/>
              </w:rPr>
              <w:t>健體-J-A2具備理解體育與健康情境的全貌，並做獨立思考與分析的知能，進而運用適當的策略，處理與解決體育與健康的問題。</w:t>
            </w:r>
          </w:p>
          <w:p w14:paraId="0B025445" w14:textId="77777777" w:rsidR="00CF5383" w:rsidRDefault="00CF5383" w:rsidP="00CF5383">
            <w:pPr>
              <w:spacing w:line="260" w:lineRule="exact"/>
              <w:jc w:val="center"/>
              <w:rPr>
                <w:rFonts w:eastAsiaTheme="minorEastAsia"/>
                <w:sz w:val="20"/>
                <w:szCs w:val="20"/>
              </w:rPr>
            </w:pPr>
            <w:r>
              <w:rPr>
                <w:rFonts w:ascii="標楷體" w:eastAsia="標楷體" w:hAnsi="標楷體" w:cs="新細明體" w:hint="eastAsia"/>
                <w:color w:val="000000"/>
                <w:sz w:val="26"/>
                <w:szCs w:val="20"/>
              </w:rPr>
              <w:t>健體-J-B1備情意表達的能力，能以同理心與人溝通互動，並理解體育與保健的基本概念，應用於日常生活中。</w:t>
            </w:r>
          </w:p>
          <w:p w14:paraId="73679AFA" w14:textId="77777777" w:rsidR="00CF5383" w:rsidRPr="00CE1BE3" w:rsidRDefault="00CF5383" w:rsidP="00CF5383">
            <w:pPr>
              <w:spacing w:line="260" w:lineRule="exact"/>
              <w:jc w:val="center"/>
              <w:rPr>
                <w:rFonts w:eastAsiaTheme="minorEastAsia"/>
                <w:sz w:val="20"/>
                <w:szCs w:val="20"/>
              </w:rPr>
            </w:pPr>
            <w:r>
              <w:rPr>
                <w:rFonts w:ascii="標楷體" w:eastAsia="標楷體" w:hAnsi="標楷體" w:cs="新細明體" w:hint="eastAsia"/>
                <w:color w:val="000000"/>
                <w:sz w:val="26"/>
                <w:szCs w:val="20"/>
              </w:rPr>
              <w:t>健體-J-C2具備利他及合群的知能與態度，並在體育活動和健康生活中培育相互合作及與人和諧互動的素養。</w:t>
            </w:r>
          </w:p>
        </w:tc>
        <w:tc>
          <w:tcPr>
            <w:tcW w:w="1897" w:type="pct"/>
            <w:gridSpan w:val="2"/>
            <w:tcBorders>
              <w:left w:val="single" w:sz="4" w:space="0" w:color="auto"/>
            </w:tcBorders>
            <w:vAlign w:val="center"/>
          </w:tcPr>
          <w:p w14:paraId="68B166B3" w14:textId="77777777" w:rsidR="00CF5383" w:rsidRDefault="00CF5383" w:rsidP="00CF5383">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一、</w:t>
            </w:r>
            <w:r w:rsidRPr="00A07C02">
              <w:rPr>
                <w:rFonts w:ascii="標楷體" w:eastAsia="標楷體" w:hAnsi="標楷體" w:cs="新細明體" w:hint="eastAsia"/>
                <w:b/>
                <w:color w:val="000000"/>
                <w:sz w:val="26"/>
                <w:szCs w:val="20"/>
              </w:rPr>
              <w:t>好</w:t>
            </w:r>
            <w:r>
              <w:rPr>
                <w:rFonts w:ascii="標楷體" w:eastAsia="標楷體" w:hAnsi="標楷體" w:cs="新細明體" w:hint="eastAsia"/>
                <w:b/>
                <w:color w:val="000000"/>
                <w:sz w:val="26"/>
                <w:szCs w:val="20"/>
              </w:rPr>
              <w:t>好說再見</w:t>
            </w:r>
          </w:p>
          <w:p w14:paraId="78BDC0DC" w14:textId="77777777" w:rsidR="00CF5383" w:rsidRDefault="00CF5383" w:rsidP="00CF5383">
            <w:pPr>
              <w:autoSpaceDE w:val="0"/>
              <w:autoSpaceDN w:val="0"/>
              <w:adjustRightInd w:val="0"/>
              <w:spacing w:line="260" w:lineRule="exact"/>
              <w:rPr>
                <w:rFonts w:eastAsiaTheme="minorEastAsia"/>
                <w:sz w:val="20"/>
                <w:szCs w:val="20"/>
              </w:rPr>
            </w:pPr>
            <w:r w:rsidRPr="00A07C02">
              <w:rPr>
                <w:rFonts w:ascii="標楷體" w:eastAsia="標楷體" w:hAnsi="標楷體" w:cs="新細明體" w:hint="eastAsia"/>
                <w:color w:val="000000"/>
                <w:sz w:val="26"/>
                <w:szCs w:val="20"/>
              </w:rPr>
              <w:t xml:space="preserve">提問：請同學運用網路資訊蒐集一篇因分手而傷人或自殘的新聞事件。 </w:t>
            </w:r>
          </w:p>
          <w:p w14:paraId="229C9DFA" w14:textId="77777777" w:rsidR="00CF5383" w:rsidRDefault="00CF5383" w:rsidP="00CF5383">
            <w:pPr>
              <w:autoSpaceDE w:val="0"/>
              <w:autoSpaceDN w:val="0"/>
              <w:adjustRightInd w:val="0"/>
              <w:spacing w:line="260" w:lineRule="exact"/>
              <w:rPr>
                <w:rFonts w:eastAsiaTheme="minorEastAsia"/>
                <w:sz w:val="20"/>
                <w:szCs w:val="20"/>
              </w:rPr>
            </w:pPr>
            <w:r w:rsidRPr="00A07C02">
              <w:rPr>
                <w:rFonts w:ascii="標楷體" w:eastAsia="標楷體" w:hAnsi="標楷體" w:cs="新細明體" w:hint="eastAsia"/>
                <w:color w:val="000000"/>
                <w:sz w:val="26"/>
                <w:szCs w:val="20"/>
              </w:rPr>
              <w:t xml:space="preserve">發表：請同學以小組為單位上臺發表，並說出個人感想。 </w:t>
            </w:r>
          </w:p>
          <w:p w14:paraId="6D654294" w14:textId="77777777" w:rsidR="00CF5383" w:rsidRDefault="00CF5383" w:rsidP="00CF5383">
            <w:pPr>
              <w:autoSpaceDE w:val="0"/>
              <w:autoSpaceDN w:val="0"/>
              <w:adjustRightInd w:val="0"/>
              <w:spacing w:line="260" w:lineRule="exact"/>
              <w:rPr>
                <w:rFonts w:eastAsiaTheme="minorEastAsia"/>
                <w:sz w:val="20"/>
                <w:szCs w:val="20"/>
              </w:rPr>
            </w:pPr>
            <w:r w:rsidRPr="00A07C02">
              <w:rPr>
                <w:rFonts w:ascii="標楷體" w:eastAsia="標楷體" w:hAnsi="標楷體" w:cs="新細明體" w:hint="eastAsia"/>
                <w:color w:val="000000"/>
                <w:sz w:val="26"/>
                <w:szCs w:val="20"/>
              </w:rPr>
              <w:t xml:space="preserve">總結：不是所有的感情都可以有好的結果，我們學習了如何與人溝通，當兩人意見分歧太大，根本無法溝通或有共識時，就得學習理性分手與處理失落感，這也是交往的重要課題。 </w:t>
            </w:r>
          </w:p>
          <w:p w14:paraId="60B821E6" w14:textId="77777777" w:rsidR="00CF5383" w:rsidRDefault="00CF5383" w:rsidP="00CF53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分手小技巧：</w:t>
            </w:r>
          </w:p>
          <w:p w14:paraId="12F95165" w14:textId="77777777" w:rsidR="00CF5383" w:rsidRDefault="00CF5383" w:rsidP="00CF5383">
            <w:pPr>
              <w:autoSpaceDE w:val="0"/>
              <w:autoSpaceDN w:val="0"/>
              <w:adjustRightInd w:val="0"/>
              <w:spacing w:line="260" w:lineRule="exact"/>
              <w:rPr>
                <w:rFonts w:eastAsiaTheme="minorEastAsia"/>
                <w:sz w:val="20"/>
                <w:szCs w:val="20"/>
              </w:rPr>
            </w:pPr>
            <w:r w:rsidRPr="00A07C02">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w:t>
            </w:r>
            <w:r w:rsidRPr="00A07C02">
              <w:rPr>
                <w:rFonts w:ascii="標楷體" w:eastAsia="標楷體" w:hAnsi="標楷體" w:cs="新細明體" w:hint="eastAsia"/>
                <w:color w:val="000000"/>
                <w:sz w:val="26"/>
                <w:szCs w:val="20"/>
              </w:rPr>
              <w:t xml:space="preserve">釐清分手的原因 </w:t>
            </w:r>
          </w:p>
          <w:p w14:paraId="01B44532" w14:textId="77777777" w:rsidR="00CF5383" w:rsidRDefault="00CF5383" w:rsidP="00CF5383">
            <w:pPr>
              <w:autoSpaceDE w:val="0"/>
              <w:autoSpaceDN w:val="0"/>
              <w:adjustRightInd w:val="0"/>
              <w:spacing w:line="260" w:lineRule="exact"/>
              <w:rPr>
                <w:rFonts w:eastAsiaTheme="minorEastAsia"/>
                <w:sz w:val="20"/>
                <w:szCs w:val="20"/>
              </w:rPr>
            </w:pPr>
            <w:r w:rsidRPr="00A07C02">
              <w:rPr>
                <w:rFonts w:ascii="標楷體" w:eastAsia="標楷體" w:hAnsi="標楷體" w:cs="新細明體" w:hint="eastAsia"/>
                <w:color w:val="000000"/>
                <w:sz w:val="26"/>
                <w:szCs w:val="20"/>
              </w:rPr>
              <w:t>2</w:t>
            </w:r>
            <w:r>
              <w:rPr>
                <w:rFonts w:ascii="標楷體" w:eastAsia="標楷體" w:hAnsi="標楷體" w:cs="新細明體" w:hint="eastAsia"/>
                <w:color w:val="000000"/>
                <w:sz w:val="26"/>
                <w:szCs w:val="20"/>
              </w:rPr>
              <w:t>.</w:t>
            </w:r>
            <w:r w:rsidRPr="00A07C02">
              <w:rPr>
                <w:rFonts w:ascii="標楷體" w:eastAsia="標楷體" w:hAnsi="標楷體" w:cs="新細明體" w:hint="eastAsia"/>
                <w:color w:val="000000"/>
                <w:sz w:val="26"/>
                <w:szCs w:val="20"/>
              </w:rPr>
              <w:t xml:space="preserve">事先準備好分手的理由 </w:t>
            </w:r>
          </w:p>
          <w:p w14:paraId="7BCF36CC" w14:textId="77777777" w:rsidR="00CF5383" w:rsidRDefault="00CF5383" w:rsidP="00CF5383">
            <w:pPr>
              <w:autoSpaceDE w:val="0"/>
              <w:autoSpaceDN w:val="0"/>
              <w:adjustRightInd w:val="0"/>
              <w:spacing w:line="260" w:lineRule="exact"/>
              <w:rPr>
                <w:rFonts w:eastAsiaTheme="minorEastAsia"/>
                <w:sz w:val="20"/>
                <w:szCs w:val="20"/>
              </w:rPr>
            </w:pPr>
            <w:r w:rsidRPr="00A07C02">
              <w:rPr>
                <w:rFonts w:ascii="標楷體" w:eastAsia="標楷體" w:hAnsi="標楷體" w:cs="新細明體" w:hint="eastAsia"/>
                <w:color w:val="000000"/>
                <w:sz w:val="26"/>
                <w:szCs w:val="20"/>
              </w:rPr>
              <w:t>3</w:t>
            </w:r>
            <w:r>
              <w:rPr>
                <w:rFonts w:ascii="標楷體" w:eastAsia="標楷體" w:hAnsi="標楷體" w:cs="新細明體" w:hint="eastAsia"/>
                <w:color w:val="000000"/>
                <w:sz w:val="26"/>
                <w:szCs w:val="20"/>
              </w:rPr>
              <w:t>.</w:t>
            </w:r>
            <w:r w:rsidRPr="00A07C02">
              <w:rPr>
                <w:rFonts w:ascii="標楷體" w:eastAsia="標楷體" w:hAnsi="標楷體" w:cs="新細明體" w:hint="eastAsia"/>
                <w:color w:val="000000"/>
                <w:sz w:val="26"/>
                <w:szCs w:val="20"/>
              </w:rPr>
              <w:t xml:space="preserve">親自理性的提出分手 </w:t>
            </w:r>
          </w:p>
          <w:p w14:paraId="577633AF" w14:textId="77777777" w:rsidR="00CF5383" w:rsidRDefault="00CF5383" w:rsidP="00CF5383">
            <w:pPr>
              <w:autoSpaceDE w:val="0"/>
              <w:autoSpaceDN w:val="0"/>
              <w:adjustRightInd w:val="0"/>
              <w:spacing w:line="260" w:lineRule="exact"/>
              <w:rPr>
                <w:rFonts w:eastAsiaTheme="minorEastAsia"/>
                <w:sz w:val="20"/>
                <w:szCs w:val="20"/>
              </w:rPr>
            </w:pPr>
            <w:r w:rsidRPr="00A07C02">
              <w:rPr>
                <w:rFonts w:ascii="標楷體" w:eastAsia="標楷體" w:hAnsi="標楷體" w:cs="新細明體" w:hint="eastAsia"/>
                <w:color w:val="000000"/>
                <w:sz w:val="26"/>
                <w:szCs w:val="20"/>
              </w:rPr>
              <w:t>4</w:t>
            </w:r>
            <w:r>
              <w:rPr>
                <w:rFonts w:ascii="標楷體" w:eastAsia="標楷體" w:hAnsi="標楷體" w:cs="新細明體" w:hint="eastAsia"/>
                <w:color w:val="000000"/>
                <w:sz w:val="26"/>
                <w:szCs w:val="20"/>
              </w:rPr>
              <w:t>.</w:t>
            </w:r>
            <w:r w:rsidRPr="00A07C02">
              <w:rPr>
                <w:rFonts w:ascii="標楷體" w:eastAsia="標楷體" w:hAnsi="標楷體" w:cs="新細明體" w:hint="eastAsia"/>
                <w:color w:val="000000"/>
                <w:sz w:val="26"/>
                <w:szCs w:val="20"/>
              </w:rPr>
              <w:t xml:space="preserve">當面溝通比簡訊好 </w:t>
            </w:r>
          </w:p>
          <w:p w14:paraId="6CA9AFFD" w14:textId="77777777" w:rsidR="00CF5383" w:rsidRDefault="00CF5383" w:rsidP="00CF5383">
            <w:pPr>
              <w:autoSpaceDE w:val="0"/>
              <w:autoSpaceDN w:val="0"/>
              <w:adjustRightInd w:val="0"/>
              <w:spacing w:line="260" w:lineRule="exact"/>
              <w:rPr>
                <w:rFonts w:eastAsiaTheme="minorEastAsia"/>
                <w:sz w:val="20"/>
                <w:szCs w:val="20"/>
              </w:rPr>
            </w:pPr>
            <w:r w:rsidRPr="00A07C02">
              <w:rPr>
                <w:rFonts w:ascii="標楷體" w:eastAsia="標楷體" w:hAnsi="標楷體" w:cs="新細明體" w:hint="eastAsia"/>
                <w:color w:val="000000"/>
                <w:sz w:val="26"/>
                <w:szCs w:val="20"/>
              </w:rPr>
              <w:t>練習：請同學利用課本小明與阿光的案例來練習分手的技巧。</w:t>
            </w:r>
          </w:p>
          <w:p w14:paraId="44D180EF" w14:textId="77777777" w:rsidR="00CF5383" w:rsidRPr="00A07C02" w:rsidRDefault="00CF5383" w:rsidP="00CF5383">
            <w:pPr>
              <w:autoSpaceDE w:val="0"/>
              <w:autoSpaceDN w:val="0"/>
              <w:adjustRightInd w:val="0"/>
              <w:spacing w:line="260" w:lineRule="exact"/>
              <w:rPr>
                <w:rFonts w:eastAsiaTheme="minorEastAsia"/>
                <w:b/>
                <w:sz w:val="20"/>
                <w:szCs w:val="20"/>
              </w:rPr>
            </w:pPr>
            <w:r w:rsidRPr="00A07C02">
              <w:rPr>
                <w:rFonts w:ascii="標楷體" w:eastAsia="標楷體" w:hAnsi="標楷體" w:cs="新細明體" w:hint="eastAsia"/>
                <w:b/>
                <w:color w:val="000000"/>
                <w:sz w:val="26"/>
                <w:szCs w:val="20"/>
              </w:rPr>
              <w:t>二、分手後的自我調適</w:t>
            </w:r>
          </w:p>
          <w:p w14:paraId="344C2CC3" w14:textId="77777777" w:rsidR="00CF5383" w:rsidRDefault="00CF5383" w:rsidP="00CF5383">
            <w:pPr>
              <w:autoSpaceDE w:val="0"/>
              <w:autoSpaceDN w:val="0"/>
              <w:adjustRightInd w:val="0"/>
              <w:spacing w:line="260" w:lineRule="exact"/>
              <w:rPr>
                <w:rFonts w:eastAsiaTheme="minorEastAsia"/>
                <w:sz w:val="20"/>
                <w:szCs w:val="20"/>
              </w:rPr>
            </w:pPr>
            <w:r w:rsidRPr="00A07C02">
              <w:rPr>
                <w:rFonts w:ascii="標楷體" w:eastAsia="標楷體" w:hAnsi="標楷體" w:cs="新細明體" w:hint="eastAsia"/>
                <w:color w:val="000000"/>
                <w:sz w:val="26"/>
                <w:szCs w:val="20"/>
              </w:rPr>
              <w:t xml:space="preserve">提問：請問同學有沒有家人或朋友有分手的經驗，他分手後用怎樣的方式來調適呢？有沒有情緒崩潰、生活失序？ </w:t>
            </w:r>
          </w:p>
          <w:p w14:paraId="695E09CE" w14:textId="77777777" w:rsidR="00CF5383" w:rsidRDefault="00CF5383" w:rsidP="00CF5383">
            <w:pPr>
              <w:autoSpaceDE w:val="0"/>
              <w:autoSpaceDN w:val="0"/>
              <w:adjustRightInd w:val="0"/>
              <w:spacing w:line="260" w:lineRule="exact"/>
              <w:rPr>
                <w:rFonts w:eastAsiaTheme="minorEastAsia"/>
                <w:sz w:val="20"/>
                <w:szCs w:val="20"/>
              </w:rPr>
            </w:pPr>
            <w:r w:rsidRPr="00A07C02">
              <w:rPr>
                <w:rFonts w:ascii="標楷體" w:eastAsia="標楷體" w:hAnsi="標楷體" w:cs="新細明體" w:hint="eastAsia"/>
                <w:color w:val="000000"/>
                <w:sz w:val="26"/>
                <w:szCs w:val="20"/>
              </w:rPr>
              <w:t xml:space="preserve">發表：請一到兩位同學發表。 </w:t>
            </w:r>
          </w:p>
          <w:p w14:paraId="57AB234A" w14:textId="77777777" w:rsidR="00CF5383" w:rsidRPr="00A07C02" w:rsidRDefault="00CF5383" w:rsidP="00CF5383">
            <w:pPr>
              <w:autoSpaceDE w:val="0"/>
              <w:autoSpaceDN w:val="0"/>
              <w:adjustRightInd w:val="0"/>
              <w:spacing w:line="260" w:lineRule="exact"/>
              <w:rPr>
                <w:rFonts w:eastAsiaTheme="minorEastAsia"/>
                <w:sz w:val="20"/>
                <w:szCs w:val="20"/>
              </w:rPr>
            </w:pPr>
            <w:r w:rsidRPr="00A07C02">
              <w:rPr>
                <w:rFonts w:ascii="標楷體" w:eastAsia="標楷體" w:hAnsi="標楷體" w:cs="新細明體" w:hint="eastAsia"/>
                <w:color w:val="000000"/>
                <w:sz w:val="26"/>
                <w:szCs w:val="20"/>
              </w:rPr>
              <w:t>總結：人生的過程中，本來就不是一帆風順，當兩人分手後，還是要繼續生活，以下幾個建議</w:t>
            </w:r>
          </w:p>
          <w:p w14:paraId="5B75A699" w14:textId="77777777" w:rsidR="00CF5383" w:rsidRDefault="00CF5383" w:rsidP="00CF53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w:t>
            </w:r>
            <w:r w:rsidRPr="00A07C02">
              <w:rPr>
                <w:rFonts w:ascii="標楷體" w:eastAsia="標楷體" w:hAnsi="標楷體" w:cs="新細明體" w:hint="eastAsia"/>
                <w:color w:val="000000"/>
                <w:sz w:val="26"/>
                <w:szCs w:val="20"/>
              </w:rPr>
              <w:t xml:space="preserve">面對分手：接受才能放下。      </w:t>
            </w:r>
          </w:p>
          <w:p w14:paraId="4B8517D2" w14:textId="77777777" w:rsidR="00CF5383" w:rsidRDefault="00CF5383" w:rsidP="00CF53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w:t>
            </w:r>
            <w:r w:rsidRPr="00A07C02">
              <w:rPr>
                <w:rFonts w:ascii="標楷體" w:eastAsia="標楷體" w:hAnsi="標楷體" w:cs="新細明體" w:hint="eastAsia"/>
                <w:color w:val="000000"/>
                <w:sz w:val="26"/>
                <w:szCs w:val="20"/>
              </w:rPr>
              <w:t xml:space="preserve">允許自己悲傷：可以流淚發洩悲傷。      </w:t>
            </w:r>
          </w:p>
          <w:p w14:paraId="4BEF9DC4" w14:textId="77777777" w:rsidR="00CF5383" w:rsidRDefault="00CF5383" w:rsidP="00CF53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w:t>
            </w:r>
            <w:r w:rsidRPr="00A07C02">
              <w:rPr>
                <w:rFonts w:ascii="標楷體" w:eastAsia="標楷體" w:hAnsi="標楷體" w:cs="新細明體" w:hint="eastAsia"/>
                <w:color w:val="000000"/>
                <w:sz w:val="26"/>
                <w:szCs w:val="20"/>
              </w:rPr>
              <w:t xml:space="preserve">轉移失戀情緒：也許應該專注在其他重心上。 　　　</w:t>
            </w:r>
          </w:p>
          <w:p w14:paraId="4284572C" w14:textId="77777777" w:rsidR="00CF5383" w:rsidRDefault="00CF5383" w:rsidP="00CF53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4.</w:t>
            </w:r>
            <w:r w:rsidRPr="00A07C02">
              <w:rPr>
                <w:rFonts w:ascii="標楷體" w:eastAsia="標楷體" w:hAnsi="標楷體" w:cs="新細明體" w:hint="eastAsia"/>
                <w:color w:val="000000"/>
                <w:sz w:val="26"/>
                <w:szCs w:val="20"/>
              </w:rPr>
              <w:t>重生：重心放在自己身上，重新生活。</w:t>
            </w:r>
          </w:p>
          <w:p w14:paraId="6A110D32" w14:textId="77777777" w:rsidR="00CF5383" w:rsidRPr="00A07C02" w:rsidRDefault="00CF5383" w:rsidP="00CF5383">
            <w:pPr>
              <w:autoSpaceDE w:val="0"/>
              <w:autoSpaceDN w:val="0"/>
              <w:adjustRightInd w:val="0"/>
              <w:spacing w:line="260" w:lineRule="exact"/>
              <w:rPr>
                <w:rFonts w:eastAsiaTheme="minorEastAsia"/>
                <w:b/>
                <w:sz w:val="20"/>
                <w:szCs w:val="20"/>
              </w:rPr>
            </w:pPr>
            <w:r w:rsidRPr="00A07C02">
              <w:rPr>
                <w:rFonts w:ascii="標楷體" w:eastAsia="標楷體" w:hAnsi="標楷體" w:cs="新細明體" w:hint="eastAsia"/>
                <w:b/>
                <w:color w:val="000000"/>
                <w:sz w:val="26"/>
                <w:szCs w:val="20"/>
              </w:rPr>
              <w:t>三、生活行動家</w:t>
            </w:r>
          </w:p>
          <w:p w14:paraId="2B342BAE" w14:textId="77777777" w:rsidR="00CF5383" w:rsidRDefault="00CF5383" w:rsidP="00CF5383">
            <w:pPr>
              <w:autoSpaceDE w:val="0"/>
              <w:autoSpaceDN w:val="0"/>
              <w:adjustRightInd w:val="0"/>
              <w:spacing w:line="260" w:lineRule="exact"/>
              <w:rPr>
                <w:rFonts w:eastAsiaTheme="minorEastAsia"/>
                <w:sz w:val="20"/>
                <w:szCs w:val="20"/>
              </w:rPr>
            </w:pPr>
            <w:r w:rsidRPr="00A07C02">
              <w:rPr>
                <w:rFonts w:ascii="標楷體" w:eastAsia="標楷體" w:hAnsi="標楷體" w:cs="新細明體" w:hint="eastAsia"/>
                <w:color w:val="000000"/>
                <w:sz w:val="26"/>
                <w:szCs w:val="20"/>
              </w:rPr>
              <w:t xml:space="preserve">提問：在交往過程中，往往會顯現出個性與人際關係，我們希望能夠獲得別人的青睞，就要學會人際相處與溝通的技巧，下面讓我們一起來檢核。 </w:t>
            </w:r>
          </w:p>
          <w:p w14:paraId="0B7C7700" w14:textId="77777777" w:rsidR="00CF5383" w:rsidRPr="00D67BB7" w:rsidRDefault="00CF5383" w:rsidP="00CF5383">
            <w:pPr>
              <w:autoSpaceDE w:val="0"/>
              <w:autoSpaceDN w:val="0"/>
              <w:adjustRightInd w:val="0"/>
              <w:spacing w:line="260" w:lineRule="exact"/>
              <w:rPr>
                <w:rFonts w:eastAsiaTheme="minorEastAsia"/>
                <w:sz w:val="20"/>
                <w:szCs w:val="20"/>
              </w:rPr>
            </w:pPr>
            <w:r w:rsidRPr="00A07C02">
              <w:rPr>
                <w:rFonts w:ascii="標楷體" w:eastAsia="標楷體" w:hAnsi="標楷體" w:cs="新細明體" w:hint="eastAsia"/>
                <w:color w:val="000000"/>
                <w:sz w:val="26"/>
                <w:szCs w:val="20"/>
              </w:rPr>
              <w:t>請同學仔細思考並勾選自己目前的狀態。並且從這些狀態中挑選出一項做得最好的、一項有待改進的，並省思原因與改善策略。</w:t>
            </w:r>
          </w:p>
        </w:tc>
        <w:tc>
          <w:tcPr>
            <w:tcW w:w="717" w:type="pct"/>
            <w:vAlign w:val="center"/>
          </w:tcPr>
          <w:p w14:paraId="40EDE4BC" w14:textId="77777777" w:rsidR="00CF5383" w:rsidRPr="00CE1BE3" w:rsidRDefault="00CF5383" w:rsidP="00CF5383">
            <w:pPr>
              <w:spacing w:line="260" w:lineRule="exact"/>
              <w:rPr>
                <w:rFonts w:eastAsiaTheme="minorEastAsia"/>
                <w:sz w:val="20"/>
                <w:szCs w:val="20"/>
              </w:rPr>
            </w:pPr>
            <w:r w:rsidRPr="00CE1BE3">
              <w:rPr>
                <w:rFonts w:ascii="標楷體" w:eastAsia="標楷體" w:hAnsi="標楷體" w:cs="新細明體" w:hint="eastAsia"/>
                <w:color w:val="000000"/>
                <w:sz w:val="26"/>
                <w:szCs w:val="20"/>
              </w:rPr>
              <w:t>觀察</w:t>
            </w:r>
          </w:p>
          <w:p w14:paraId="016CE0CF" w14:textId="77777777" w:rsidR="00CF5383" w:rsidRPr="00CE1BE3" w:rsidRDefault="00CF5383" w:rsidP="00CF5383">
            <w:pPr>
              <w:spacing w:line="260" w:lineRule="exact"/>
              <w:rPr>
                <w:rFonts w:eastAsiaTheme="minorEastAsia"/>
                <w:sz w:val="20"/>
                <w:szCs w:val="20"/>
              </w:rPr>
            </w:pPr>
            <w:r>
              <w:rPr>
                <w:rFonts w:ascii="標楷體" w:eastAsia="標楷體" w:hAnsi="標楷體" w:cs="新細明體" w:hint="eastAsia"/>
                <w:color w:val="000000"/>
                <w:sz w:val="26"/>
                <w:szCs w:val="20"/>
              </w:rPr>
              <w:t>實作</w:t>
            </w:r>
          </w:p>
        </w:tc>
        <w:tc>
          <w:tcPr>
            <w:tcW w:w="872" w:type="pct"/>
            <w:vAlign w:val="center"/>
          </w:tcPr>
          <w:p w14:paraId="48F916E0" w14:textId="77777777" w:rsidR="00CF5383" w:rsidRPr="00D9705E" w:rsidRDefault="00CF5383" w:rsidP="00CF5383">
            <w:pPr>
              <w:spacing w:line="260" w:lineRule="exact"/>
              <w:rPr>
                <w:rFonts w:eastAsiaTheme="minorEastAsia"/>
                <w:sz w:val="20"/>
                <w:szCs w:val="20"/>
              </w:rPr>
            </w:pPr>
            <w:r w:rsidRPr="00D9705E">
              <w:rPr>
                <w:rFonts w:ascii="標楷體" w:eastAsia="標楷體" w:hAnsi="標楷體" w:cs="新細明體" w:hint="eastAsia"/>
                <w:color w:val="000000"/>
                <w:sz w:val="26"/>
                <w:szCs w:val="20"/>
              </w:rPr>
              <w:t>【性別平等教育】</w:t>
            </w:r>
          </w:p>
          <w:p w14:paraId="16EF79A1" w14:textId="77777777" w:rsidR="00CF5383" w:rsidRPr="00D9705E" w:rsidRDefault="00CF5383" w:rsidP="00CF5383">
            <w:pPr>
              <w:spacing w:line="260" w:lineRule="exact"/>
              <w:rPr>
                <w:rFonts w:eastAsiaTheme="minorEastAsia"/>
                <w:sz w:val="20"/>
                <w:szCs w:val="20"/>
              </w:rPr>
            </w:pPr>
            <w:r w:rsidRPr="00D9705E">
              <w:rPr>
                <w:rFonts w:ascii="標楷體" w:eastAsia="標楷體" w:hAnsi="標楷體" w:cs="新細明體" w:hint="eastAsia"/>
                <w:color w:val="000000"/>
                <w:sz w:val="26"/>
                <w:szCs w:val="20"/>
              </w:rPr>
              <w:t>【人權教育】</w:t>
            </w:r>
          </w:p>
        </w:tc>
      </w:tr>
      <w:tr w:rsidR="00CF5383" w14:paraId="6E3CE11E" w14:textId="77777777" w:rsidTr="003D3480">
        <w:trPr>
          <w:trHeight w:val="1535"/>
        </w:trPr>
        <w:tc>
          <w:tcPr>
            <w:tcW w:w="270" w:type="pct"/>
            <w:vAlign w:val="center"/>
          </w:tcPr>
          <w:p w14:paraId="03792654" w14:textId="77777777" w:rsidR="00CF5383" w:rsidRPr="00370A6B" w:rsidRDefault="00CF5383" w:rsidP="00CF5383">
            <w:pPr>
              <w:spacing w:line="0" w:lineRule="atLeast"/>
              <w:jc w:val="center"/>
              <w:rPr>
                <w:rFonts w:ascii="標楷體" w:eastAsia="標楷體" w:hAnsi="標楷體"/>
                <w:sz w:val="26"/>
                <w:szCs w:val="26"/>
              </w:rPr>
            </w:pPr>
            <w:r w:rsidRPr="00370A6B">
              <w:rPr>
                <w:rFonts w:ascii="標楷體" w:eastAsia="標楷體" w:hAnsi="標楷體" w:hint="eastAsia"/>
                <w:sz w:val="26"/>
                <w:szCs w:val="26"/>
              </w:rPr>
              <w:lastRenderedPageBreak/>
              <w:t>十九</w:t>
            </w:r>
          </w:p>
        </w:tc>
        <w:tc>
          <w:tcPr>
            <w:tcW w:w="569" w:type="pct"/>
            <w:vAlign w:val="center"/>
          </w:tcPr>
          <w:p w14:paraId="59C0276D" w14:textId="77777777" w:rsidR="00CF5383" w:rsidRPr="00CE1BE3" w:rsidRDefault="00CF5383" w:rsidP="00CF5383">
            <w:pPr>
              <w:spacing w:line="260" w:lineRule="exact"/>
              <w:jc w:val="center"/>
              <w:rPr>
                <w:rFonts w:eastAsiaTheme="minorEastAsia"/>
                <w:bCs/>
                <w:snapToGrid w:val="0"/>
                <w:sz w:val="20"/>
                <w:szCs w:val="20"/>
              </w:rPr>
            </w:pPr>
            <w:r w:rsidRPr="00CE1BE3">
              <w:rPr>
                <w:rFonts w:ascii="標楷體" w:eastAsia="標楷體" w:hAnsi="標楷體" w:cs="新細明體" w:hint="eastAsia"/>
                <w:bCs/>
                <w:snapToGrid w:val="0"/>
                <w:color w:val="000000"/>
                <w:sz w:val="26"/>
                <w:szCs w:val="20"/>
              </w:rPr>
              <w:t>第三篇擁抱青春相信愛</w:t>
            </w:r>
          </w:p>
          <w:p w14:paraId="3BB5624E" w14:textId="77777777" w:rsidR="00CF5383" w:rsidRPr="00CE1BE3" w:rsidRDefault="00CF5383" w:rsidP="00CF5383">
            <w:pPr>
              <w:spacing w:line="260" w:lineRule="exact"/>
              <w:jc w:val="center"/>
              <w:rPr>
                <w:rFonts w:eastAsiaTheme="minorEastAsia"/>
                <w:bCs/>
                <w:snapToGrid w:val="0"/>
                <w:sz w:val="20"/>
                <w:szCs w:val="20"/>
              </w:rPr>
            </w:pPr>
            <w:r w:rsidRPr="00CE1BE3">
              <w:rPr>
                <w:rFonts w:ascii="標楷體" w:eastAsia="標楷體" w:hAnsi="標楷體" w:cs="新細明體" w:hint="eastAsia"/>
                <w:bCs/>
                <w:snapToGrid w:val="0"/>
                <w:color w:val="000000"/>
                <w:sz w:val="26"/>
                <w:szCs w:val="20"/>
              </w:rPr>
              <w:t>第三章真愛要等待</w:t>
            </w:r>
          </w:p>
        </w:tc>
        <w:tc>
          <w:tcPr>
            <w:tcW w:w="675" w:type="pct"/>
            <w:tcBorders>
              <w:right w:val="single" w:sz="4" w:space="0" w:color="auto"/>
            </w:tcBorders>
            <w:vAlign w:val="center"/>
          </w:tcPr>
          <w:p w14:paraId="38891EC8" w14:textId="77777777" w:rsidR="00CF5383" w:rsidRDefault="00CF5383" w:rsidP="00CF5383">
            <w:pPr>
              <w:spacing w:line="260" w:lineRule="exact"/>
              <w:jc w:val="center"/>
              <w:rPr>
                <w:rFonts w:eastAsiaTheme="minorEastAsia"/>
                <w:sz w:val="20"/>
                <w:szCs w:val="20"/>
              </w:rPr>
            </w:pPr>
            <w:r>
              <w:rPr>
                <w:rFonts w:ascii="標楷體" w:eastAsia="標楷體" w:hAnsi="標楷體" w:cs="新細明體" w:hint="eastAsia"/>
                <w:color w:val="000000"/>
                <w:sz w:val="26"/>
                <w:szCs w:val="20"/>
              </w:rPr>
              <w:t>健體-J-A2具備理解體育與健康情境的全貌，並做獨立思考與分析的知能，進而運用適當的策略，處理與解決體育與健康的問題。</w:t>
            </w:r>
          </w:p>
          <w:p w14:paraId="7F6EAD54" w14:textId="77777777" w:rsidR="00CF5383" w:rsidRPr="00CE1BE3" w:rsidRDefault="00CF5383" w:rsidP="00CF5383">
            <w:pPr>
              <w:spacing w:line="260" w:lineRule="exact"/>
              <w:jc w:val="center"/>
              <w:rPr>
                <w:rFonts w:eastAsiaTheme="minorEastAsia"/>
                <w:sz w:val="20"/>
                <w:szCs w:val="20"/>
              </w:rPr>
            </w:pPr>
            <w:r>
              <w:rPr>
                <w:rFonts w:ascii="標楷體" w:eastAsia="標楷體" w:hAnsi="標楷體" w:cs="新細明體" w:hint="eastAsia"/>
                <w:color w:val="000000"/>
                <w:sz w:val="26"/>
                <w:szCs w:val="20"/>
              </w:rPr>
              <w:t>健體-J-B1備情意表達的能力，能以同理心與人溝通互動，並理解體育與保健的基本概念，應用於日常生活中。</w:t>
            </w:r>
          </w:p>
        </w:tc>
        <w:tc>
          <w:tcPr>
            <w:tcW w:w="1897" w:type="pct"/>
            <w:gridSpan w:val="2"/>
            <w:tcBorders>
              <w:left w:val="single" w:sz="4" w:space="0" w:color="auto"/>
            </w:tcBorders>
            <w:vAlign w:val="center"/>
          </w:tcPr>
          <w:p w14:paraId="53FC6514" w14:textId="77777777" w:rsidR="00CF5383" w:rsidRDefault="00CF5383" w:rsidP="00CF5383">
            <w:pPr>
              <w:autoSpaceDE w:val="0"/>
              <w:autoSpaceDN w:val="0"/>
              <w:adjustRightInd w:val="0"/>
              <w:spacing w:line="260" w:lineRule="exact"/>
              <w:rPr>
                <w:rFonts w:eastAsiaTheme="minorEastAsia"/>
                <w:b/>
                <w:sz w:val="20"/>
                <w:szCs w:val="20"/>
              </w:rPr>
            </w:pPr>
            <w:r w:rsidRPr="006E47BA">
              <w:rPr>
                <w:rFonts w:ascii="標楷體" w:eastAsia="標楷體" w:hAnsi="標楷體" w:cs="新細明體" w:hint="eastAsia"/>
                <w:b/>
                <w:color w:val="000000"/>
                <w:sz w:val="26"/>
                <w:szCs w:val="20"/>
              </w:rPr>
              <w:t>一、引起動機，活動「性＝愛？」</w:t>
            </w:r>
          </w:p>
          <w:p w14:paraId="14BE89F5" w14:textId="77777777" w:rsidR="00CF5383" w:rsidRDefault="00CF5383" w:rsidP="00CF5383">
            <w:pPr>
              <w:autoSpaceDE w:val="0"/>
              <w:autoSpaceDN w:val="0"/>
              <w:adjustRightInd w:val="0"/>
              <w:spacing w:line="260" w:lineRule="exact"/>
              <w:rPr>
                <w:rFonts w:eastAsiaTheme="minorEastAsia"/>
                <w:sz w:val="20"/>
                <w:szCs w:val="20"/>
              </w:rPr>
            </w:pPr>
            <w:r w:rsidRPr="0071237A">
              <w:rPr>
                <w:rFonts w:ascii="標楷體" w:eastAsia="標楷體" w:hAnsi="標楷體" w:cs="新細明體" w:hint="eastAsia"/>
                <w:color w:val="000000"/>
                <w:sz w:val="26"/>
                <w:szCs w:val="20"/>
              </w:rPr>
              <w:t xml:space="preserve">提問：「到底什麼是性（狹義的性行為）？」 </w:t>
            </w:r>
          </w:p>
          <w:p w14:paraId="6CBF3FBD" w14:textId="77777777" w:rsidR="00CF5383" w:rsidRDefault="00CF5383" w:rsidP="00CF5383">
            <w:pPr>
              <w:autoSpaceDE w:val="0"/>
              <w:autoSpaceDN w:val="0"/>
              <w:adjustRightInd w:val="0"/>
              <w:spacing w:line="260" w:lineRule="exact"/>
              <w:rPr>
                <w:rFonts w:eastAsiaTheme="minorEastAsia"/>
                <w:sz w:val="20"/>
                <w:szCs w:val="20"/>
              </w:rPr>
            </w:pPr>
            <w:r w:rsidRPr="0071237A">
              <w:rPr>
                <w:rFonts w:ascii="標楷體" w:eastAsia="標楷體" w:hAnsi="標楷體" w:cs="新細明體" w:hint="eastAsia"/>
                <w:color w:val="000000"/>
                <w:sz w:val="26"/>
                <w:szCs w:val="20"/>
              </w:rPr>
              <w:t xml:space="preserve">發表：鼓勵學生踴躍發言。 </w:t>
            </w:r>
          </w:p>
          <w:p w14:paraId="7FFD174A" w14:textId="77777777" w:rsidR="00CF5383" w:rsidRDefault="00CF5383" w:rsidP="00CF5383">
            <w:pPr>
              <w:autoSpaceDE w:val="0"/>
              <w:autoSpaceDN w:val="0"/>
              <w:adjustRightInd w:val="0"/>
              <w:spacing w:line="260" w:lineRule="exact"/>
              <w:rPr>
                <w:rFonts w:eastAsiaTheme="minorEastAsia"/>
                <w:b/>
                <w:sz w:val="20"/>
                <w:szCs w:val="20"/>
              </w:rPr>
            </w:pPr>
            <w:r w:rsidRPr="0071237A">
              <w:rPr>
                <w:rFonts w:ascii="標楷體" w:eastAsia="標楷體" w:hAnsi="標楷體" w:cs="新細明體" w:hint="eastAsia"/>
                <w:color w:val="000000"/>
                <w:sz w:val="26"/>
                <w:szCs w:val="20"/>
              </w:rPr>
              <w:t>說明：說明廣義的性行為包括了輕擁及牽手、接吻、緊緊的擁抱，及男、女彼 此愛撫等，而狹義的性行為指的則是「性交」。</w:t>
            </w:r>
          </w:p>
          <w:p w14:paraId="2B7365CC" w14:textId="77777777" w:rsidR="00CF5383" w:rsidRPr="0071237A" w:rsidRDefault="00CF5383" w:rsidP="00CF5383">
            <w:pPr>
              <w:autoSpaceDE w:val="0"/>
              <w:autoSpaceDN w:val="0"/>
              <w:adjustRightInd w:val="0"/>
              <w:spacing w:line="260" w:lineRule="exact"/>
              <w:rPr>
                <w:rFonts w:eastAsiaTheme="minorEastAsia"/>
                <w:b/>
                <w:sz w:val="20"/>
                <w:szCs w:val="20"/>
              </w:rPr>
            </w:pPr>
            <w:r w:rsidRPr="0071237A">
              <w:rPr>
                <w:rFonts w:ascii="標楷體" w:eastAsia="標楷體" w:hAnsi="標楷體" w:cs="新細明體" w:hint="eastAsia"/>
                <w:b/>
                <w:color w:val="000000"/>
                <w:sz w:val="26"/>
                <w:szCs w:val="20"/>
              </w:rPr>
              <w:t>二、性觀念的澄清</w:t>
            </w:r>
          </w:p>
          <w:p w14:paraId="05151CF4" w14:textId="77777777" w:rsidR="00CF5383" w:rsidRDefault="00CF5383" w:rsidP="00CF5383">
            <w:pPr>
              <w:autoSpaceDE w:val="0"/>
              <w:autoSpaceDN w:val="0"/>
              <w:adjustRightInd w:val="0"/>
              <w:spacing w:line="260" w:lineRule="exact"/>
              <w:rPr>
                <w:rFonts w:eastAsiaTheme="minorEastAsia"/>
                <w:sz w:val="20"/>
                <w:szCs w:val="20"/>
              </w:rPr>
            </w:pPr>
            <w:r w:rsidRPr="006E47BA">
              <w:rPr>
                <w:rFonts w:ascii="標楷體" w:eastAsia="標楷體" w:hAnsi="標楷體" w:cs="新細明體" w:hint="eastAsia"/>
                <w:color w:val="000000"/>
                <w:sz w:val="26"/>
                <w:szCs w:val="20"/>
              </w:rPr>
              <w:t xml:space="preserve">教師根據前頁學生的發言來澄清以下三個迷思 </w:t>
            </w:r>
          </w:p>
          <w:p w14:paraId="160467F4" w14:textId="77777777" w:rsidR="00CF5383" w:rsidRDefault="00CF5383" w:rsidP="00CF53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w:t>
            </w:r>
            <w:r w:rsidRPr="006E47BA">
              <w:rPr>
                <w:rFonts w:ascii="標楷體" w:eastAsia="標楷體" w:hAnsi="標楷體" w:cs="新細明體" w:hint="eastAsia"/>
                <w:color w:val="000000"/>
                <w:sz w:val="26"/>
                <w:szCs w:val="20"/>
              </w:rPr>
              <w:t xml:space="preserve">性即是愛？性可以表達愛，但必須建立在成熟的愛情和負責任的態度上。 </w:t>
            </w:r>
          </w:p>
          <w:p w14:paraId="4214AEAB" w14:textId="77777777" w:rsidR="00CF5383" w:rsidRDefault="00CF5383" w:rsidP="00CF53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w:t>
            </w:r>
            <w:r w:rsidRPr="006E47BA">
              <w:rPr>
                <w:rFonts w:ascii="標楷體" w:eastAsia="標楷體" w:hAnsi="標楷體" w:cs="新細明體" w:hint="eastAsia"/>
                <w:color w:val="000000"/>
                <w:sz w:val="26"/>
                <w:szCs w:val="20"/>
              </w:rPr>
              <w:t>沒有性經驗會被別人笑？性不是吹噓自己比別人成熟的方式。</w:t>
            </w:r>
            <w:r>
              <w:rPr>
                <w:rFonts w:ascii="標楷體" w:eastAsia="標楷體" w:hAnsi="標楷體" w:cs="新細明體" w:hint="eastAsia"/>
                <w:color w:val="000000"/>
                <w:sz w:val="26"/>
                <w:szCs w:val="20"/>
              </w:rPr>
              <w:t xml:space="preserve"> 3.</w:t>
            </w:r>
            <w:r w:rsidRPr="006E47BA">
              <w:rPr>
                <w:rFonts w:ascii="標楷體" w:eastAsia="標楷體" w:hAnsi="標楷體" w:cs="新細明體" w:hint="eastAsia"/>
                <w:color w:val="000000"/>
                <w:sz w:val="26"/>
                <w:szCs w:val="20"/>
              </w:rPr>
              <w:t xml:space="preserve">如果我願意獻身，證明我的愛，他就會願意留在我身邊？性不能是挽回感情的承諾，發生性行為不能解決兩人相處的問題。小叮嚀：教師提醒青少年發生性行為所要面對的法律問題 </w:t>
            </w:r>
          </w:p>
          <w:p w14:paraId="2E7DA459" w14:textId="77777777" w:rsidR="00CF5383" w:rsidRPr="00CE1BE3" w:rsidRDefault="00CF5383" w:rsidP="00CF5383">
            <w:pPr>
              <w:autoSpaceDE w:val="0"/>
              <w:autoSpaceDN w:val="0"/>
              <w:adjustRightInd w:val="0"/>
              <w:spacing w:line="260" w:lineRule="exact"/>
              <w:rPr>
                <w:rFonts w:eastAsiaTheme="minorEastAsia"/>
                <w:sz w:val="20"/>
                <w:szCs w:val="20"/>
              </w:rPr>
            </w:pPr>
            <w:r w:rsidRPr="006E47BA">
              <w:rPr>
                <w:rFonts w:ascii="標楷體" w:eastAsia="標楷體" w:hAnsi="標楷體" w:cs="新細明體" w:hint="eastAsia"/>
                <w:color w:val="000000"/>
                <w:sz w:val="26"/>
                <w:szCs w:val="20"/>
              </w:rPr>
              <w:t>說明：如果與未滿16歲的青少年發生性行為，一律觸犯刑法，與14歲以下青少年發生 性行為刑罰更重。如果雙方已滿16歲，其中一方不願意而被強制發生性行為，則可視為強制性交罪。</w:t>
            </w:r>
          </w:p>
        </w:tc>
        <w:tc>
          <w:tcPr>
            <w:tcW w:w="717" w:type="pct"/>
            <w:vAlign w:val="center"/>
          </w:tcPr>
          <w:p w14:paraId="2516B616" w14:textId="77777777" w:rsidR="00CF5383" w:rsidRPr="00CE1BE3" w:rsidRDefault="00CF5383" w:rsidP="00CF5383">
            <w:pPr>
              <w:spacing w:line="260" w:lineRule="exact"/>
              <w:rPr>
                <w:rFonts w:eastAsiaTheme="minorEastAsia"/>
                <w:sz w:val="20"/>
                <w:szCs w:val="20"/>
              </w:rPr>
            </w:pPr>
            <w:r w:rsidRPr="00CE1BE3">
              <w:rPr>
                <w:rFonts w:ascii="標楷體" w:eastAsia="標楷體" w:hAnsi="標楷體" w:cs="新細明體" w:hint="eastAsia"/>
                <w:color w:val="000000"/>
                <w:sz w:val="26"/>
                <w:szCs w:val="20"/>
              </w:rPr>
              <w:t>觀察</w:t>
            </w:r>
          </w:p>
          <w:p w14:paraId="735435F7" w14:textId="77777777" w:rsidR="00CF5383" w:rsidRPr="00CE1BE3" w:rsidRDefault="00CF5383" w:rsidP="00CF5383">
            <w:pPr>
              <w:spacing w:line="260" w:lineRule="exact"/>
              <w:rPr>
                <w:rFonts w:eastAsiaTheme="minorEastAsia"/>
                <w:sz w:val="20"/>
                <w:szCs w:val="20"/>
              </w:rPr>
            </w:pPr>
            <w:r>
              <w:rPr>
                <w:rFonts w:ascii="標楷體" w:eastAsia="標楷體" w:hAnsi="標楷體" w:cs="新細明體" w:hint="eastAsia"/>
                <w:color w:val="000000"/>
                <w:sz w:val="26"/>
                <w:szCs w:val="20"/>
              </w:rPr>
              <w:t>發表</w:t>
            </w:r>
          </w:p>
        </w:tc>
        <w:tc>
          <w:tcPr>
            <w:tcW w:w="872" w:type="pct"/>
            <w:vAlign w:val="center"/>
          </w:tcPr>
          <w:p w14:paraId="00A74BFB" w14:textId="77777777" w:rsidR="00CF5383" w:rsidRPr="00D9705E" w:rsidRDefault="00CF5383" w:rsidP="00CF5383">
            <w:pPr>
              <w:spacing w:line="260" w:lineRule="exact"/>
              <w:rPr>
                <w:rFonts w:eastAsiaTheme="minorEastAsia"/>
                <w:sz w:val="20"/>
                <w:szCs w:val="20"/>
              </w:rPr>
            </w:pPr>
            <w:r w:rsidRPr="00D9705E">
              <w:rPr>
                <w:rFonts w:ascii="標楷體" w:eastAsia="標楷體" w:hAnsi="標楷體" w:cs="新細明體" w:hint="eastAsia"/>
                <w:color w:val="000000"/>
                <w:sz w:val="26"/>
                <w:szCs w:val="20"/>
              </w:rPr>
              <w:t>【</w:t>
            </w:r>
            <w:r>
              <w:rPr>
                <w:rFonts w:ascii="標楷體" w:eastAsia="標楷體" w:hAnsi="標楷體" w:cs="新細明體" w:hint="eastAsia"/>
                <w:color w:val="000000"/>
                <w:sz w:val="26"/>
                <w:szCs w:val="20"/>
              </w:rPr>
              <w:t>生命</w:t>
            </w:r>
            <w:r w:rsidRPr="00D9705E">
              <w:rPr>
                <w:rFonts w:ascii="標楷體" w:eastAsia="標楷體" w:hAnsi="標楷體" w:cs="新細明體" w:hint="eastAsia"/>
                <w:color w:val="000000"/>
                <w:sz w:val="26"/>
                <w:szCs w:val="20"/>
              </w:rPr>
              <w:t>教育】</w:t>
            </w:r>
          </w:p>
          <w:p w14:paraId="2D1A8A6A" w14:textId="77777777" w:rsidR="00CF5383" w:rsidRPr="00D9705E" w:rsidRDefault="00CF5383" w:rsidP="00CF5383">
            <w:pPr>
              <w:spacing w:line="260" w:lineRule="exact"/>
              <w:rPr>
                <w:rFonts w:eastAsiaTheme="minorEastAsia"/>
                <w:sz w:val="20"/>
                <w:szCs w:val="20"/>
              </w:rPr>
            </w:pPr>
          </w:p>
        </w:tc>
      </w:tr>
      <w:tr w:rsidR="00CF5383" w14:paraId="1054B2B0" w14:textId="77777777" w:rsidTr="003D3480">
        <w:trPr>
          <w:trHeight w:val="1272"/>
        </w:trPr>
        <w:tc>
          <w:tcPr>
            <w:tcW w:w="270" w:type="pct"/>
            <w:vAlign w:val="center"/>
          </w:tcPr>
          <w:p w14:paraId="309534B9" w14:textId="77777777" w:rsidR="00CF5383" w:rsidRPr="00370A6B" w:rsidRDefault="00CF5383" w:rsidP="00CF5383">
            <w:pPr>
              <w:spacing w:line="0" w:lineRule="atLeast"/>
              <w:jc w:val="center"/>
              <w:rPr>
                <w:rFonts w:ascii="標楷體" w:eastAsia="標楷體" w:hAnsi="標楷體"/>
                <w:sz w:val="26"/>
                <w:szCs w:val="26"/>
              </w:rPr>
            </w:pPr>
            <w:r w:rsidRPr="00370A6B">
              <w:rPr>
                <w:rFonts w:ascii="標楷體" w:eastAsia="標楷體" w:hAnsi="標楷體" w:hint="eastAsia"/>
                <w:sz w:val="26"/>
                <w:szCs w:val="26"/>
              </w:rPr>
              <w:t>二十</w:t>
            </w:r>
          </w:p>
        </w:tc>
        <w:tc>
          <w:tcPr>
            <w:tcW w:w="569" w:type="pct"/>
            <w:vAlign w:val="center"/>
          </w:tcPr>
          <w:p w14:paraId="67145FF7" w14:textId="77777777" w:rsidR="00CF5383" w:rsidRPr="00CE1BE3" w:rsidRDefault="00CF5383" w:rsidP="00CF5383">
            <w:pPr>
              <w:spacing w:line="260" w:lineRule="exact"/>
              <w:jc w:val="center"/>
              <w:rPr>
                <w:rFonts w:eastAsiaTheme="minorEastAsia"/>
                <w:bCs/>
                <w:snapToGrid w:val="0"/>
                <w:sz w:val="20"/>
                <w:szCs w:val="20"/>
              </w:rPr>
            </w:pPr>
            <w:r w:rsidRPr="00CE1BE3">
              <w:rPr>
                <w:rFonts w:ascii="標楷體" w:eastAsia="標楷體" w:hAnsi="標楷體" w:cs="新細明體" w:hint="eastAsia"/>
                <w:bCs/>
                <w:snapToGrid w:val="0"/>
                <w:color w:val="000000"/>
                <w:sz w:val="26"/>
                <w:szCs w:val="20"/>
              </w:rPr>
              <w:t>第三篇擁抱青春相信愛</w:t>
            </w:r>
          </w:p>
          <w:p w14:paraId="13B280DE" w14:textId="77777777" w:rsidR="00CF5383" w:rsidRPr="00CE1BE3" w:rsidRDefault="00CF5383" w:rsidP="00CF5383">
            <w:pPr>
              <w:spacing w:line="260" w:lineRule="exact"/>
              <w:jc w:val="center"/>
              <w:rPr>
                <w:rFonts w:eastAsiaTheme="minorEastAsia"/>
                <w:bCs/>
                <w:snapToGrid w:val="0"/>
                <w:sz w:val="20"/>
                <w:szCs w:val="20"/>
              </w:rPr>
            </w:pPr>
            <w:r w:rsidRPr="00CE1BE3">
              <w:rPr>
                <w:rFonts w:ascii="標楷體" w:eastAsia="標楷體" w:hAnsi="標楷體" w:cs="新細明體" w:hint="eastAsia"/>
                <w:bCs/>
                <w:snapToGrid w:val="0"/>
                <w:color w:val="000000"/>
                <w:sz w:val="26"/>
                <w:szCs w:val="20"/>
              </w:rPr>
              <w:t>第三章真愛要等待</w:t>
            </w:r>
          </w:p>
        </w:tc>
        <w:tc>
          <w:tcPr>
            <w:tcW w:w="675" w:type="pct"/>
            <w:tcBorders>
              <w:right w:val="single" w:sz="4" w:space="0" w:color="auto"/>
            </w:tcBorders>
            <w:vAlign w:val="center"/>
          </w:tcPr>
          <w:p w14:paraId="42067AF9" w14:textId="77777777" w:rsidR="00CF5383" w:rsidRDefault="00CF5383" w:rsidP="00CF5383">
            <w:pPr>
              <w:spacing w:line="260" w:lineRule="exact"/>
              <w:jc w:val="center"/>
              <w:rPr>
                <w:rFonts w:eastAsiaTheme="minorEastAsia"/>
                <w:sz w:val="20"/>
                <w:szCs w:val="20"/>
              </w:rPr>
            </w:pPr>
            <w:r>
              <w:rPr>
                <w:rFonts w:ascii="標楷體" w:eastAsia="標楷體" w:hAnsi="標楷體" w:cs="新細明體" w:hint="eastAsia"/>
                <w:color w:val="000000"/>
                <w:sz w:val="26"/>
                <w:szCs w:val="20"/>
              </w:rPr>
              <w:t>健體-J-A2具備理解體育與健康情境的全貌，並做獨立思考與分析的知能，進而運用適當的策略，處理與解決體育與健康的問題。</w:t>
            </w:r>
          </w:p>
          <w:p w14:paraId="0DA87063" w14:textId="77777777" w:rsidR="00CF5383" w:rsidRPr="00CE1BE3" w:rsidRDefault="00CF5383" w:rsidP="00CF5383">
            <w:pPr>
              <w:spacing w:line="260" w:lineRule="exact"/>
              <w:jc w:val="center"/>
              <w:rPr>
                <w:rFonts w:eastAsiaTheme="minorEastAsia"/>
                <w:sz w:val="20"/>
                <w:szCs w:val="20"/>
              </w:rPr>
            </w:pPr>
            <w:r>
              <w:rPr>
                <w:rFonts w:ascii="標楷體" w:eastAsia="標楷體" w:hAnsi="標楷體" w:cs="新細明體" w:hint="eastAsia"/>
                <w:color w:val="000000"/>
                <w:sz w:val="26"/>
                <w:szCs w:val="20"/>
              </w:rPr>
              <w:t>健體-J-B1備情意表達的能力，能以同理心與人溝通互動，並理解體育與保健的</w:t>
            </w:r>
            <w:r>
              <w:rPr>
                <w:rFonts w:ascii="標楷體" w:eastAsia="標楷體" w:hAnsi="標楷體" w:cs="新細明體" w:hint="eastAsia"/>
                <w:color w:val="000000"/>
                <w:sz w:val="26"/>
                <w:szCs w:val="20"/>
              </w:rPr>
              <w:lastRenderedPageBreak/>
              <w:t>基本概念，應用於日常生活中。</w:t>
            </w:r>
          </w:p>
        </w:tc>
        <w:tc>
          <w:tcPr>
            <w:tcW w:w="1897" w:type="pct"/>
            <w:gridSpan w:val="2"/>
            <w:tcBorders>
              <w:left w:val="single" w:sz="4" w:space="0" w:color="auto"/>
            </w:tcBorders>
            <w:vAlign w:val="center"/>
          </w:tcPr>
          <w:p w14:paraId="11EC35D9" w14:textId="77777777" w:rsidR="00CF5383" w:rsidRDefault="00CF5383" w:rsidP="00CF5383">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lastRenderedPageBreak/>
              <w:t>一、親密關係的抉擇</w:t>
            </w:r>
          </w:p>
          <w:p w14:paraId="2DDA7BEF" w14:textId="77777777" w:rsidR="00CF5383" w:rsidRDefault="00CF5383" w:rsidP="00CF5383">
            <w:pPr>
              <w:autoSpaceDE w:val="0"/>
              <w:autoSpaceDN w:val="0"/>
              <w:adjustRightInd w:val="0"/>
              <w:spacing w:line="260" w:lineRule="exact"/>
              <w:rPr>
                <w:rFonts w:eastAsiaTheme="minorEastAsia"/>
                <w:sz w:val="20"/>
                <w:szCs w:val="20"/>
              </w:rPr>
            </w:pPr>
            <w:r w:rsidRPr="0008717D">
              <w:rPr>
                <w:rFonts w:ascii="標楷體" w:eastAsia="標楷體" w:hAnsi="標楷體" w:cs="新細明體" w:hint="eastAsia"/>
                <w:color w:val="000000"/>
                <w:sz w:val="26"/>
                <w:szCs w:val="20"/>
              </w:rPr>
              <w:t xml:space="preserve">提問： 請同學閱讀小翰與阿華的故事，討論「換你想一想？」中的問題。 </w:t>
            </w:r>
          </w:p>
          <w:p w14:paraId="31D138D9" w14:textId="77777777" w:rsidR="00CF5383" w:rsidRDefault="00CF5383" w:rsidP="00CF5383">
            <w:pPr>
              <w:autoSpaceDE w:val="0"/>
              <w:autoSpaceDN w:val="0"/>
              <w:adjustRightInd w:val="0"/>
              <w:spacing w:line="260" w:lineRule="exact"/>
              <w:rPr>
                <w:rFonts w:eastAsiaTheme="minorEastAsia"/>
                <w:sz w:val="20"/>
                <w:szCs w:val="20"/>
              </w:rPr>
            </w:pPr>
            <w:r w:rsidRPr="0008717D">
              <w:rPr>
                <w:rFonts w:ascii="標楷體" w:eastAsia="標楷體" w:hAnsi="標楷體" w:cs="新細明體" w:hint="eastAsia"/>
                <w:color w:val="000000"/>
                <w:sz w:val="26"/>
                <w:szCs w:val="20"/>
              </w:rPr>
              <w:t xml:space="preserve">發表：請同學踴躍表達意見。 </w:t>
            </w:r>
          </w:p>
          <w:p w14:paraId="427E9913" w14:textId="77777777" w:rsidR="00CF5383" w:rsidRPr="0008717D" w:rsidRDefault="00CF5383" w:rsidP="00CF5383">
            <w:pPr>
              <w:autoSpaceDE w:val="0"/>
              <w:autoSpaceDN w:val="0"/>
              <w:adjustRightInd w:val="0"/>
              <w:spacing w:line="260" w:lineRule="exact"/>
              <w:rPr>
                <w:rFonts w:eastAsiaTheme="minorEastAsia"/>
                <w:sz w:val="20"/>
                <w:szCs w:val="20"/>
              </w:rPr>
            </w:pPr>
            <w:r w:rsidRPr="0008717D">
              <w:rPr>
                <w:rFonts w:ascii="標楷體" w:eastAsia="標楷體" w:hAnsi="標楷體" w:cs="新細明體" w:hint="eastAsia"/>
                <w:color w:val="000000"/>
                <w:sz w:val="26"/>
                <w:szCs w:val="20"/>
              </w:rPr>
              <w:t>說明：交往中的情侶，應該互相溝通討論出兩人交往的界線，尊重彼此的選擇。如果有一方覺得有所遲疑，應該維護自己的身體自主權，可以用P95的技巧來練習。</w:t>
            </w:r>
          </w:p>
          <w:p w14:paraId="0DC3493E" w14:textId="77777777" w:rsidR="00CF5383" w:rsidRDefault="00CF5383" w:rsidP="00CF5383">
            <w:pPr>
              <w:autoSpaceDE w:val="0"/>
              <w:autoSpaceDN w:val="0"/>
              <w:adjustRightInd w:val="0"/>
              <w:spacing w:line="260" w:lineRule="exact"/>
              <w:rPr>
                <w:rFonts w:eastAsiaTheme="minorEastAsia"/>
                <w:b/>
                <w:sz w:val="20"/>
                <w:szCs w:val="20"/>
              </w:rPr>
            </w:pPr>
            <w:r w:rsidRPr="0008717D">
              <w:rPr>
                <w:rFonts w:ascii="標楷體" w:eastAsia="標楷體" w:hAnsi="標楷體" w:cs="新細明體" w:hint="eastAsia"/>
                <w:color w:val="000000"/>
                <w:sz w:val="26"/>
                <w:szCs w:val="20"/>
              </w:rPr>
              <w:t>倡議：請同學公開表達對身體自主權的立場。</w:t>
            </w:r>
          </w:p>
          <w:p w14:paraId="17DD931D" w14:textId="77777777" w:rsidR="00CF5383" w:rsidRPr="0008717D" w:rsidRDefault="00CF5383" w:rsidP="00CF5383">
            <w:pPr>
              <w:autoSpaceDE w:val="0"/>
              <w:autoSpaceDN w:val="0"/>
              <w:adjustRightInd w:val="0"/>
              <w:spacing w:line="260" w:lineRule="exact"/>
              <w:rPr>
                <w:rFonts w:eastAsiaTheme="minorEastAsia"/>
                <w:b/>
                <w:sz w:val="20"/>
                <w:szCs w:val="20"/>
              </w:rPr>
            </w:pPr>
            <w:r w:rsidRPr="0008717D">
              <w:rPr>
                <w:rFonts w:ascii="標楷體" w:eastAsia="標楷體" w:hAnsi="標楷體" w:cs="新細明體" w:hint="eastAsia"/>
                <w:b/>
                <w:color w:val="000000"/>
                <w:sz w:val="26"/>
                <w:szCs w:val="20"/>
              </w:rPr>
              <w:t>二、抉擇練習題</w:t>
            </w:r>
          </w:p>
          <w:p w14:paraId="2A616CDE" w14:textId="77777777" w:rsidR="00CF5383" w:rsidRDefault="00CF5383" w:rsidP="00CF5383">
            <w:pPr>
              <w:autoSpaceDE w:val="0"/>
              <w:autoSpaceDN w:val="0"/>
              <w:adjustRightInd w:val="0"/>
              <w:spacing w:line="260" w:lineRule="exact"/>
              <w:rPr>
                <w:rFonts w:eastAsiaTheme="minorEastAsia"/>
                <w:sz w:val="20"/>
                <w:szCs w:val="20"/>
              </w:rPr>
            </w:pPr>
            <w:r w:rsidRPr="0008717D">
              <w:rPr>
                <w:rFonts w:ascii="標楷體" w:eastAsia="標楷體" w:hAnsi="標楷體" w:cs="新細明體" w:hint="eastAsia"/>
                <w:color w:val="000000"/>
                <w:sz w:val="26"/>
                <w:szCs w:val="20"/>
              </w:rPr>
              <w:t xml:space="preserve">提問：請同學閱讀課文中的案例分享並依照下方問題分組討論並演出。 </w:t>
            </w:r>
          </w:p>
          <w:p w14:paraId="769A565D" w14:textId="77777777" w:rsidR="00CF5383" w:rsidRDefault="00CF5383" w:rsidP="00CF5383">
            <w:pPr>
              <w:autoSpaceDE w:val="0"/>
              <w:autoSpaceDN w:val="0"/>
              <w:adjustRightInd w:val="0"/>
              <w:spacing w:line="260" w:lineRule="exact"/>
              <w:rPr>
                <w:rFonts w:eastAsiaTheme="minorEastAsia"/>
                <w:sz w:val="20"/>
                <w:szCs w:val="20"/>
              </w:rPr>
            </w:pPr>
            <w:r w:rsidRPr="0008717D">
              <w:rPr>
                <w:rFonts w:ascii="標楷體" w:eastAsia="標楷體" w:hAnsi="標楷體" w:cs="新細明體" w:hint="eastAsia"/>
                <w:color w:val="000000"/>
                <w:sz w:val="26"/>
                <w:szCs w:val="20"/>
              </w:rPr>
              <w:t xml:space="preserve">發表：請各組上台演出。 </w:t>
            </w:r>
          </w:p>
          <w:p w14:paraId="19F02633" w14:textId="77777777" w:rsidR="00CF5383" w:rsidRDefault="00CF5383" w:rsidP="00CF5383">
            <w:pPr>
              <w:autoSpaceDE w:val="0"/>
              <w:autoSpaceDN w:val="0"/>
              <w:adjustRightInd w:val="0"/>
              <w:spacing w:line="260" w:lineRule="exact"/>
              <w:rPr>
                <w:rFonts w:eastAsiaTheme="minorEastAsia"/>
                <w:sz w:val="20"/>
                <w:szCs w:val="20"/>
              </w:rPr>
            </w:pPr>
            <w:r w:rsidRPr="0008717D">
              <w:rPr>
                <w:rFonts w:ascii="標楷體" w:eastAsia="標楷體" w:hAnsi="標楷體" w:cs="新細明體" w:hint="eastAsia"/>
                <w:color w:val="000000"/>
                <w:sz w:val="26"/>
                <w:szCs w:val="20"/>
              </w:rPr>
              <w:t xml:space="preserve">引導：教師依照各組設計的回答給予建議。 </w:t>
            </w:r>
          </w:p>
          <w:p w14:paraId="2CF6221C" w14:textId="77777777" w:rsidR="00CF5383" w:rsidRPr="00CE1BE3" w:rsidRDefault="00CF5383" w:rsidP="00CF5383">
            <w:pPr>
              <w:autoSpaceDE w:val="0"/>
              <w:autoSpaceDN w:val="0"/>
              <w:adjustRightInd w:val="0"/>
              <w:spacing w:line="260" w:lineRule="exact"/>
              <w:rPr>
                <w:rFonts w:eastAsiaTheme="minorEastAsia"/>
                <w:sz w:val="20"/>
                <w:szCs w:val="20"/>
              </w:rPr>
            </w:pPr>
            <w:r w:rsidRPr="0008717D">
              <w:rPr>
                <w:rFonts w:ascii="標楷體" w:eastAsia="標楷體" w:hAnsi="標楷體" w:cs="新細明體" w:hint="eastAsia"/>
                <w:color w:val="000000"/>
                <w:sz w:val="26"/>
                <w:szCs w:val="20"/>
              </w:rPr>
              <w:lastRenderedPageBreak/>
              <w:t>總結：同學現階段的生理心理都尚未成熟，千萬不要輕易做決定，等到雙方都已經準備好又有能力可以負責，才能體驗性的美好。</w:t>
            </w:r>
          </w:p>
        </w:tc>
        <w:tc>
          <w:tcPr>
            <w:tcW w:w="717" w:type="pct"/>
            <w:vAlign w:val="center"/>
          </w:tcPr>
          <w:p w14:paraId="79874CC2" w14:textId="77777777" w:rsidR="00CF5383" w:rsidRPr="00CE1BE3" w:rsidRDefault="00CF5383" w:rsidP="00CF5383">
            <w:pPr>
              <w:spacing w:line="260" w:lineRule="exact"/>
              <w:rPr>
                <w:rFonts w:eastAsiaTheme="minorEastAsia"/>
                <w:sz w:val="20"/>
                <w:szCs w:val="20"/>
              </w:rPr>
            </w:pPr>
            <w:r w:rsidRPr="00CE1BE3">
              <w:rPr>
                <w:rFonts w:ascii="標楷體" w:eastAsia="標楷體" w:hAnsi="標楷體" w:cs="新細明體" w:hint="eastAsia"/>
                <w:color w:val="000000"/>
                <w:sz w:val="26"/>
                <w:szCs w:val="20"/>
              </w:rPr>
              <w:lastRenderedPageBreak/>
              <w:t>觀察</w:t>
            </w:r>
          </w:p>
          <w:p w14:paraId="56989E58" w14:textId="77777777" w:rsidR="00CF5383" w:rsidRPr="00CE1BE3" w:rsidRDefault="00CF5383" w:rsidP="00CF5383">
            <w:pPr>
              <w:spacing w:line="260" w:lineRule="exact"/>
              <w:rPr>
                <w:rFonts w:eastAsiaTheme="minorEastAsia"/>
                <w:sz w:val="20"/>
                <w:szCs w:val="20"/>
              </w:rPr>
            </w:pPr>
            <w:r>
              <w:rPr>
                <w:rFonts w:ascii="標楷體" w:eastAsia="標楷體" w:hAnsi="標楷體" w:cs="新細明體" w:hint="eastAsia"/>
                <w:color w:val="000000"/>
                <w:sz w:val="26"/>
                <w:szCs w:val="20"/>
              </w:rPr>
              <w:t>實作</w:t>
            </w:r>
          </w:p>
        </w:tc>
        <w:tc>
          <w:tcPr>
            <w:tcW w:w="872" w:type="pct"/>
            <w:vAlign w:val="center"/>
          </w:tcPr>
          <w:p w14:paraId="37FF7727" w14:textId="77777777" w:rsidR="00CF5383" w:rsidRPr="00D9705E" w:rsidRDefault="00CF5383" w:rsidP="00CF5383">
            <w:pPr>
              <w:spacing w:line="260" w:lineRule="exact"/>
              <w:rPr>
                <w:rFonts w:eastAsiaTheme="minorEastAsia"/>
                <w:sz w:val="20"/>
                <w:szCs w:val="20"/>
              </w:rPr>
            </w:pPr>
            <w:r w:rsidRPr="00D9705E">
              <w:rPr>
                <w:rFonts w:ascii="標楷體" w:eastAsia="標楷體" w:hAnsi="標楷體" w:cs="新細明體" w:hint="eastAsia"/>
                <w:color w:val="000000"/>
                <w:sz w:val="26"/>
                <w:szCs w:val="20"/>
              </w:rPr>
              <w:t>【</w:t>
            </w:r>
            <w:r>
              <w:rPr>
                <w:rFonts w:ascii="標楷體" w:eastAsia="標楷體" w:hAnsi="標楷體" w:cs="新細明體" w:hint="eastAsia"/>
                <w:color w:val="000000"/>
                <w:sz w:val="26"/>
                <w:szCs w:val="20"/>
              </w:rPr>
              <w:t>生命</w:t>
            </w:r>
            <w:r w:rsidRPr="00D9705E">
              <w:rPr>
                <w:rFonts w:ascii="標楷體" w:eastAsia="標楷體" w:hAnsi="標楷體" w:cs="新細明體" w:hint="eastAsia"/>
                <w:color w:val="000000"/>
                <w:sz w:val="26"/>
                <w:szCs w:val="20"/>
              </w:rPr>
              <w:t>教育】</w:t>
            </w:r>
          </w:p>
          <w:p w14:paraId="5E8ADD32" w14:textId="77777777" w:rsidR="00CF5383" w:rsidRPr="00D9705E" w:rsidRDefault="00CF5383" w:rsidP="00CF5383">
            <w:pPr>
              <w:spacing w:line="260" w:lineRule="exact"/>
              <w:rPr>
                <w:rFonts w:eastAsiaTheme="minorEastAsia"/>
                <w:sz w:val="20"/>
                <w:szCs w:val="20"/>
              </w:rPr>
            </w:pPr>
          </w:p>
        </w:tc>
      </w:tr>
      <w:tr w:rsidR="00CF5383" w14:paraId="7D1C8E63" w14:textId="77777777" w:rsidTr="003D3480">
        <w:trPr>
          <w:trHeight w:val="1119"/>
        </w:trPr>
        <w:tc>
          <w:tcPr>
            <w:tcW w:w="270" w:type="pct"/>
            <w:vAlign w:val="center"/>
          </w:tcPr>
          <w:p w14:paraId="1C57D684" w14:textId="77777777" w:rsidR="00CF5383" w:rsidRPr="00370A6B" w:rsidRDefault="00CF5383" w:rsidP="00CF5383">
            <w:pPr>
              <w:spacing w:line="0" w:lineRule="atLeast"/>
              <w:jc w:val="center"/>
              <w:rPr>
                <w:rFonts w:ascii="標楷體" w:eastAsia="標楷體" w:hAnsi="標楷體"/>
                <w:sz w:val="26"/>
                <w:szCs w:val="26"/>
              </w:rPr>
            </w:pPr>
            <w:r w:rsidRPr="00370A6B">
              <w:rPr>
                <w:rFonts w:ascii="標楷體" w:eastAsia="標楷體" w:hAnsi="標楷體" w:hint="eastAsia"/>
                <w:sz w:val="26"/>
                <w:szCs w:val="26"/>
              </w:rPr>
              <w:t>二十一</w:t>
            </w:r>
          </w:p>
        </w:tc>
        <w:tc>
          <w:tcPr>
            <w:tcW w:w="569" w:type="pct"/>
            <w:vAlign w:val="center"/>
          </w:tcPr>
          <w:p w14:paraId="70CD51DA" w14:textId="77777777" w:rsidR="00CF5383" w:rsidRPr="00CE1BE3" w:rsidRDefault="00CF5383" w:rsidP="00CF5383">
            <w:pPr>
              <w:spacing w:line="260" w:lineRule="exact"/>
              <w:jc w:val="center"/>
              <w:rPr>
                <w:rFonts w:eastAsiaTheme="minorEastAsia"/>
                <w:bCs/>
                <w:snapToGrid w:val="0"/>
                <w:sz w:val="20"/>
                <w:szCs w:val="20"/>
              </w:rPr>
            </w:pPr>
            <w:r w:rsidRPr="00CE1BE3">
              <w:rPr>
                <w:rFonts w:ascii="標楷體" w:eastAsia="標楷體" w:hAnsi="標楷體" w:cs="新細明體" w:hint="eastAsia"/>
                <w:bCs/>
                <w:snapToGrid w:val="0"/>
                <w:color w:val="000000"/>
                <w:sz w:val="26"/>
                <w:szCs w:val="20"/>
              </w:rPr>
              <w:t>第三篇擁抱青春相信愛</w:t>
            </w:r>
          </w:p>
          <w:p w14:paraId="0FCA187A" w14:textId="77777777" w:rsidR="00CF5383" w:rsidRPr="00CE1BE3" w:rsidRDefault="00CF5383" w:rsidP="00CF5383">
            <w:pPr>
              <w:spacing w:line="260" w:lineRule="exact"/>
              <w:jc w:val="center"/>
              <w:rPr>
                <w:rFonts w:eastAsiaTheme="minorEastAsia"/>
                <w:bCs/>
                <w:snapToGrid w:val="0"/>
                <w:sz w:val="20"/>
                <w:szCs w:val="20"/>
              </w:rPr>
            </w:pPr>
            <w:r w:rsidRPr="00CE1BE3">
              <w:rPr>
                <w:rFonts w:ascii="標楷體" w:eastAsia="標楷體" w:hAnsi="標楷體" w:cs="新細明體" w:hint="eastAsia"/>
                <w:bCs/>
                <w:snapToGrid w:val="0"/>
                <w:color w:val="000000"/>
                <w:sz w:val="26"/>
                <w:szCs w:val="20"/>
              </w:rPr>
              <w:t>第三章真愛要等待</w:t>
            </w:r>
            <w:r>
              <w:rPr>
                <w:rFonts w:ascii="標楷體" w:eastAsia="標楷體" w:hAnsi="標楷體" w:cs="新細明體" w:hint="eastAsia"/>
                <w:bCs/>
                <w:snapToGrid w:val="0"/>
                <w:color w:val="000000"/>
                <w:sz w:val="26"/>
                <w:szCs w:val="20"/>
              </w:rPr>
              <w:t>（第三次段考）</w:t>
            </w:r>
          </w:p>
        </w:tc>
        <w:tc>
          <w:tcPr>
            <w:tcW w:w="675" w:type="pct"/>
            <w:tcBorders>
              <w:right w:val="single" w:sz="4" w:space="0" w:color="auto"/>
            </w:tcBorders>
            <w:vAlign w:val="center"/>
          </w:tcPr>
          <w:p w14:paraId="5719B299" w14:textId="77777777" w:rsidR="00CF5383" w:rsidRDefault="00CF5383" w:rsidP="00CF5383">
            <w:pPr>
              <w:spacing w:line="260" w:lineRule="exact"/>
              <w:jc w:val="center"/>
              <w:rPr>
                <w:rFonts w:eastAsiaTheme="minorEastAsia"/>
                <w:sz w:val="20"/>
                <w:szCs w:val="20"/>
              </w:rPr>
            </w:pPr>
            <w:r>
              <w:rPr>
                <w:rFonts w:ascii="標楷體" w:eastAsia="標楷體" w:hAnsi="標楷體" w:cs="新細明體" w:hint="eastAsia"/>
                <w:color w:val="000000"/>
                <w:sz w:val="26"/>
                <w:szCs w:val="20"/>
              </w:rPr>
              <w:t>健體-J-A2具備理解體育與健康情境的全貌，並做獨立思考與分析的知能，進而運用適當的策略，處理與解決體育與健康的問題。</w:t>
            </w:r>
          </w:p>
          <w:p w14:paraId="0FE56CDB" w14:textId="77777777" w:rsidR="00CF5383" w:rsidRPr="00CE1BE3" w:rsidRDefault="00CF5383" w:rsidP="00CF5383">
            <w:pPr>
              <w:spacing w:line="260" w:lineRule="exact"/>
              <w:jc w:val="center"/>
              <w:rPr>
                <w:rFonts w:eastAsiaTheme="minorEastAsia"/>
                <w:sz w:val="20"/>
                <w:szCs w:val="20"/>
              </w:rPr>
            </w:pPr>
            <w:r>
              <w:rPr>
                <w:rFonts w:ascii="標楷體" w:eastAsia="標楷體" w:hAnsi="標楷體" w:cs="新細明體" w:hint="eastAsia"/>
                <w:color w:val="000000"/>
                <w:sz w:val="26"/>
                <w:szCs w:val="20"/>
              </w:rPr>
              <w:t>健體-J-B1備情意表達的能力，能以同理心與人溝通互動，並理解體育與保健的基本概念，應用於日常生活中。</w:t>
            </w:r>
          </w:p>
        </w:tc>
        <w:tc>
          <w:tcPr>
            <w:tcW w:w="1897" w:type="pct"/>
            <w:gridSpan w:val="2"/>
            <w:tcBorders>
              <w:left w:val="single" w:sz="4" w:space="0" w:color="auto"/>
            </w:tcBorders>
            <w:vAlign w:val="center"/>
          </w:tcPr>
          <w:p w14:paraId="6F8DB5CB" w14:textId="77777777" w:rsidR="00CF5383" w:rsidRDefault="00CF5383" w:rsidP="00CF5383">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一、如果懷孕了怎麼辦？</w:t>
            </w:r>
          </w:p>
          <w:p w14:paraId="2A841B58" w14:textId="77777777" w:rsidR="00CF5383" w:rsidRDefault="00CF5383" w:rsidP="00CF5383">
            <w:pPr>
              <w:autoSpaceDE w:val="0"/>
              <w:autoSpaceDN w:val="0"/>
              <w:adjustRightInd w:val="0"/>
              <w:spacing w:line="260" w:lineRule="exact"/>
              <w:rPr>
                <w:rFonts w:eastAsiaTheme="minorEastAsia"/>
                <w:sz w:val="20"/>
                <w:szCs w:val="20"/>
              </w:rPr>
            </w:pPr>
            <w:r w:rsidRPr="0008717D">
              <w:rPr>
                <w:rFonts w:ascii="標楷體" w:eastAsia="標楷體" w:hAnsi="標楷體" w:cs="新細明體" w:hint="eastAsia"/>
                <w:color w:val="000000"/>
                <w:sz w:val="26"/>
                <w:szCs w:val="20"/>
              </w:rPr>
              <w:t xml:space="preserve">提問：請同學分組討論小君和阿耀的故事，並且分組討論兩人的後續處理。 </w:t>
            </w:r>
          </w:p>
          <w:p w14:paraId="2919B658" w14:textId="77777777" w:rsidR="00CF5383" w:rsidRDefault="00CF5383" w:rsidP="00CF5383">
            <w:pPr>
              <w:autoSpaceDE w:val="0"/>
              <w:autoSpaceDN w:val="0"/>
              <w:adjustRightInd w:val="0"/>
              <w:spacing w:line="260" w:lineRule="exact"/>
              <w:rPr>
                <w:rFonts w:eastAsiaTheme="minorEastAsia"/>
                <w:sz w:val="20"/>
                <w:szCs w:val="20"/>
              </w:rPr>
            </w:pPr>
            <w:r w:rsidRPr="0008717D">
              <w:rPr>
                <w:rFonts w:ascii="標楷體" w:eastAsia="標楷體" w:hAnsi="標楷體" w:cs="新細明體" w:hint="eastAsia"/>
                <w:color w:val="000000"/>
                <w:sz w:val="26"/>
                <w:szCs w:val="20"/>
              </w:rPr>
              <w:t xml:space="preserve">發表：請各組同學發表討論結果。 </w:t>
            </w:r>
          </w:p>
          <w:p w14:paraId="5A750A5C" w14:textId="77777777" w:rsidR="00CF5383" w:rsidRDefault="00CF5383" w:rsidP="00CF5383">
            <w:pPr>
              <w:autoSpaceDE w:val="0"/>
              <w:autoSpaceDN w:val="0"/>
              <w:adjustRightInd w:val="0"/>
              <w:spacing w:line="260" w:lineRule="exact"/>
              <w:rPr>
                <w:rFonts w:eastAsiaTheme="minorEastAsia"/>
                <w:sz w:val="20"/>
                <w:szCs w:val="20"/>
              </w:rPr>
            </w:pPr>
            <w:r w:rsidRPr="0008717D">
              <w:rPr>
                <w:rFonts w:ascii="標楷體" w:eastAsia="標楷體" w:hAnsi="標楷體" w:cs="新細明體" w:hint="eastAsia"/>
                <w:color w:val="000000"/>
                <w:sz w:val="26"/>
                <w:szCs w:val="20"/>
              </w:rPr>
              <w:t xml:space="preserve">總結：如果未成年懷孕，通常有四種處理方式 </w:t>
            </w:r>
          </w:p>
          <w:p w14:paraId="571B54B2" w14:textId="77777777" w:rsidR="00CF5383" w:rsidRDefault="00CF5383" w:rsidP="00CF5383">
            <w:pPr>
              <w:autoSpaceDE w:val="0"/>
              <w:autoSpaceDN w:val="0"/>
              <w:adjustRightInd w:val="0"/>
              <w:spacing w:line="260" w:lineRule="exact"/>
              <w:rPr>
                <w:rFonts w:eastAsiaTheme="minorEastAsia"/>
                <w:b/>
                <w:sz w:val="20"/>
                <w:szCs w:val="20"/>
              </w:rPr>
            </w:pPr>
            <w:r w:rsidRPr="0008717D">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w:t>
            </w:r>
            <w:r w:rsidRPr="0008717D">
              <w:rPr>
                <w:rFonts w:ascii="標楷體" w:eastAsia="標楷體" w:hAnsi="標楷體" w:cs="新細明體" w:hint="eastAsia"/>
                <w:color w:val="000000"/>
                <w:sz w:val="26"/>
                <w:szCs w:val="20"/>
              </w:rPr>
              <w:t>結婚組成家庭：結婚組成家庭後，未成年的小媽媽並有能力教養小孩嗎？如果你是老師，你會給小君怎樣的建議呢？</w:t>
            </w:r>
          </w:p>
          <w:p w14:paraId="4E8D125F" w14:textId="77777777" w:rsidR="00CF5383" w:rsidRDefault="00CF5383" w:rsidP="00CF5383">
            <w:pPr>
              <w:autoSpaceDE w:val="0"/>
              <w:autoSpaceDN w:val="0"/>
              <w:adjustRightInd w:val="0"/>
              <w:spacing w:line="260" w:lineRule="exact"/>
              <w:rPr>
                <w:rFonts w:eastAsiaTheme="minorEastAsia"/>
                <w:sz w:val="20"/>
                <w:szCs w:val="20"/>
              </w:rPr>
            </w:pPr>
            <w:r w:rsidRPr="0008717D">
              <w:rPr>
                <w:rFonts w:ascii="標楷體" w:eastAsia="標楷體" w:hAnsi="標楷體" w:cs="新細明體" w:hint="eastAsia"/>
                <w:color w:val="000000"/>
                <w:sz w:val="26"/>
                <w:szCs w:val="20"/>
              </w:rPr>
              <w:t>2</w:t>
            </w:r>
            <w:r>
              <w:rPr>
                <w:rFonts w:ascii="標楷體" w:eastAsia="標楷體" w:hAnsi="標楷體" w:cs="新細明體" w:hint="eastAsia"/>
                <w:color w:val="000000"/>
                <w:sz w:val="26"/>
                <w:szCs w:val="20"/>
              </w:rPr>
              <w:t>.</w:t>
            </w:r>
            <w:r w:rsidRPr="0008717D">
              <w:rPr>
                <w:rFonts w:ascii="標楷體" w:eastAsia="標楷體" w:hAnsi="標楷體" w:cs="新細明體" w:hint="eastAsia"/>
                <w:color w:val="000000"/>
                <w:sz w:val="26"/>
                <w:szCs w:val="20"/>
              </w:rPr>
              <w:t xml:space="preserve">單獨撫養：只由一方單獨監護，小孩子的發展會有怎樣的危險呢？ </w:t>
            </w:r>
          </w:p>
          <w:p w14:paraId="15069AF5" w14:textId="77777777" w:rsidR="00CF5383" w:rsidRDefault="00CF5383" w:rsidP="00CF5383">
            <w:pPr>
              <w:autoSpaceDE w:val="0"/>
              <w:autoSpaceDN w:val="0"/>
              <w:adjustRightInd w:val="0"/>
              <w:spacing w:line="260" w:lineRule="exact"/>
              <w:rPr>
                <w:rFonts w:eastAsiaTheme="minorEastAsia"/>
                <w:sz w:val="20"/>
                <w:szCs w:val="20"/>
              </w:rPr>
            </w:pPr>
            <w:r w:rsidRPr="0008717D">
              <w:rPr>
                <w:rFonts w:ascii="標楷體" w:eastAsia="標楷體" w:hAnsi="標楷體" w:cs="新細明體" w:hint="eastAsia"/>
                <w:color w:val="000000"/>
                <w:sz w:val="26"/>
                <w:szCs w:val="20"/>
              </w:rPr>
              <w:t>3</w:t>
            </w:r>
            <w:r>
              <w:rPr>
                <w:rFonts w:ascii="標楷體" w:eastAsia="標楷體" w:hAnsi="標楷體" w:cs="新細明體" w:hint="eastAsia"/>
                <w:color w:val="000000"/>
                <w:sz w:val="26"/>
                <w:szCs w:val="20"/>
              </w:rPr>
              <w:t>.</w:t>
            </w:r>
            <w:r w:rsidRPr="0008717D">
              <w:rPr>
                <w:rFonts w:ascii="標楷體" w:eastAsia="標楷體" w:hAnsi="標楷體" w:cs="新細明體" w:hint="eastAsia"/>
                <w:color w:val="000000"/>
                <w:sz w:val="26"/>
                <w:szCs w:val="20"/>
              </w:rPr>
              <w:t xml:space="preserve">中止懷孕：中止懷孕對母體會有損傷嗎？只有身體有損傷嗎？心理部分會不會有傷害呢？ </w:t>
            </w:r>
          </w:p>
          <w:p w14:paraId="397377AE" w14:textId="77777777" w:rsidR="00CF5383" w:rsidRDefault="00CF5383" w:rsidP="00CF538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4.</w:t>
            </w:r>
            <w:r w:rsidRPr="0008717D">
              <w:rPr>
                <w:rFonts w:ascii="標楷體" w:eastAsia="標楷體" w:hAnsi="標楷體" w:cs="新細明體" w:hint="eastAsia"/>
                <w:color w:val="000000"/>
                <w:sz w:val="26"/>
                <w:szCs w:val="20"/>
              </w:rPr>
              <w:t>出養：小媽媽懷胎十月生下小孩，你贊成出養嗎？如果可以重新選擇性行為的發生與否，你會如何選擇？</w:t>
            </w:r>
          </w:p>
          <w:p w14:paraId="1DC31D6A" w14:textId="77777777" w:rsidR="00CF5383" w:rsidRPr="0008717D" w:rsidRDefault="00CF5383" w:rsidP="00CF5383">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二</w:t>
            </w:r>
            <w:r w:rsidRPr="0008717D">
              <w:rPr>
                <w:rFonts w:ascii="標楷體" w:eastAsia="標楷體" w:hAnsi="標楷體" w:cs="新細明體" w:hint="eastAsia"/>
                <w:b/>
                <w:color w:val="000000"/>
                <w:sz w:val="26"/>
                <w:szCs w:val="20"/>
              </w:rPr>
              <w:t>、真愛值得等待</w:t>
            </w:r>
          </w:p>
          <w:p w14:paraId="614C1EC2" w14:textId="77777777" w:rsidR="00CF5383" w:rsidRDefault="00CF5383" w:rsidP="00CF5383">
            <w:pPr>
              <w:autoSpaceDE w:val="0"/>
              <w:autoSpaceDN w:val="0"/>
              <w:adjustRightInd w:val="0"/>
              <w:spacing w:line="260" w:lineRule="exact"/>
              <w:rPr>
                <w:rFonts w:eastAsiaTheme="minorEastAsia"/>
                <w:sz w:val="20"/>
                <w:szCs w:val="20"/>
              </w:rPr>
            </w:pPr>
            <w:r w:rsidRPr="0008717D">
              <w:rPr>
                <w:rFonts w:ascii="標楷體" w:eastAsia="標楷體" w:hAnsi="標楷體" w:cs="新細明體" w:hint="eastAsia"/>
                <w:color w:val="000000"/>
                <w:sz w:val="26"/>
                <w:szCs w:val="20"/>
              </w:rPr>
              <w:t xml:space="preserve">提問：分析完前面的案例，兩人交往時可以憑著感覺走嗎？如果只憑感覺不顧後果，你能承擔結果嗎？ </w:t>
            </w:r>
          </w:p>
          <w:p w14:paraId="4044DB9B" w14:textId="77777777" w:rsidR="00CF5383" w:rsidRPr="00CE1BE3" w:rsidRDefault="00CF5383" w:rsidP="00CF5383">
            <w:pPr>
              <w:autoSpaceDE w:val="0"/>
              <w:autoSpaceDN w:val="0"/>
              <w:adjustRightInd w:val="0"/>
              <w:spacing w:line="260" w:lineRule="exact"/>
              <w:rPr>
                <w:rFonts w:eastAsiaTheme="minorEastAsia"/>
                <w:sz w:val="20"/>
                <w:szCs w:val="20"/>
              </w:rPr>
            </w:pPr>
            <w:r w:rsidRPr="0008717D">
              <w:rPr>
                <w:rFonts w:ascii="標楷體" w:eastAsia="標楷體" w:hAnsi="標楷體" w:cs="新細明體" w:hint="eastAsia"/>
                <w:color w:val="000000"/>
                <w:sz w:val="26"/>
                <w:szCs w:val="20"/>
              </w:rPr>
              <w:t>總結：表達愛的方式很多種，性行為只是其中一種，而發生性行為的後果遠比其他方 式要嚴重許多，希望同學遇到抉擇的時 候可以像本堂課剖析的內容在心中思考過一遍，做出最好的決定，就是真愛要等待，不輕易發生性行為。</w:t>
            </w:r>
          </w:p>
        </w:tc>
        <w:tc>
          <w:tcPr>
            <w:tcW w:w="717" w:type="pct"/>
            <w:vAlign w:val="center"/>
          </w:tcPr>
          <w:p w14:paraId="2CA9AF10" w14:textId="77777777" w:rsidR="00CF5383" w:rsidRPr="00CE1BE3" w:rsidRDefault="00CF5383" w:rsidP="00CF5383">
            <w:pPr>
              <w:spacing w:line="260" w:lineRule="exact"/>
              <w:rPr>
                <w:rFonts w:eastAsiaTheme="minorEastAsia"/>
                <w:sz w:val="20"/>
                <w:szCs w:val="20"/>
              </w:rPr>
            </w:pPr>
            <w:r w:rsidRPr="00CE1BE3">
              <w:rPr>
                <w:rFonts w:ascii="標楷體" w:eastAsia="標楷體" w:hAnsi="標楷體" w:cs="新細明體" w:hint="eastAsia"/>
                <w:color w:val="000000"/>
                <w:sz w:val="26"/>
                <w:szCs w:val="20"/>
              </w:rPr>
              <w:t>觀察</w:t>
            </w:r>
          </w:p>
          <w:p w14:paraId="04ADC5EB" w14:textId="77777777" w:rsidR="00CF5383" w:rsidRPr="00CE1BE3" w:rsidRDefault="00CF5383" w:rsidP="00CF5383">
            <w:pPr>
              <w:spacing w:line="260" w:lineRule="exact"/>
              <w:rPr>
                <w:rFonts w:eastAsiaTheme="minorEastAsia"/>
                <w:sz w:val="20"/>
                <w:szCs w:val="20"/>
              </w:rPr>
            </w:pPr>
            <w:r>
              <w:rPr>
                <w:rFonts w:ascii="標楷體" w:eastAsia="標楷體" w:hAnsi="標楷體" w:cs="新細明體" w:hint="eastAsia"/>
                <w:color w:val="000000"/>
                <w:sz w:val="26"/>
                <w:szCs w:val="20"/>
              </w:rPr>
              <w:t>實作</w:t>
            </w:r>
          </w:p>
        </w:tc>
        <w:tc>
          <w:tcPr>
            <w:tcW w:w="872" w:type="pct"/>
            <w:vAlign w:val="center"/>
          </w:tcPr>
          <w:p w14:paraId="198E7854" w14:textId="77777777" w:rsidR="00CF5383" w:rsidRPr="00D9705E" w:rsidRDefault="00CF5383" w:rsidP="00CF5383">
            <w:pPr>
              <w:spacing w:line="260" w:lineRule="exact"/>
              <w:rPr>
                <w:rFonts w:eastAsiaTheme="minorEastAsia"/>
                <w:sz w:val="20"/>
                <w:szCs w:val="20"/>
              </w:rPr>
            </w:pPr>
            <w:r w:rsidRPr="00D9705E">
              <w:rPr>
                <w:rFonts w:ascii="標楷體" w:eastAsia="標楷體" w:hAnsi="標楷體" w:cs="新細明體" w:hint="eastAsia"/>
                <w:color w:val="000000"/>
                <w:sz w:val="26"/>
                <w:szCs w:val="20"/>
              </w:rPr>
              <w:t>【</w:t>
            </w:r>
            <w:r>
              <w:rPr>
                <w:rFonts w:ascii="標楷體" w:eastAsia="標楷體" w:hAnsi="標楷體" w:cs="新細明體" w:hint="eastAsia"/>
                <w:color w:val="000000"/>
                <w:sz w:val="26"/>
                <w:szCs w:val="20"/>
              </w:rPr>
              <w:t>生命</w:t>
            </w:r>
            <w:r w:rsidRPr="00D9705E">
              <w:rPr>
                <w:rFonts w:ascii="標楷體" w:eastAsia="標楷體" w:hAnsi="標楷體" w:cs="新細明體" w:hint="eastAsia"/>
                <w:color w:val="000000"/>
                <w:sz w:val="26"/>
                <w:szCs w:val="20"/>
              </w:rPr>
              <w:t>教育】</w:t>
            </w:r>
          </w:p>
          <w:p w14:paraId="09AAEB96" w14:textId="77777777" w:rsidR="00CF5383" w:rsidRPr="00D9705E" w:rsidRDefault="00CF5383" w:rsidP="00CF5383">
            <w:pPr>
              <w:spacing w:line="260" w:lineRule="exact"/>
              <w:rPr>
                <w:rFonts w:eastAsiaTheme="minorEastAsia"/>
                <w:sz w:val="20"/>
                <w:szCs w:val="20"/>
              </w:rPr>
            </w:pPr>
          </w:p>
        </w:tc>
      </w:tr>
    </w:tbl>
    <w:p w14:paraId="4B8F754F" w14:textId="77777777" w:rsidR="00DC4BFB" w:rsidRDefault="00DC4BFB" w:rsidP="005A5B68">
      <w:pPr>
        <w:jc w:val="center"/>
        <w:rPr>
          <w:rFonts w:ascii="標楷體" w:eastAsia="標楷體" w:hAnsi="標楷體"/>
        </w:rPr>
      </w:pPr>
    </w:p>
    <w:p w14:paraId="59942F97" w14:textId="77777777" w:rsidR="00DC4BFB" w:rsidRDefault="00DC4BFB">
      <w:pPr>
        <w:rPr>
          <w:rFonts w:ascii="標楷體" w:eastAsia="標楷體" w:hAnsi="標楷體"/>
        </w:rPr>
      </w:pPr>
      <w:r>
        <w:rPr>
          <w:rFonts w:ascii="標楷體" w:eastAsia="標楷體" w:hAnsi="標楷體"/>
        </w:rPr>
        <w:br w:type="page"/>
      </w:r>
    </w:p>
    <w:p w14:paraId="24F2902B" w14:textId="77777777" w:rsidR="00C576CF" w:rsidRPr="00C74A53" w:rsidRDefault="00C74A53" w:rsidP="00C74A53">
      <w:pPr>
        <w:jc w:val="center"/>
        <w:rPr>
          <w:rFonts w:ascii="標楷體" w:eastAsia="標楷體" w:hAnsi="標楷體"/>
          <w:b/>
          <w:sz w:val="30"/>
          <w:szCs w:val="30"/>
        </w:rPr>
      </w:pPr>
      <w:r w:rsidRPr="002B1165">
        <w:rPr>
          <w:rFonts w:ascii="標楷體" w:eastAsia="標楷體" w:hAnsi="標楷體" w:hint="eastAsia"/>
          <w:b/>
          <w:sz w:val="30"/>
          <w:szCs w:val="30"/>
        </w:rPr>
        <w:lastRenderedPageBreak/>
        <w:t>南投</w:t>
      </w:r>
      <w:r w:rsidRPr="002B1165">
        <w:rPr>
          <w:rFonts w:ascii="標楷體" w:eastAsia="標楷體" w:hAnsi="標楷體"/>
          <w:b/>
          <w:sz w:val="30"/>
          <w:szCs w:val="30"/>
        </w:rPr>
        <w:t>縣</w:t>
      </w:r>
      <w:r>
        <w:rPr>
          <w:rFonts w:ascii="標楷體" w:eastAsia="標楷體" w:hAnsi="標楷體" w:hint="eastAsia"/>
          <w:b/>
          <w:sz w:val="30"/>
          <w:szCs w:val="30"/>
        </w:rPr>
        <w:t>仁愛</w:t>
      </w:r>
      <w:r w:rsidRPr="002B1165">
        <w:rPr>
          <w:rFonts w:ascii="標楷體" w:eastAsia="標楷體" w:hAnsi="標楷體"/>
          <w:b/>
          <w:sz w:val="30"/>
          <w:szCs w:val="30"/>
        </w:rPr>
        <w:t>國民</w:t>
      </w:r>
      <w:r>
        <w:rPr>
          <w:rFonts w:ascii="標楷體" w:eastAsia="標楷體" w:hAnsi="標楷體" w:hint="eastAsia"/>
          <w:b/>
          <w:sz w:val="30"/>
          <w:szCs w:val="30"/>
        </w:rPr>
        <w:t>中</w:t>
      </w:r>
      <w:r w:rsidRPr="002B1165">
        <w:rPr>
          <w:rFonts w:ascii="標楷體" w:eastAsia="標楷體" w:hAnsi="標楷體"/>
          <w:b/>
          <w:sz w:val="30"/>
          <w:szCs w:val="30"/>
        </w:rPr>
        <w:t>學</w:t>
      </w:r>
      <w:r w:rsidRPr="002B1165">
        <w:rPr>
          <w:rFonts w:ascii="標楷體" w:eastAsia="標楷體" w:hAnsi="標楷體" w:hint="eastAsia"/>
          <w:b/>
          <w:sz w:val="30"/>
          <w:szCs w:val="30"/>
        </w:rPr>
        <w:t xml:space="preserve"> </w:t>
      </w:r>
      <w:r>
        <w:rPr>
          <w:rFonts w:ascii="標楷體" w:eastAsia="標楷體" w:hAnsi="標楷體"/>
          <w:b/>
          <w:sz w:val="30"/>
          <w:szCs w:val="30"/>
        </w:rPr>
        <w:t>1</w:t>
      </w:r>
      <w:r>
        <w:rPr>
          <w:rFonts w:ascii="標楷體" w:eastAsia="標楷體" w:hAnsi="標楷體" w:hint="eastAsia"/>
          <w:b/>
          <w:sz w:val="30"/>
          <w:szCs w:val="30"/>
        </w:rPr>
        <w:t>10</w:t>
      </w:r>
      <w:r w:rsidRPr="002B1165">
        <w:rPr>
          <w:rFonts w:ascii="標楷體" w:eastAsia="標楷體" w:hAnsi="標楷體"/>
          <w:b/>
          <w:sz w:val="30"/>
          <w:szCs w:val="30"/>
        </w:rPr>
        <w:t>學年度</w:t>
      </w:r>
      <w:r w:rsidRPr="002B1165">
        <w:rPr>
          <w:rFonts w:ascii="標楷體" w:eastAsia="標楷體" w:hAnsi="標楷體" w:hint="eastAsia"/>
          <w:b/>
          <w:sz w:val="30"/>
          <w:szCs w:val="30"/>
        </w:rPr>
        <w:t>部定課程計畫</w:t>
      </w:r>
    </w:p>
    <w:p w14:paraId="08919312" w14:textId="77777777" w:rsidR="00C576CF" w:rsidRPr="003542DC" w:rsidRDefault="00C576CF" w:rsidP="00C576CF">
      <w:pPr>
        <w:rPr>
          <w:rFonts w:ascii="標楷體" w:eastAsia="標楷體" w:hAnsi="標楷體"/>
          <w:color w:val="FF0000"/>
          <w:sz w:val="32"/>
          <w:szCs w:val="32"/>
        </w:rPr>
      </w:pPr>
      <w:r>
        <w:rPr>
          <w:rFonts w:ascii="標楷體" w:eastAsia="標楷體" w:hAnsi="標楷體" w:hint="eastAsia"/>
          <w:sz w:val="32"/>
          <w:szCs w:val="32"/>
        </w:rPr>
        <w:t>【</w:t>
      </w:r>
      <w:r>
        <w:rPr>
          <w:rFonts w:ascii="標楷體" w:eastAsia="標楷體" w:hAnsi="標楷體"/>
          <w:sz w:val="32"/>
          <w:szCs w:val="32"/>
        </w:rPr>
        <w:t>第</w:t>
      </w:r>
      <w:r>
        <w:rPr>
          <w:rFonts w:ascii="標楷體" w:eastAsia="標楷體" w:hAnsi="標楷體" w:hint="eastAsia"/>
          <w:sz w:val="32"/>
          <w:szCs w:val="32"/>
        </w:rPr>
        <w:t>二</w:t>
      </w:r>
      <w:r>
        <w:rPr>
          <w:rFonts w:ascii="標楷體" w:eastAsia="標楷體" w:hAnsi="標楷體"/>
          <w:sz w:val="32"/>
          <w:szCs w:val="32"/>
        </w:rPr>
        <w:t>學期</w:t>
      </w:r>
      <w:r>
        <w:rPr>
          <w:rFonts w:ascii="標楷體" w:eastAsia="標楷體" w:hAnsi="標楷體" w:hint="eastAsia"/>
          <w:sz w:val="32"/>
          <w:szCs w:val="32"/>
        </w:rPr>
        <w:t>】</w:t>
      </w:r>
    </w:p>
    <w:tbl>
      <w:tblPr>
        <w:tblW w:w="14558" w:type="dxa"/>
        <w:tblInd w:w="2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375"/>
        <w:gridCol w:w="5288"/>
        <w:gridCol w:w="2126"/>
        <w:gridCol w:w="5769"/>
      </w:tblGrid>
      <w:tr w:rsidR="0097676F" w14:paraId="4397E557" w14:textId="77777777" w:rsidTr="00C576CF">
        <w:trPr>
          <w:trHeight w:val="680"/>
        </w:trPr>
        <w:tc>
          <w:tcPr>
            <w:tcW w:w="1375" w:type="dxa"/>
            <w:vAlign w:val="center"/>
          </w:tcPr>
          <w:p w14:paraId="53C3DE06" w14:textId="77777777" w:rsidR="0097676F" w:rsidRDefault="0097676F" w:rsidP="0097676F">
            <w:pPr>
              <w:jc w:val="center"/>
              <w:rPr>
                <w:rFonts w:ascii="標楷體" w:eastAsia="標楷體" w:hAnsi="標楷體"/>
                <w:sz w:val="28"/>
              </w:rPr>
            </w:pPr>
            <w:r>
              <w:rPr>
                <w:rFonts w:ascii="標楷體" w:eastAsia="標楷體" w:hAnsi="標楷體" w:hint="eastAsia"/>
                <w:sz w:val="28"/>
              </w:rPr>
              <w:t>領域</w:t>
            </w:r>
          </w:p>
          <w:p w14:paraId="1C2966C5" w14:textId="77777777" w:rsidR="0097676F" w:rsidRDefault="0097676F" w:rsidP="0097676F">
            <w:pPr>
              <w:jc w:val="center"/>
              <w:rPr>
                <w:rFonts w:ascii="標楷體" w:eastAsia="標楷體" w:hAnsi="標楷體"/>
                <w:sz w:val="28"/>
              </w:rPr>
            </w:pPr>
            <w:r>
              <w:rPr>
                <w:rFonts w:ascii="標楷體" w:eastAsia="標楷體" w:hAnsi="標楷體" w:hint="eastAsia"/>
                <w:sz w:val="28"/>
              </w:rPr>
              <w:t>/科目</w:t>
            </w:r>
          </w:p>
        </w:tc>
        <w:tc>
          <w:tcPr>
            <w:tcW w:w="5288" w:type="dxa"/>
            <w:vAlign w:val="center"/>
          </w:tcPr>
          <w:p w14:paraId="7B585E31" w14:textId="77777777" w:rsidR="0097676F" w:rsidRPr="00D4367A" w:rsidRDefault="0097676F" w:rsidP="0097676F">
            <w:pPr>
              <w:rPr>
                <w:rFonts w:ascii="標楷體" w:eastAsia="標楷體" w:hAnsi="標楷體"/>
                <w:strike/>
                <w:color w:val="FF0000"/>
                <w:sz w:val="28"/>
                <w:shd w:val="pct15" w:color="auto" w:fill="FFFFFF"/>
              </w:rPr>
            </w:pPr>
            <w:r>
              <w:rPr>
                <w:rFonts w:ascii="標楷體" w:eastAsia="標楷體" w:hAnsi="標楷體" w:hint="eastAsia"/>
                <w:color w:val="000000" w:themeColor="text1"/>
                <w:sz w:val="28"/>
              </w:rPr>
              <w:t>健康與體育領域(健康)</w:t>
            </w:r>
          </w:p>
        </w:tc>
        <w:tc>
          <w:tcPr>
            <w:tcW w:w="2126" w:type="dxa"/>
            <w:vAlign w:val="center"/>
          </w:tcPr>
          <w:p w14:paraId="08227AB6" w14:textId="77777777" w:rsidR="0097676F" w:rsidRPr="006F5AF6" w:rsidRDefault="0097676F" w:rsidP="0097676F">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年</w:t>
            </w:r>
            <w:r w:rsidRPr="006F5AF6">
              <w:rPr>
                <w:rFonts w:ascii="標楷體" w:eastAsia="標楷體" w:hAnsi="標楷體"/>
                <w:color w:val="000000" w:themeColor="text1"/>
                <w:sz w:val="28"/>
              </w:rPr>
              <w:t>級</w:t>
            </w:r>
            <w:r w:rsidRPr="006F5AF6">
              <w:rPr>
                <w:rFonts w:ascii="標楷體" w:eastAsia="標楷體" w:hAnsi="標楷體" w:hint="eastAsia"/>
                <w:color w:val="000000" w:themeColor="text1"/>
                <w:sz w:val="28"/>
              </w:rPr>
              <w:t>/班級</w:t>
            </w:r>
          </w:p>
        </w:tc>
        <w:tc>
          <w:tcPr>
            <w:tcW w:w="5769" w:type="dxa"/>
            <w:vAlign w:val="center"/>
          </w:tcPr>
          <w:p w14:paraId="2DCA43CD" w14:textId="77777777" w:rsidR="0097676F" w:rsidRPr="00DE11D7" w:rsidRDefault="0097676F" w:rsidP="0097676F">
            <w:pPr>
              <w:rPr>
                <w:rFonts w:ascii="標楷體" w:eastAsia="標楷體" w:hAnsi="標楷體"/>
                <w:color w:val="000000" w:themeColor="text1"/>
                <w:sz w:val="28"/>
              </w:rPr>
            </w:pPr>
            <w:r>
              <w:rPr>
                <w:rFonts w:ascii="標楷體" w:eastAsia="標楷體" w:hAnsi="標楷體" w:hint="eastAsia"/>
                <w:color w:val="000000" w:themeColor="text1"/>
                <w:sz w:val="28"/>
              </w:rPr>
              <w:t>八</w:t>
            </w:r>
            <w:r w:rsidRPr="00DE11D7">
              <w:rPr>
                <w:rFonts w:ascii="標楷體" w:eastAsia="標楷體" w:hAnsi="標楷體" w:hint="eastAsia"/>
                <w:color w:val="000000" w:themeColor="text1"/>
                <w:sz w:val="28"/>
              </w:rPr>
              <w:t>年級</w:t>
            </w:r>
            <w:r>
              <w:rPr>
                <w:rFonts w:ascii="標楷體" w:eastAsia="標楷體" w:hAnsi="標楷體" w:hint="eastAsia"/>
                <w:color w:val="000000" w:themeColor="text1"/>
                <w:sz w:val="28"/>
              </w:rPr>
              <w:t>，共</w:t>
            </w:r>
            <w:r>
              <w:rPr>
                <w:rFonts w:ascii="標楷體" w:eastAsia="標楷體" w:hAnsi="標楷體" w:hint="eastAsia"/>
                <w:color w:val="000000" w:themeColor="text1"/>
                <w:sz w:val="28"/>
                <w:u w:val="single"/>
              </w:rPr>
              <w:t xml:space="preserve">   2   </w:t>
            </w:r>
            <w:r w:rsidRPr="00DE11D7">
              <w:rPr>
                <w:rFonts w:ascii="標楷體" w:eastAsia="標楷體" w:hAnsi="標楷體" w:hint="eastAsia"/>
                <w:color w:val="000000" w:themeColor="text1"/>
                <w:sz w:val="28"/>
              </w:rPr>
              <w:t>班</w:t>
            </w:r>
          </w:p>
        </w:tc>
      </w:tr>
      <w:tr w:rsidR="0097676F" w14:paraId="6789DA06" w14:textId="77777777" w:rsidTr="00C576CF">
        <w:trPr>
          <w:trHeight w:val="680"/>
        </w:trPr>
        <w:tc>
          <w:tcPr>
            <w:tcW w:w="1375" w:type="dxa"/>
            <w:vAlign w:val="center"/>
          </w:tcPr>
          <w:p w14:paraId="35461A97" w14:textId="77777777" w:rsidR="0097676F" w:rsidRDefault="0097676F" w:rsidP="0097676F">
            <w:pPr>
              <w:jc w:val="center"/>
              <w:rPr>
                <w:rFonts w:ascii="標楷體" w:eastAsia="標楷體" w:hAnsi="標楷體"/>
                <w:sz w:val="28"/>
              </w:rPr>
            </w:pPr>
            <w:r>
              <w:rPr>
                <w:rFonts w:ascii="標楷體" w:eastAsia="標楷體" w:hAnsi="標楷體"/>
                <w:sz w:val="28"/>
              </w:rPr>
              <w:t>教師</w:t>
            </w:r>
          </w:p>
        </w:tc>
        <w:tc>
          <w:tcPr>
            <w:tcW w:w="5288" w:type="dxa"/>
            <w:vAlign w:val="center"/>
          </w:tcPr>
          <w:p w14:paraId="5D76E07B" w14:textId="77777777" w:rsidR="0097676F" w:rsidRPr="006F5AF6" w:rsidRDefault="0097676F" w:rsidP="0097676F">
            <w:pPr>
              <w:rPr>
                <w:rFonts w:ascii="標楷體" w:eastAsia="標楷體" w:hAnsi="標楷體"/>
                <w:color w:val="000000" w:themeColor="text1"/>
                <w:sz w:val="28"/>
              </w:rPr>
            </w:pPr>
            <w:r w:rsidRPr="00647044">
              <w:rPr>
                <w:rFonts w:ascii="標楷體" w:eastAsia="標楷體" w:hAnsi="標楷體" w:hint="eastAsia"/>
                <w:color w:val="000000" w:themeColor="text1"/>
                <w:sz w:val="28"/>
              </w:rPr>
              <w:t>彼陽司霖</w:t>
            </w:r>
          </w:p>
        </w:tc>
        <w:tc>
          <w:tcPr>
            <w:tcW w:w="2126" w:type="dxa"/>
            <w:vAlign w:val="center"/>
          </w:tcPr>
          <w:p w14:paraId="348EAF6B" w14:textId="77777777" w:rsidR="0097676F" w:rsidRPr="006F5AF6" w:rsidRDefault="0097676F" w:rsidP="0097676F">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上課</w:t>
            </w:r>
            <w:r>
              <w:rPr>
                <w:rFonts w:ascii="標楷體" w:eastAsia="標楷體" w:hAnsi="標楷體" w:hint="eastAsia"/>
                <w:color w:val="000000" w:themeColor="text1"/>
                <w:sz w:val="28"/>
              </w:rPr>
              <w:t>週/</w:t>
            </w:r>
            <w:r w:rsidRPr="006F5AF6">
              <w:rPr>
                <w:rFonts w:ascii="標楷體" w:eastAsia="標楷體" w:hAnsi="標楷體" w:hint="eastAsia"/>
                <w:color w:val="000000" w:themeColor="text1"/>
                <w:sz w:val="28"/>
              </w:rPr>
              <w:t>節數</w:t>
            </w:r>
          </w:p>
        </w:tc>
        <w:tc>
          <w:tcPr>
            <w:tcW w:w="5769" w:type="dxa"/>
            <w:vAlign w:val="center"/>
          </w:tcPr>
          <w:p w14:paraId="60EC6274" w14:textId="77777777" w:rsidR="0097676F" w:rsidRPr="00DE11D7" w:rsidRDefault="0097676F" w:rsidP="0097676F">
            <w:pPr>
              <w:rPr>
                <w:rFonts w:ascii="標楷體" w:eastAsia="標楷體" w:hAnsi="標楷體"/>
                <w:color w:val="000000" w:themeColor="text1"/>
                <w:sz w:val="28"/>
              </w:rPr>
            </w:pPr>
            <w:r w:rsidRPr="00DE11D7">
              <w:rPr>
                <w:rFonts w:ascii="標楷體" w:eastAsia="標楷體" w:hAnsi="標楷體" w:hint="eastAsia"/>
                <w:color w:val="000000" w:themeColor="text1"/>
                <w:sz w:val="28"/>
              </w:rPr>
              <w:t>每週</w:t>
            </w:r>
            <w:r w:rsidRPr="00C576CF">
              <w:rPr>
                <w:rFonts w:ascii="標楷體" w:eastAsia="標楷體" w:hAnsi="標楷體" w:hint="eastAsia"/>
                <w:color w:val="000000" w:themeColor="text1"/>
                <w:sz w:val="28"/>
                <w:u w:val="single"/>
              </w:rPr>
              <w:t xml:space="preserve"> </w:t>
            </w:r>
            <w:r>
              <w:rPr>
                <w:rFonts w:ascii="標楷體" w:eastAsia="標楷體" w:hAnsi="標楷體" w:hint="eastAsia"/>
                <w:color w:val="000000" w:themeColor="text1"/>
                <w:sz w:val="28"/>
                <w:u w:val="single"/>
              </w:rPr>
              <w:t xml:space="preserve">1 </w:t>
            </w:r>
            <w:r w:rsidRPr="00DE11D7">
              <w:rPr>
                <w:rFonts w:ascii="標楷體" w:eastAsia="標楷體" w:hAnsi="標楷體" w:hint="eastAsia"/>
                <w:color w:val="000000" w:themeColor="text1"/>
                <w:sz w:val="28"/>
              </w:rPr>
              <w:t>節，</w:t>
            </w:r>
            <w:r w:rsidRPr="00C576CF">
              <w:rPr>
                <w:rFonts w:ascii="標楷體" w:eastAsia="標楷體" w:hAnsi="標楷體" w:hint="eastAsia"/>
                <w:color w:val="000000" w:themeColor="text1"/>
                <w:sz w:val="28"/>
                <w:u w:val="single"/>
              </w:rPr>
              <w:t xml:space="preserve"> </w:t>
            </w:r>
            <w:r>
              <w:rPr>
                <w:rFonts w:ascii="標楷體" w:eastAsia="標楷體" w:hAnsi="標楷體" w:hint="eastAsia"/>
                <w:color w:val="000000" w:themeColor="text1"/>
                <w:sz w:val="28"/>
                <w:u w:val="single"/>
              </w:rPr>
              <w:t xml:space="preserve"> 2</w:t>
            </w:r>
            <w:r w:rsidR="006A17FC">
              <w:rPr>
                <w:rFonts w:ascii="標楷體" w:eastAsia="標楷體" w:hAnsi="標楷體" w:hint="eastAsia"/>
                <w:color w:val="000000" w:themeColor="text1"/>
                <w:sz w:val="28"/>
                <w:u w:val="single"/>
              </w:rPr>
              <w:t>0</w:t>
            </w:r>
            <w:r>
              <w:rPr>
                <w:rFonts w:ascii="標楷體" w:eastAsia="標楷體" w:hAnsi="標楷體" w:hint="eastAsia"/>
                <w:color w:val="000000" w:themeColor="text1"/>
                <w:sz w:val="28"/>
                <w:u w:val="single"/>
              </w:rPr>
              <w:t xml:space="preserve">  </w:t>
            </w:r>
            <w:r w:rsidRPr="00DE11D7">
              <w:rPr>
                <w:rFonts w:ascii="標楷體" w:eastAsia="標楷體" w:hAnsi="標楷體" w:hint="eastAsia"/>
                <w:color w:val="000000" w:themeColor="text1"/>
                <w:sz w:val="28"/>
              </w:rPr>
              <w:t>週，共</w:t>
            </w:r>
            <w:r>
              <w:rPr>
                <w:rFonts w:ascii="標楷體" w:eastAsia="標楷體" w:hAnsi="標楷體" w:hint="eastAsia"/>
                <w:color w:val="000000" w:themeColor="text1"/>
                <w:sz w:val="28"/>
                <w:u w:val="single"/>
              </w:rPr>
              <w:t xml:space="preserve"> 2</w:t>
            </w:r>
            <w:r w:rsidR="006A17FC">
              <w:rPr>
                <w:rFonts w:ascii="標楷體" w:eastAsia="標楷體" w:hAnsi="標楷體" w:hint="eastAsia"/>
                <w:color w:val="000000" w:themeColor="text1"/>
                <w:sz w:val="28"/>
                <w:u w:val="single"/>
              </w:rPr>
              <w:t>0</w:t>
            </w:r>
            <w:r>
              <w:rPr>
                <w:rFonts w:ascii="標楷體" w:eastAsia="標楷體" w:hAnsi="標楷體" w:hint="eastAsia"/>
                <w:color w:val="000000" w:themeColor="text1"/>
                <w:sz w:val="28"/>
                <w:u w:val="single"/>
              </w:rPr>
              <w:t xml:space="preserve"> </w:t>
            </w:r>
            <w:r w:rsidRPr="00DE11D7">
              <w:rPr>
                <w:rFonts w:ascii="標楷體" w:eastAsia="標楷體" w:hAnsi="標楷體" w:hint="eastAsia"/>
                <w:color w:val="000000" w:themeColor="text1"/>
                <w:sz w:val="28"/>
              </w:rPr>
              <w:t>節</w:t>
            </w:r>
          </w:p>
        </w:tc>
      </w:tr>
    </w:tbl>
    <w:p w14:paraId="2E7E08E0" w14:textId="77777777" w:rsidR="00C576CF" w:rsidRDefault="00C576CF" w:rsidP="00C576CF">
      <w:pPr>
        <w:spacing w:line="60" w:lineRule="auto"/>
        <w:jc w:val="center"/>
        <w:rPr>
          <w:rFonts w:ascii="標楷體" w:eastAsia="標楷體" w:hAnsi="標楷體"/>
          <w:sz w:val="36"/>
          <w:szCs w:val="36"/>
        </w:rPr>
      </w:pP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058"/>
        <w:gridCol w:w="1928"/>
        <w:gridCol w:w="2266"/>
        <w:gridCol w:w="131"/>
        <w:gridCol w:w="9"/>
        <w:gridCol w:w="90"/>
        <w:gridCol w:w="20"/>
        <w:gridCol w:w="3691"/>
        <w:gridCol w:w="2359"/>
        <w:gridCol w:w="2990"/>
      </w:tblGrid>
      <w:tr w:rsidR="00C576CF" w14:paraId="62477F52" w14:textId="77777777" w:rsidTr="006A17FC">
        <w:trPr>
          <w:trHeight w:val="757"/>
        </w:trPr>
        <w:tc>
          <w:tcPr>
            <w:tcW w:w="5000" w:type="pct"/>
            <w:gridSpan w:val="10"/>
          </w:tcPr>
          <w:p w14:paraId="3427340B" w14:textId="77777777" w:rsidR="00C576CF" w:rsidRDefault="00C576CF" w:rsidP="00A02AB5">
            <w:pPr>
              <w:rPr>
                <w:rFonts w:ascii="標楷體" w:eastAsia="標楷體" w:hAnsi="標楷體"/>
                <w:color w:val="FF0000"/>
                <w:sz w:val="26"/>
                <w:szCs w:val="26"/>
              </w:rPr>
            </w:pPr>
            <w:r w:rsidRPr="006C6ABE">
              <w:rPr>
                <w:rFonts w:ascii="標楷體" w:eastAsia="標楷體" w:hAnsi="標楷體" w:hint="eastAsia"/>
                <w:color w:val="FF0000"/>
                <w:sz w:val="26"/>
                <w:szCs w:val="26"/>
              </w:rPr>
              <w:t>課程目標:</w:t>
            </w:r>
          </w:p>
          <w:p w14:paraId="5F046C73" w14:textId="77777777" w:rsidR="006A17FC" w:rsidRPr="00F226B5" w:rsidRDefault="006A17FC" w:rsidP="006A17FC">
            <w:pPr>
              <w:rPr>
                <w:rFonts w:ascii="標楷體" w:eastAsia="標楷體" w:hAnsi="標楷體"/>
                <w:sz w:val="26"/>
                <w:szCs w:val="26"/>
              </w:rPr>
            </w:pPr>
            <w:r w:rsidRPr="00F226B5">
              <w:rPr>
                <w:rFonts w:ascii="標楷體" w:eastAsia="標楷體" w:hAnsi="標楷體" w:hint="eastAsia"/>
                <w:sz w:val="26"/>
                <w:szCs w:val="26"/>
              </w:rPr>
              <w:t>健康教育</w:t>
            </w:r>
          </w:p>
          <w:p w14:paraId="47C16B8B" w14:textId="77777777" w:rsidR="00A02AB5" w:rsidRPr="003A62D3" w:rsidRDefault="006A17FC" w:rsidP="006A17FC">
            <w:pPr>
              <w:autoSpaceDE w:val="0"/>
              <w:autoSpaceDN w:val="0"/>
              <w:adjustRightInd w:val="0"/>
              <w:spacing w:line="260" w:lineRule="exact"/>
              <w:rPr>
                <w:rFonts w:ascii="標楷體" w:eastAsia="標楷體" w:hAnsi="標楷體"/>
                <w:color w:val="FF0000"/>
                <w:sz w:val="26"/>
                <w:szCs w:val="26"/>
              </w:rPr>
            </w:pPr>
            <w:r w:rsidRPr="00272944">
              <w:rPr>
                <w:rFonts w:ascii="標楷體" w:eastAsia="標楷體" w:hAnsi="標楷體" w:hint="eastAsia"/>
                <w:sz w:val="26"/>
                <w:szCs w:val="20"/>
              </w:rPr>
              <w:t xml:space="preserve">　　學習生長發育的過程，健康的身體是一切的基礎，了解生長發育時要注意的訣竅，就能健康到老。另外也學習常見的慢性病及預防方法，為未知的未來做準備。最後介紹安全常識和基本急救技能，讓同學能在有危難發生時，有幫助別人的技術在身。</w:t>
            </w:r>
          </w:p>
        </w:tc>
      </w:tr>
      <w:tr w:rsidR="00A66460" w14:paraId="283AAD94" w14:textId="77777777" w:rsidTr="00A66460">
        <w:trPr>
          <w:trHeight w:val="370"/>
        </w:trPr>
        <w:tc>
          <w:tcPr>
            <w:tcW w:w="1027" w:type="pct"/>
            <w:gridSpan w:val="2"/>
            <w:shd w:val="clear" w:color="auto" w:fill="F3F3F3"/>
            <w:vAlign w:val="center"/>
          </w:tcPr>
          <w:p w14:paraId="6BEC6618" w14:textId="77777777" w:rsidR="00A66460" w:rsidRDefault="00A66460" w:rsidP="00A02AB5">
            <w:pPr>
              <w:jc w:val="center"/>
              <w:rPr>
                <w:rFonts w:ascii="標楷體" w:eastAsia="標楷體" w:hAnsi="標楷體"/>
                <w:sz w:val="26"/>
                <w:szCs w:val="26"/>
              </w:rPr>
            </w:pPr>
            <w:r w:rsidRPr="00DE11D7">
              <w:rPr>
                <w:rFonts w:ascii="標楷體" w:eastAsia="標楷體" w:hAnsi="標楷體" w:cs="新細明體" w:hint="eastAsia"/>
                <w:sz w:val="26"/>
                <w:szCs w:val="26"/>
              </w:rPr>
              <w:t>教學進度</w:t>
            </w:r>
          </w:p>
        </w:tc>
        <w:tc>
          <w:tcPr>
            <w:tcW w:w="779" w:type="pct"/>
            <w:vMerge w:val="restart"/>
            <w:tcBorders>
              <w:right w:val="single" w:sz="4" w:space="0" w:color="auto"/>
            </w:tcBorders>
            <w:shd w:val="clear" w:color="auto" w:fill="F3F3F3"/>
            <w:vAlign w:val="center"/>
          </w:tcPr>
          <w:p w14:paraId="6715A9D7" w14:textId="77777777" w:rsidR="00A66460" w:rsidRPr="00DE11D7" w:rsidRDefault="00A66460" w:rsidP="00A66460">
            <w:pPr>
              <w:jc w:val="center"/>
              <w:rPr>
                <w:rFonts w:ascii="標楷體" w:eastAsia="標楷體" w:hAnsi="標楷體"/>
                <w:sz w:val="26"/>
                <w:szCs w:val="26"/>
              </w:rPr>
            </w:pPr>
            <w:r>
              <w:rPr>
                <w:rFonts w:ascii="標楷體" w:eastAsia="標楷體" w:hAnsi="標楷體" w:hint="eastAsia"/>
                <w:color w:val="FF0000"/>
                <w:sz w:val="26"/>
                <w:szCs w:val="26"/>
              </w:rPr>
              <w:t>核心素養</w:t>
            </w:r>
          </w:p>
        </w:tc>
        <w:tc>
          <w:tcPr>
            <w:tcW w:w="1355" w:type="pct"/>
            <w:gridSpan w:val="5"/>
            <w:vMerge w:val="restart"/>
            <w:tcBorders>
              <w:left w:val="single" w:sz="4" w:space="0" w:color="auto"/>
            </w:tcBorders>
            <w:shd w:val="clear" w:color="auto" w:fill="F3F3F3"/>
            <w:vAlign w:val="center"/>
          </w:tcPr>
          <w:p w14:paraId="45219883" w14:textId="77777777" w:rsidR="00A66460" w:rsidRPr="00DE11D7" w:rsidRDefault="00A66460" w:rsidP="00A02AB5">
            <w:pPr>
              <w:jc w:val="center"/>
              <w:rPr>
                <w:rFonts w:ascii="標楷體" w:eastAsia="標楷體" w:hAnsi="標楷體"/>
                <w:sz w:val="26"/>
                <w:szCs w:val="26"/>
              </w:rPr>
            </w:pPr>
            <w:r w:rsidRPr="00DE11D7">
              <w:rPr>
                <w:rFonts w:ascii="標楷體" w:eastAsia="標楷體" w:hAnsi="標楷體" w:hint="eastAsia"/>
                <w:sz w:val="26"/>
                <w:szCs w:val="26"/>
              </w:rPr>
              <w:t>教學重點</w:t>
            </w:r>
          </w:p>
        </w:tc>
        <w:tc>
          <w:tcPr>
            <w:tcW w:w="811" w:type="pct"/>
            <w:vMerge w:val="restart"/>
            <w:shd w:val="clear" w:color="auto" w:fill="F3F3F3"/>
            <w:vAlign w:val="center"/>
          </w:tcPr>
          <w:p w14:paraId="34E4B9A6" w14:textId="77777777" w:rsidR="00A66460" w:rsidRPr="00DE11D7" w:rsidRDefault="00A66460" w:rsidP="00A02AB5">
            <w:pPr>
              <w:jc w:val="center"/>
              <w:rPr>
                <w:rFonts w:ascii="標楷體" w:eastAsia="標楷體" w:hAnsi="標楷體"/>
                <w:sz w:val="26"/>
                <w:szCs w:val="26"/>
              </w:rPr>
            </w:pPr>
            <w:r w:rsidRPr="00DE11D7">
              <w:rPr>
                <w:rFonts w:ascii="標楷體" w:eastAsia="標楷體" w:hAnsi="標楷體" w:hint="eastAsia"/>
                <w:sz w:val="26"/>
                <w:szCs w:val="26"/>
              </w:rPr>
              <w:t>評量方式</w:t>
            </w:r>
          </w:p>
        </w:tc>
        <w:tc>
          <w:tcPr>
            <w:tcW w:w="1028" w:type="pct"/>
            <w:vMerge w:val="restart"/>
            <w:shd w:val="clear" w:color="auto" w:fill="F3F3F3"/>
            <w:vAlign w:val="center"/>
          </w:tcPr>
          <w:p w14:paraId="45B2E9E6" w14:textId="77777777" w:rsidR="00A66460" w:rsidRPr="00DE11D7" w:rsidRDefault="00A66460" w:rsidP="00A02AB5">
            <w:pPr>
              <w:jc w:val="center"/>
              <w:rPr>
                <w:rFonts w:ascii="標楷體" w:eastAsia="標楷體" w:hAnsi="標楷體"/>
                <w:sz w:val="26"/>
                <w:szCs w:val="26"/>
              </w:rPr>
            </w:pPr>
            <w:r w:rsidRPr="00DE11D7">
              <w:rPr>
                <w:rFonts w:ascii="標楷體" w:eastAsia="標楷體" w:hAnsi="標楷體" w:hint="eastAsia"/>
                <w:sz w:val="26"/>
                <w:szCs w:val="26"/>
              </w:rPr>
              <w:t>議題融入/</w:t>
            </w:r>
          </w:p>
          <w:p w14:paraId="7BC3F92A" w14:textId="77777777" w:rsidR="00A66460" w:rsidRPr="00DE11D7" w:rsidRDefault="00A66460" w:rsidP="00A02AB5">
            <w:pPr>
              <w:jc w:val="center"/>
              <w:rPr>
                <w:rFonts w:ascii="標楷體" w:eastAsia="標楷體" w:hAnsi="標楷體"/>
                <w:sz w:val="26"/>
                <w:szCs w:val="26"/>
              </w:rPr>
            </w:pPr>
            <w:r w:rsidRPr="00DE11D7">
              <w:rPr>
                <w:rFonts w:ascii="標楷體" w:eastAsia="標楷體" w:hAnsi="標楷體" w:hint="eastAsia"/>
                <w:sz w:val="26"/>
                <w:szCs w:val="26"/>
              </w:rPr>
              <w:t>跨領域(選填)</w:t>
            </w:r>
          </w:p>
        </w:tc>
      </w:tr>
      <w:tr w:rsidR="00A66460" w14:paraId="0E11773B" w14:textId="77777777" w:rsidTr="00A66460">
        <w:trPr>
          <w:trHeight w:val="422"/>
        </w:trPr>
        <w:tc>
          <w:tcPr>
            <w:tcW w:w="364" w:type="pct"/>
            <w:tcBorders>
              <w:right w:val="single" w:sz="4" w:space="0" w:color="auto"/>
            </w:tcBorders>
            <w:shd w:val="clear" w:color="auto" w:fill="F3F3F3"/>
            <w:vAlign w:val="center"/>
          </w:tcPr>
          <w:p w14:paraId="6E21E134" w14:textId="77777777" w:rsidR="00A66460" w:rsidRPr="00DE11D7" w:rsidRDefault="00A66460" w:rsidP="00A02AB5">
            <w:pPr>
              <w:jc w:val="center"/>
              <w:rPr>
                <w:rFonts w:ascii="標楷體" w:eastAsia="標楷體" w:hAnsi="標楷體"/>
                <w:color w:val="FF0000"/>
                <w:sz w:val="26"/>
                <w:szCs w:val="26"/>
              </w:rPr>
            </w:pPr>
            <w:r w:rsidRPr="00DE11D7">
              <w:rPr>
                <w:rFonts w:ascii="標楷體" w:eastAsia="標楷體" w:hAnsi="標楷體" w:hint="eastAsia"/>
                <w:color w:val="FF0000"/>
                <w:sz w:val="26"/>
                <w:szCs w:val="26"/>
              </w:rPr>
              <w:t>週</w:t>
            </w:r>
            <w:r w:rsidRPr="00DE11D7">
              <w:rPr>
                <w:rFonts w:ascii="標楷體" w:eastAsia="標楷體" w:hAnsi="標楷體"/>
                <w:color w:val="FF0000"/>
                <w:sz w:val="26"/>
                <w:szCs w:val="26"/>
              </w:rPr>
              <w:t>次</w:t>
            </w:r>
          </w:p>
        </w:tc>
        <w:tc>
          <w:tcPr>
            <w:tcW w:w="663" w:type="pct"/>
            <w:tcBorders>
              <w:left w:val="single" w:sz="4" w:space="0" w:color="auto"/>
            </w:tcBorders>
            <w:shd w:val="clear" w:color="auto" w:fill="F3F3F3"/>
            <w:vAlign w:val="center"/>
          </w:tcPr>
          <w:p w14:paraId="24C96AF3" w14:textId="77777777" w:rsidR="00A66460" w:rsidRPr="00F8710D" w:rsidRDefault="00A66460" w:rsidP="00A02AB5">
            <w:pPr>
              <w:jc w:val="center"/>
              <w:rPr>
                <w:rFonts w:ascii="標楷體" w:eastAsia="標楷體" w:hAnsi="標楷體"/>
                <w:color w:val="FF0000"/>
                <w:sz w:val="26"/>
                <w:szCs w:val="26"/>
              </w:rPr>
            </w:pPr>
            <w:r w:rsidRPr="00F8710D">
              <w:rPr>
                <w:rFonts w:ascii="標楷體" w:eastAsia="標楷體" w:hAnsi="標楷體" w:hint="eastAsia"/>
                <w:color w:val="FF0000"/>
                <w:sz w:val="26"/>
                <w:szCs w:val="26"/>
              </w:rPr>
              <w:t>單元名稱</w:t>
            </w:r>
          </w:p>
        </w:tc>
        <w:tc>
          <w:tcPr>
            <w:tcW w:w="779" w:type="pct"/>
            <w:vMerge/>
            <w:tcBorders>
              <w:right w:val="single" w:sz="4" w:space="0" w:color="auto"/>
            </w:tcBorders>
            <w:shd w:val="clear" w:color="auto" w:fill="F3F3F3"/>
            <w:vAlign w:val="center"/>
          </w:tcPr>
          <w:p w14:paraId="5E18A4D9" w14:textId="77777777" w:rsidR="00A66460" w:rsidRPr="00A833B3" w:rsidRDefault="00A66460" w:rsidP="00A02AB5">
            <w:pPr>
              <w:jc w:val="center"/>
              <w:rPr>
                <w:rFonts w:ascii="標楷體" w:eastAsia="標楷體" w:hAnsi="標楷體" w:cs="新細明體"/>
                <w:color w:val="FF0000"/>
                <w:sz w:val="26"/>
                <w:szCs w:val="26"/>
              </w:rPr>
            </w:pPr>
          </w:p>
        </w:tc>
        <w:tc>
          <w:tcPr>
            <w:tcW w:w="1355" w:type="pct"/>
            <w:gridSpan w:val="5"/>
            <w:vMerge/>
            <w:tcBorders>
              <w:left w:val="single" w:sz="4" w:space="0" w:color="auto"/>
            </w:tcBorders>
            <w:shd w:val="clear" w:color="auto" w:fill="F3F3F3"/>
            <w:vAlign w:val="center"/>
          </w:tcPr>
          <w:p w14:paraId="7278F7FD" w14:textId="77777777" w:rsidR="00A66460" w:rsidRPr="00A833B3" w:rsidRDefault="00A66460" w:rsidP="00A02AB5">
            <w:pPr>
              <w:jc w:val="center"/>
              <w:rPr>
                <w:rFonts w:ascii="標楷體" w:eastAsia="標楷體" w:hAnsi="標楷體" w:cs="新細明體"/>
                <w:color w:val="FF0000"/>
                <w:sz w:val="26"/>
                <w:szCs w:val="26"/>
              </w:rPr>
            </w:pPr>
          </w:p>
        </w:tc>
        <w:tc>
          <w:tcPr>
            <w:tcW w:w="811" w:type="pct"/>
            <w:vMerge/>
            <w:shd w:val="clear" w:color="auto" w:fill="F3F3F3"/>
            <w:vAlign w:val="center"/>
          </w:tcPr>
          <w:p w14:paraId="25CE98FA" w14:textId="77777777" w:rsidR="00A66460" w:rsidRPr="00A833B3" w:rsidRDefault="00A66460" w:rsidP="00A02AB5">
            <w:pPr>
              <w:jc w:val="center"/>
              <w:rPr>
                <w:rFonts w:ascii="標楷體" w:eastAsia="標楷體" w:hAnsi="標楷體"/>
                <w:color w:val="FF0000"/>
                <w:sz w:val="26"/>
                <w:szCs w:val="26"/>
              </w:rPr>
            </w:pPr>
          </w:p>
        </w:tc>
        <w:tc>
          <w:tcPr>
            <w:tcW w:w="1028" w:type="pct"/>
            <w:vMerge/>
            <w:shd w:val="clear" w:color="auto" w:fill="F3F3F3"/>
            <w:vAlign w:val="center"/>
          </w:tcPr>
          <w:p w14:paraId="01CF703D" w14:textId="77777777" w:rsidR="00A66460" w:rsidRDefault="00A66460" w:rsidP="00A02AB5">
            <w:pPr>
              <w:jc w:val="center"/>
              <w:rPr>
                <w:rFonts w:ascii="標楷體" w:eastAsia="標楷體" w:hAnsi="標楷體"/>
                <w:color w:val="FF0000"/>
                <w:sz w:val="26"/>
                <w:szCs w:val="26"/>
              </w:rPr>
            </w:pPr>
          </w:p>
        </w:tc>
      </w:tr>
      <w:tr w:rsidR="006A17FC" w14:paraId="0C9CFC1C" w14:textId="77777777" w:rsidTr="00A66460">
        <w:trPr>
          <w:trHeight w:val="1827"/>
        </w:trPr>
        <w:tc>
          <w:tcPr>
            <w:tcW w:w="364" w:type="pct"/>
            <w:vAlign w:val="center"/>
          </w:tcPr>
          <w:p w14:paraId="4F17C636" w14:textId="77777777" w:rsidR="006A17FC" w:rsidRDefault="006A17FC" w:rsidP="006A17FC">
            <w:pPr>
              <w:jc w:val="center"/>
              <w:rPr>
                <w:rFonts w:ascii="標楷體" w:eastAsia="標楷體" w:hAnsi="標楷體"/>
                <w:sz w:val="26"/>
                <w:szCs w:val="26"/>
              </w:rPr>
            </w:pPr>
            <w:r>
              <w:rPr>
                <w:rFonts w:ascii="標楷體" w:eastAsia="標楷體" w:hAnsi="標楷體"/>
                <w:sz w:val="26"/>
                <w:szCs w:val="26"/>
              </w:rPr>
              <w:t>一</w:t>
            </w:r>
          </w:p>
        </w:tc>
        <w:tc>
          <w:tcPr>
            <w:tcW w:w="663" w:type="pct"/>
            <w:vAlign w:val="center"/>
          </w:tcPr>
          <w:p w14:paraId="5E1BE3CD" w14:textId="77777777" w:rsidR="006A17FC" w:rsidRPr="00CB38F6" w:rsidRDefault="006A17FC" w:rsidP="006A17FC">
            <w:pPr>
              <w:spacing w:line="260" w:lineRule="exact"/>
              <w:jc w:val="center"/>
              <w:rPr>
                <w:rFonts w:eastAsiaTheme="minorEastAsia"/>
                <w:bCs/>
                <w:snapToGrid w:val="0"/>
                <w:sz w:val="20"/>
                <w:szCs w:val="20"/>
              </w:rPr>
            </w:pPr>
            <w:r w:rsidRPr="00CB38F6">
              <w:rPr>
                <w:rFonts w:ascii="標楷體" w:eastAsia="標楷體" w:hAnsi="標楷體" w:cs="新細明體" w:hint="eastAsia"/>
                <w:color w:val="000000"/>
                <w:sz w:val="26"/>
                <w:szCs w:val="20"/>
              </w:rPr>
              <w:t>第一篇生命的旅程</w:t>
            </w:r>
          </w:p>
          <w:p w14:paraId="6EFF15AC" w14:textId="77777777" w:rsidR="006A17FC" w:rsidRPr="00CB38F6" w:rsidRDefault="006A17FC" w:rsidP="006A17FC">
            <w:pPr>
              <w:spacing w:line="260" w:lineRule="exact"/>
              <w:jc w:val="center"/>
              <w:rPr>
                <w:rFonts w:eastAsiaTheme="minorEastAsia"/>
                <w:sz w:val="20"/>
                <w:szCs w:val="20"/>
              </w:rPr>
            </w:pPr>
            <w:r w:rsidRPr="00CB38F6">
              <w:rPr>
                <w:rFonts w:ascii="標楷體" w:eastAsia="標楷體" w:hAnsi="標楷體" w:cs="新細明體" w:hint="eastAsia"/>
                <w:color w:val="000000"/>
                <w:sz w:val="26"/>
                <w:szCs w:val="20"/>
              </w:rPr>
              <w:t>第一章新生命的喜悅</w:t>
            </w:r>
          </w:p>
        </w:tc>
        <w:tc>
          <w:tcPr>
            <w:tcW w:w="779" w:type="pct"/>
            <w:tcBorders>
              <w:right w:val="single" w:sz="4" w:space="0" w:color="auto"/>
            </w:tcBorders>
            <w:vAlign w:val="center"/>
          </w:tcPr>
          <w:p w14:paraId="4AEF5E65" w14:textId="77777777" w:rsidR="006A17FC" w:rsidRPr="00CB38F6" w:rsidRDefault="006A17FC" w:rsidP="006A17FC">
            <w:pPr>
              <w:spacing w:line="260" w:lineRule="exact"/>
              <w:jc w:val="center"/>
              <w:rPr>
                <w:rFonts w:eastAsiaTheme="minorEastAsia"/>
                <w:sz w:val="20"/>
                <w:szCs w:val="20"/>
              </w:rPr>
            </w:pPr>
            <w:r>
              <w:rPr>
                <w:rFonts w:ascii="標楷體" w:eastAsia="標楷體" w:hAnsi="標楷體" w:cs="新細明體" w:hint="eastAsia"/>
                <w:color w:val="000000"/>
                <w:sz w:val="26"/>
                <w:szCs w:val="20"/>
              </w:rPr>
              <w:t>健體-J-A1具備體育與健康的知能與態度，展現自我運動與保健潛能，探索人性、自我價值與生命意義，並積極實踐，不輕言放棄。</w:t>
            </w:r>
          </w:p>
        </w:tc>
        <w:tc>
          <w:tcPr>
            <w:tcW w:w="1355" w:type="pct"/>
            <w:gridSpan w:val="5"/>
            <w:tcBorders>
              <w:left w:val="single" w:sz="4" w:space="0" w:color="auto"/>
            </w:tcBorders>
            <w:vAlign w:val="center"/>
          </w:tcPr>
          <w:p w14:paraId="5C052CB8"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b/>
                <w:color w:val="000000"/>
                <w:sz w:val="26"/>
                <w:szCs w:val="20"/>
              </w:rPr>
              <w:t>一、媽咪日記</w:t>
            </w:r>
          </w:p>
          <w:p w14:paraId="4D917B7D"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提問：請同學先閱讀「媽咪日記」，再回答問題。</w:t>
            </w:r>
          </w:p>
          <w:p w14:paraId="613B52C9"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1.你有看過親友懷孕的模樣嗎？請分享和懷孕的親友互動的經驗，如摸肚子、和寶寶說話等。</w:t>
            </w:r>
          </w:p>
          <w:p w14:paraId="3BE3C3D5"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2.詢問家人你在媽媽肚子裡時有發生哪些有趣的事或令人擔心的事？</w:t>
            </w:r>
          </w:p>
          <w:p w14:paraId="2BDCA1EA"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發表：學生自由分享。</w:t>
            </w:r>
          </w:p>
          <w:p w14:paraId="4A3C5830"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歸納：每個新生命的誕生都是令人喜悅的，會期待也會擔心，就讓我們接著看看新生命是怎麼誕生的。</w:t>
            </w:r>
          </w:p>
          <w:p w14:paraId="080FFC89" w14:textId="77777777" w:rsidR="006A17FC" w:rsidRPr="00CB38F6" w:rsidRDefault="006A17FC" w:rsidP="006A17FC">
            <w:pPr>
              <w:autoSpaceDE w:val="0"/>
              <w:autoSpaceDN w:val="0"/>
              <w:adjustRightInd w:val="0"/>
              <w:spacing w:line="260" w:lineRule="exact"/>
              <w:rPr>
                <w:rFonts w:eastAsiaTheme="minorEastAsia"/>
                <w:b/>
                <w:sz w:val="20"/>
                <w:szCs w:val="20"/>
              </w:rPr>
            </w:pPr>
            <w:r w:rsidRPr="00CB38F6">
              <w:rPr>
                <w:rFonts w:ascii="標楷體" w:eastAsia="標楷體" w:hAnsi="標楷體" w:cs="新細明體" w:hint="eastAsia"/>
                <w:b/>
                <w:color w:val="000000"/>
                <w:sz w:val="26"/>
                <w:szCs w:val="20"/>
              </w:rPr>
              <w:t>二、新生命的誕生</w:t>
            </w:r>
          </w:p>
          <w:p w14:paraId="6857D81A"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觀賞：國家地理頻道：子宮內日記（In the</w:t>
            </w:r>
            <w:r>
              <w:rPr>
                <w:rFonts w:ascii="標楷體" w:eastAsia="標楷體" w:hAnsi="標楷體" w:cs="新細明體" w:hint="eastAsia"/>
                <w:color w:val="000000"/>
                <w:sz w:val="26"/>
                <w:szCs w:val="20"/>
              </w:rPr>
              <w:t xml:space="preserve"> </w:t>
            </w:r>
            <w:r w:rsidRPr="00CB38F6">
              <w:rPr>
                <w:rFonts w:ascii="標楷體" w:eastAsia="標楷體" w:hAnsi="標楷體" w:cs="新細明體" w:hint="eastAsia"/>
                <w:color w:val="000000"/>
                <w:sz w:val="26"/>
                <w:szCs w:val="20"/>
              </w:rPr>
              <w:t>Womb）的片段。</w:t>
            </w:r>
          </w:p>
          <w:p w14:paraId="0D0A5077"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lastRenderedPageBreak/>
              <w:t>分享：學生自由分享看完影片的想法（如感動、震驚等）。</w:t>
            </w:r>
          </w:p>
          <w:p w14:paraId="5FBD91BC"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說明：教師說明受精的過程以及新生命在媽媽體內成長的過程。</w:t>
            </w:r>
          </w:p>
          <w:p w14:paraId="068CD575"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b/>
                <w:color w:val="000000"/>
                <w:sz w:val="26"/>
                <w:szCs w:val="20"/>
              </w:rPr>
              <w:t>三、孕期媽咪的身體變化：孕早期</w:t>
            </w:r>
          </w:p>
          <w:p w14:paraId="63E59C27"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提問：剛懷孕時女性的外觀不會有太大的變化，我們如何知道自己已經懷孕了？</w:t>
            </w:r>
          </w:p>
          <w:p w14:paraId="7AA47C46"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發表：學生自由發表。</w:t>
            </w:r>
          </w:p>
          <w:p w14:paraId="13409027"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說明：最容易察覺的就是月經沒來，另外還會覺得身體發熱、疲倦、經常有噁心感、乳房腫脹、顯得焦躁不安、分泌物增加等。一般而言可利用驗孕棒來驗孕，或直接到婦產科利用驗尿或超音波檢查。</w:t>
            </w:r>
          </w:p>
          <w:p w14:paraId="2EE6F26C"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b/>
                <w:color w:val="000000"/>
                <w:sz w:val="26"/>
                <w:szCs w:val="20"/>
              </w:rPr>
              <w:t>四、孕期媽咪的身體變化：孕中期</w:t>
            </w:r>
          </w:p>
          <w:p w14:paraId="6CEEF34C"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說明：在生理狀況上，懷孕中期孕吐症狀會大幅降低（少數人因體質或心理因素或腸胃道問題，也可能繼續孕吐），體內逐漸適應懷孕荷爾蒙的改變。雖然懷孕中期是懷孕三階段最舒適的孕期，不過因為子宮逐漸變大，有些孕婦還是會有輕微的脹氣與便祕，如果容易脹氣應少量多餐，如果容易便祕應多吃水果、蔬菜與多喝水。食慾通常這時候會比較好，但不宜吃太多，以免胖太快。中期建議大致增重5公斤即可。</w:t>
            </w:r>
          </w:p>
          <w:p w14:paraId="25F89130"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b/>
                <w:color w:val="000000"/>
                <w:sz w:val="26"/>
                <w:szCs w:val="20"/>
              </w:rPr>
              <w:t>五、孕期媽咪的身體變化：孕晚期</w:t>
            </w:r>
          </w:p>
          <w:p w14:paraId="4BE6AB8A"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lastRenderedPageBreak/>
              <w:t>說明：在外觀上，懷孕後期孕婦的肚子明顯隆起。28週時，子宮底會落在肚臍上大約8公分處；36週時，子宮底最高，大約落在肚臍上方16公分處，之後胎兒會往下為生產作準備。而且因為肚子大，壓迫下腔靜脈回流，此階段比較容易水腫。懷孕後期每個月大約增重1公斤即可。均衡飲食很重要，也要多攝取鈣質來預防腰痠背痛與抽筋，並且要多吃蔬果。萬一排便困難，產檢時可請醫師開軟便劑。即使已決定要剖腹產，也不能大吃大喝，因為有可能會使胎兒過大，導致傷口變大，產後復原會較慢，而且傷口大感染機率也增加。</w:t>
            </w:r>
          </w:p>
          <w:p w14:paraId="6B4FA373"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b/>
                <w:color w:val="000000"/>
                <w:sz w:val="26"/>
                <w:szCs w:val="20"/>
              </w:rPr>
              <w:t>六、孕媽咪的產檢日誌：孕早期</w:t>
            </w:r>
          </w:p>
          <w:p w14:paraId="693E5634"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閱讀：請學生閱讀「孕媽咪的產檢日誌：孕早期」的內容。</w:t>
            </w:r>
          </w:p>
          <w:p w14:paraId="177E0A98"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提問：寶寶在孕早期有哪些發育？媽媽該怎麼注意營養呢？</w:t>
            </w:r>
          </w:p>
          <w:p w14:paraId="59692CCE"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分享：學生自由分享。</w:t>
            </w:r>
          </w:p>
          <w:p w14:paraId="32E8AE88"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說明：</w:t>
            </w:r>
          </w:p>
          <w:p w14:paraId="237C6D20"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1.寶寶第一個月：此時受精卵剛受孕著床，陰道超音波可見小胚囊。雖未形成完整的心臟，但已有心跳的頻率。</w:t>
            </w:r>
          </w:p>
          <w:p w14:paraId="777336AB"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2.寶寶第二個月：胚胎的心臟、肺臟、腸胃等內臟器官開始分化；臍帶也逐漸形成。神經管在此階段逐漸形成，將發展成腦和脊柱。</w:t>
            </w:r>
          </w:p>
          <w:p w14:paraId="1A053A5B"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3.寶寶第三個月：四肢指端清晰可見。心臟血管系統發育成熟，開始建立與胎盤間的血液循環。</w:t>
            </w:r>
            <w:r w:rsidRPr="00CB38F6">
              <w:rPr>
                <w:rFonts w:ascii="標楷體" w:eastAsia="標楷體" w:hAnsi="標楷體" w:cs="新細明體" w:hint="eastAsia"/>
                <w:color w:val="000000"/>
                <w:sz w:val="26"/>
                <w:szCs w:val="20"/>
              </w:rPr>
              <w:lastRenderedPageBreak/>
              <w:t>泌尿系統開始發育並分泌尿液。頭、頸、軀幹、四肢關節活動更加明顯，表示神經肌肉協調系統已經建立。外生殖器官形成，可分辨性別。在十二週時，胎盤已完全發展成形，並有臍帶連接著胎兒，肩負起提供胎兒營養與運送胎兒代謝廢物的重任。</w:t>
            </w:r>
          </w:p>
          <w:p w14:paraId="559C6ED4"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4.寶寶第四個月：器官外表與構造已發育完成。羊水量快速增加，胎兒會自由地浮沉迴轉。頭和身體的比例差不多，五官變得更明顯。長出稀疏的頭髮與眉毛。小腦、大腦已經形成，腦部開始有儲存記憶的地方。四肢伸展自如，顯示神經系統功能更成熟。嘴巴具備吸吮能力，會吸吮手指。開始有吞嚥動作及排尿功能。</w:t>
            </w:r>
          </w:p>
          <w:p w14:paraId="6D549693"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5.媽媽營養攝取：此時的飲食應該著重在礦物質與維生素的攝取。除了攝取葉酸、鐵，每日也應增加200微克的碘，這些都是胎兒發育所需的礦物質。</w:t>
            </w:r>
          </w:p>
          <w:p w14:paraId="61218441"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b/>
                <w:color w:val="000000"/>
                <w:sz w:val="26"/>
                <w:szCs w:val="20"/>
              </w:rPr>
              <w:t>七、孕媽咪的產檢日誌：孕中</w:t>
            </w:r>
            <w:r w:rsidRPr="008C2823">
              <w:rPr>
                <w:rFonts w:ascii="標楷體" w:eastAsia="標楷體" w:hAnsi="標楷體" w:cs="新細明體" w:hint="eastAsia"/>
                <w:b/>
                <w:color w:val="000000"/>
                <w:sz w:val="26"/>
                <w:szCs w:val="20"/>
              </w:rPr>
              <w:t>期</w:t>
            </w:r>
          </w:p>
          <w:p w14:paraId="5DDB9F62"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閱讀：請學生閱讀「孕媽咪的產檢日誌：孕中期」的內容。</w:t>
            </w:r>
          </w:p>
          <w:p w14:paraId="4D7E5069"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提問：寶寶在孕中期有哪些發育？媽媽該怎麼注意營養呢？</w:t>
            </w:r>
          </w:p>
          <w:p w14:paraId="01DFB5DF"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分享：學生自由分享。</w:t>
            </w:r>
          </w:p>
          <w:p w14:paraId="7E50EACC"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說明：</w:t>
            </w:r>
          </w:p>
          <w:p w14:paraId="014C9C8F"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1.寶寶第五個月：脂肪開始生成，胎兒全身長出細細的胎毛。長出手、腳指甲，指前端可看出漩渦狀的指紋。肺部形成小肺泡。掌管視覺、聽覺等五感器官</w:t>
            </w:r>
            <w:r w:rsidRPr="00CB38F6">
              <w:rPr>
                <w:rFonts w:ascii="標楷體" w:eastAsia="標楷體" w:hAnsi="標楷體" w:cs="新細明體" w:hint="eastAsia"/>
                <w:color w:val="000000"/>
                <w:sz w:val="26"/>
                <w:szCs w:val="20"/>
              </w:rPr>
              <w:lastRenderedPageBreak/>
              <w:t>漸漸發達。肌肉與神經系統已發育得更完全，大多數的器官已開始運作。開始分泌胃液，消化吸收喝入的羊水。開始製造胎便。舌頭上的味蕾在長出，可以分辨甜味或苦味。</w:t>
            </w:r>
          </w:p>
          <w:p w14:paraId="731EDB82"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2.寶寶第六個月：軀幹和四肢的比例逐漸與成熟胎兒一樣。大腦皮質漸漸趨向完成。皮膚構造逐漸增厚，皮下脂肪漸漸增加，且為胎脂所包覆。超音波可詳細看到胎兒各部構造，包括生殖器官。骨骼完全形成。頭髮、眉毛、睫毛開始生長，毛髮變黑。大部分器官及腦細胞的數量大致完成。</w:t>
            </w:r>
          </w:p>
          <w:p w14:paraId="01D807F6"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3.寶寶第七個月：大腦發展相當成熟，能依意志改變身體的方向。眼、耳、口等機能全部發育完成。眼睛逐漸可看到光，耳朵開始可聽到聲音，鼻孔形成。胎兒能感覺明暗，多數時間都在睡覺。隨時都有呼吸運動。</w:t>
            </w:r>
          </w:p>
          <w:p w14:paraId="57B61F70"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4.媽媽營養攝取：建議「少量多餐」，少吃容易引起脹氣的食物，如地瓜、芋頭、馬鈴薯、油炸食品等，並多攝取纖維質，都有助於促進腸胃蠕動，幫助消化。</w:t>
            </w:r>
          </w:p>
          <w:p w14:paraId="00E0F8F1"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b/>
                <w:color w:val="000000"/>
                <w:sz w:val="26"/>
                <w:szCs w:val="20"/>
              </w:rPr>
              <w:t>八、孕媽咪的產檢日誌：孕晚期</w:t>
            </w:r>
          </w:p>
          <w:p w14:paraId="51BAD339"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閱讀：請學生閱讀「孕媽咪的產檢日誌：孕晚期」的內容。</w:t>
            </w:r>
          </w:p>
          <w:p w14:paraId="074608DB"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提問：寶寶在孕晚期有哪些發育？媽媽該怎麼注意營養呢？</w:t>
            </w:r>
          </w:p>
          <w:p w14:paraId="24CE5BA7"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分享：學生自由分享。</w:t>
            </w:r>
          </w:p>
          <w:p w14:paraId="1B9EE1F3"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說明：</w:t>
            </w:r>
          </w:p>
          <w:p w14:paraId="394ED74F"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lastRenderedPageBreak/>
              <w:t>1.寶寶第八個月：身高和體重增加，無法在羊水中自由轉動。手指、腳趾甲差不多已經長齊。對外界強烈的聲音會有反應。視覺、觸覺、味覺、嗅覺等也大致都已發育完成。骨頭大致發育完成，開始變得堅硬。胎兒的位置大致固定為頭下腳上。</w:t>
            </w:r>
          </w:p>
          <w:p w14:paraId="20A6B5BD"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2.寶寶第九個月：胎兒除了能睜開雙眼外，眼睛也具有轉動、對焦的能力。循環、呼吸、消化和性器官等大多數的重要器官已發育完成。肺臟發育幾乎接近成熟，出生存活率高。皮膚皺摺減少、呈粉紅色，膚質也變得較為平滑細嫩。胎毛開始脫落，頭髮長得更多、指甲快速變長。胎位固定並下降。</w:t>
            </w:r>
          </w:p>
          <w:p w14:paraId="3696C470"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3.寶寶第十個月：頭上長滿頭髮，指甲也已完全覆蓋指頭。外觀機能發育完全，體內器官的機能亦已成熟。胎兒長更大了，子宮幾乎已無空間，胎動減少。頭部已經進入骨盆腔，正常胎位的胎兒以頭下腳上的姿勢縮起來，膝蓋緊挨著鼻子，大腿緊貼著身體，準備出生。</w:t>
            </w:r>
          </w:p>
          <w:p w14:paraId="50FAE00B"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4.媽媽營養攝取：懷孕後期因為胎兒急速長大，孕媽咪多半會出現水腫的狀況，尤其是下肢更明顯。此時在飲食上建議減少鹽分的攝取，尤其像油炸類或不易消化的食物。</w:t>
            </w:r>
          </w:p>
        </w:tc>
        <w:tc>
          <w:tcPr>
            <w:tcW w:w="811" w:type="pct"/>
            <w:vAlign w:val="center"/>
          </w:tcPr>
          <w:p w14:paraId="4371DA4A" w14:textId="77777777" w:rsidR="006A17FC" w:rsidRPr="00CB38F6" w:rsidRDefault="006A17FC" w:rsidP="006A17FC">
            <w:pPr>
              <w:spacing w:line="260" w:lineRule="exact"/>
              <w:rPr>
                <w:rFonts w:eastAsiaTheme="minorEastAsia"/>
                <w:bCs/>
                <w:sz w:val="20"/>
                <w:szCs w:val="20"/>
              </w:rPr>
            </w:pPr>
            <w:r w:rsidRPr="00CB38F6">
              <w:rPr>
                <w:rFonts w:ascii="標楷體" w:eastAsia="標楷體" w:hAnsi="標楷體" w:cs="新細明體" w:hint="eastAsia"/>
                <w:bCs/>
                <w:color w:val="000000"/>
                <w:sz w:val="26"/>
                <w:szCs w:val="20"/>
              </w:rPr>
              <w:lastRenderedPageBreak/>
              <w:t>觀察</w:t>
            </w:r>
          </w:p>
          <w:p w14:paraId="01D02FFD" w14:textId="77777777" w:rsidR="006A17FC" w:rsidRPr="00CB38F6" w:rsidRDefault="006A17FC" w:rsidP="006A17FC">
            <w:pPr>
              <w:spacing w:line="260" w:lineRule="exact"/>
              <w:rPr>
                <w:rFonts w:eastAsiaTheme="minorEastAsia"/>
                <w:sz w:val="20"/>
                <w:szCs w:val="20"/>
              </w:rPr>
            </w:pPr>
            <w:r w:rsidRPr="00CB38F6">
              <w:rPr>
                <w:rFonts w:ascii="標楷體" w:eastAsia="標楷體" w:hAnsi="標楷體" w:cs="新細明體" w:hint="eastAsia"/>
                <w:color w:val="000000"/>
                <w:sz w:val="26"/>
                <w:szCs w:val="20"/>
              </w:rPr>
              <w:t>發表</w:t>
            </w:r>
          </w:p>
          <w:p w14:paraId="2ACDADFD" w14:textId="77777777" w:rsidR="006A17FC" w:rsidRPr="00CB38F6" w:rsidRDefault="006A17FC" w:rsidP="006A17FC">
            <w:pPr>
              <w:spacing w:line="260" w:lineRule="exact"/>
              <w:rPr>
                <w:rFonts w:eastAsiaTheme="minorEastAsia"/>
                <w:sz w:val="20"/>
                <w:szCs w:val="20"/>
              </w:rPr>
            </w:pPr>
            <w:r w:rsidRPr="00CB38F6">
              <w:rPr>
                <w:rFonts w:ascii="標楷體" w:eastAsia="標楷體" w:hAnsi="標楷體" w:cs="新細明體" w:hint="eastAsia"/>
                <w:color w:val="000000"/>
                <w:sz w:val="26"/>
                <w:szCs w:val="20"/>
              </w:rPr>
              <w:t>實作</w:t>
            </w:r>
          </w:p>
        </w:tc>
        <w:tc>
          <w:tcPr>
            <w:tcW w:w="1028" w:type="pct"/>
            <w:vAlign w:val="center"/>
          </w:tcPr>
          <w:p w14:paraId="2F989BC7" w14:textId="77777777" w:rsidR="006A17FC" w:rsidRPr="00CB38F6" w:rsidRDefault="006A17FC" w:rsidP="006A17FC">
            <w:pPr>
              <w:spacing w:line="260" w:lineRule="exact"/>
              <w:rPr>
                <w:rFonts w:eastAsiaTheme="minorEastAsia"/>
                <w:sz w:val="20"/>
                <w:szCs w:val="20"/>
              </w:rPr>
            </w:pPr>
            <w:r w:rsidRPr="00CB38F6">
              <w:rPr>
                <w:rFonts w:ascii="標楷體" w:eastAsia="標楷體" w:hAnsi="標楷體" w:cs="新細明體" w:hint="eastAsia"/>
                <w:color w:val="000000"/>
                <w:sz w:val="26"/>
                <w:szCs w:val="20"/>
              </w:rPr>
              <w:t>【家庭教育】</w:t>
            </w:r>
          </w:p>
        </w:tc>
      </w:tr>
      <w:tr w:rsidR="006A17FC" w14:paraId="5DE0A146" w14:textId="77777777" w:rsidTr="00A66460">
        <w:trPr>
          <w:trHeight w:val="1687"/>
        </w:trPr>
        <w:tc>
          <w:tcPr>
            <w:tcW w:w="364" w:type="pct"/>
            <w:vAlign w:val="center"/>
          </w:tcPr>
          <w:p w14:paraId="7D807757" w14:textId="77777777" w:rsidR="006A17FC" w:rsidRDefault="006A17FC" w:rsidP="006A17FC">
            <w:pPr>
              <w:jc w:val="center"/>
              <w:rPr>
                <w:rFonts w:ascii="標楷體" w:eastAsia="標楷體" w:hAnsi="標楷體"/>
                <w:sz w:val="26"/>
                <w:szCs w:val="26"/>
              </w:rPr>
            </w:pPr>
            <w:r>
              <w:rPr>
                <w:rFonts w:ascii="標楷體" w:eastAsia="標楷體" w:hAnsi="標楷體"/>
                <w:sz w:val="26"/>
                <w:szCs w:val="26"/>
              </w:rPr>
              <w:lastRenderedPageBreak/>
              <w:t>二</w:t>
            </w:r>
          </w:p>
        </w:tc>
        <w:tc>
          <w:tcPr>
            <w:tcW w:w="663" w:type="pct"/>
            <w:vAlign w:val="center"/>
          </w:tcPr>
          <w:p w14:paraId="446F3526" w14:textId="77777777" w:rsidR="006A17FC" w:rsidRPr="00CB38F6" w:rsidRDefault="006A17FC" w:rsidP="006A17FC">
            <w:pPr>
              <w:spacing w:line="260" w:lineRule="exact"/>
              <w:jc w:val="center"/>
              <w:rPr>
                <w:rFonts w:eastAsiaTheme="minorEastAsia"/>
                <w:bCs/>
                <w:snapToGrid w:val="0"/>
                <w:sz w:val="20"/>
                <w:szCs w:val="20"/>
              </w:rPr>
            </w:pPr>
            <w:r w:rsidRPr="00CB38F6">
              <w:rPr>
                <w:rFonts w:ascii="標楷體" w:eastAsia="標楷體" w:hAnsi="標楷體" w:cs="新細明體" w:hint="eastAsia"/>
                <w:color w:val="000000"/>
                <w:sz w:val="26"/>
                <w:szCs w:val="20"/>
              </w:rPr>
              <w:t>第一篇生命的旅程</w:t>
            </w:r>
          </w:p>
          <w:p w14:paraId="7956C60C" w14:textId="77777777" w:rsidR="006A17FC" w:rsidRPr="00CB38F6" w:rsidRDefault="006A17FC" w:rsidP="006A17FC">
            <w:pPr>
              <w:spacing w:line="260" w:lineRule="exact"/>
              <w:jc w:val="center"/>
              <w:rPr>
                <w:rFonts w:eastAsiaTheme="minorEastAsia"/>
                <w:sz w:val="20"/>
                <w:szCs w:val="20"/>
              </w:rPr>
            </w:pPr>
            <w:r w:rsidRPr="00CB38F6">
              <w:rPr>
                <w:rFonts w:ascii="標楷體" w:eastAsia="標楷體" w:hAnsi="標楷體" w:cs="新細明體" w:hint="eastAsia"/>
                <w:color w:val="000000"/>
                <w:sz w:val="26"/>
                <w:szCs w:val="20"/>
              </w:rPr>
              <w:t>第一章新生命的喜悅</w:t>
            </w:r>
          </w:p>
        </w:tc>
        <w:tc>
          <w:tcPr>
            <w:tcW w:w="779" w:type="pct"/>
            <w:tcBorders>
              <w:right w:val="single" w:sz="4" w:space="0" w:color="auto"/>
            </w:tcBorders>
            <w:vAlign w:val="center"/>
          </w:tcPr>
          <w:p w14:paraId="10F8B2FF" w14:textId="77777777" w:rsidR="006A17FC" w:rsidRPr="00CB38F6" w:rsidRDefault="006A17FC" w:rsidP="006A17FC">
            <w:pPr>
              <w:spacing w:line="260" w:lineRule="exact"/>
              <w:jc w:val="center"/>
              <w:rPr>
                <w:rFonts w:eastAsiaTheme="minorEastAsia"/>
                <w:sz w:val="20"/>
                <w:szCs w:val="20"/>
              </w:rPr>
            </w:pPr>
            <w:r>
              <w:rPr>
                <w:rFonts w:ascii="標楷體" w:eastAsia="標楷體" w:hAnsi="標楷體" w:cs="新細明體" w:hint="eastAsia"/>
                <w:color w:val="000000"/>
                <w:sz w:val="26"/>
                <w:szCs w:val="20"/>
              </w:rPr>
              <w:t>健體-J-A1具備體育與健康的知能與態度，展現自我運動與保健潛能，探索人性、自我價值與生命意義，並積極實踐，不輕言放棄。</w:t>
            </w:r>
          </w:p>
        </w:tc>
        <w:tc>
          <w:tcPr>
            <w:tcW w:w="1355" w:type="pct"/>
            <w:gridSpan w:val="5"/>
            <w:tcBorders>
              <w:left w:val="single" w:sz="4" w:space="0" w:color="auto"/>
            </w:tcBorders>
            <w:vAlign w:val="center"/>
          </w:tcPr>
          <w:p w14:paraId="2FF7A533"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b/>
                <w:color w:val="000000"/>
                <w:sz w:val="26"/>
                <w:szCs w:val="20"/>
              </w:rPr>
              <w:t>一、認識產兆</w:t>
            </w:r>
          </w:p>
          <w:p w14:paraId="4A8950B8"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提問：媽媽如何知道小孩快出生了，有甚麼徵兆嗎？</w:t>
            </w:r>
          </w:p>
          <w:p w14:paraId="10EA8FB8"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討論：教師利用媽媽日記，引導學生討論生產的徵兆有哪些？</w:t>
            </w:r>
          </w:p>
          <w:p w14:paraId="11983667"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分享：學生自由分享，教師歸納統整。</w:t>
            </w:r>
          </w:p>
          <w:p w14:paraId="176BB582"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b/>
                <w:color w:val="000000"/>
                <w:sz w:val="26"/>
                <w:szCs w:val="20"/>
              </w:rPr>
              <w:t>二、三大產兆與生產方式（一）</w:t>
            </w:r>
          </w:p>
          <w:p w14:paraId="1A1EF686"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說明：常見的產兆包含破水、落紅和陣痛（腰酸、規則宮縮），沒有一定的出現順序；而一般健康且計畫自然生產的孕婦，原先處於穩定的懷孕狀態，只有等到產兆的出現，才會進展到分娩階段。但有產兆也不代表會馬上生產，仍需仰賴專業醫護人員檢查與評估，才能給予準媽媽比較適合的因應措施，如：繼續待產、準備生產或催生等。</w:t>
            </w:r>
          </w:p>
          <w:p w14:paraId="30E4324C"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討論：引導學生討論「你們覺得哪種生產方式比較好？」</w:t>
            </w:r>
          </w:p>
          <w:p w14:paraId="3D6A4941"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分享：學生自由分享</w:t>
            </w:r>
          </w:p>
          <w:p w14:paraId="31890C92"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說明：目前臺灣常見的生產方式是自然產與剖腹產。</w:t>
            </w:r>
          </w:p>
          <w:p w14:paraId="71B3FB3A"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1.自然產</w:t>
            </w:r>
          </w:p>
          <w:p w14:paraId="20B9D722"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(1)生產傷口：會陰撕裂傷，傷口約5cm。</w:t>
            </w:r>
          </w:p>
          <w:p w14:paraId="147EFEF5"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(2)疼痛感：產前，陣痛與生產疼痛，陣痛時間依產婦狀況而異，短則2～3小時，長則可能達2～3天；產後，宮縮疼痛。</w:t>
            </w:r>
          </w:p>
          <w:p w14:paraId="6707BB0B"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(3)手術麻醉：不需要。</w:t>
            </w:r>
          </w:p>
          <w:p w14:paraId="2E9F7E1F"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(4)復原速度：較快，通常生產當天即可下床，飲食不受影響。</w:t>
            </w:r>
          </w:p>
          <w:p w14:paraId="37B63F08"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(5)對寶寶的影響：寶寶經過產道出生，呼吸道中羊水可排除比較</w:t>
            </w:r>
            <w:r w:rsidRPr="00CB38F6">
              <w:rPr>
                <w:rFonts w:ascii="標楷體" w:eastAsia="標楷體" w:hAnsi="標楷體" w:cs="新細明體" w:hint="eastAsia"/>
                <w:color w:val="000000"/>
                <w:sz w:val="26"/>
                <w:szCs w:val="20"/>
              </w:rPr>
              <w:lastRenderedPageBreak/>
              <w:t>乾淨，發生呼吸窘迫症的機率較低。若遇到難產狀況，可能會出現周邊神經受損或顱內出血狀況</w:t>
            </w:r>
          </w:p>
          <w:p w14:paraId="659CF297"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(5)對下一胎的影響：無影響。</w:t>
            </w:r>
          </w:p>
          <w:p w14:paraId="51137F25"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b/>
                <w:color w:val="000000"/>
                <w:sz w:val="26"/>
                <w:szCs w:val="20"/>
              </w:rPr>
              <w:t>三、三大產兆與生產方式（二）</w:t>
            </w:r>
          </w:p>
          <w:p w14:paraId="740184AE"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2.剖腹產</w:t>
            </w:r>
          </w:p>
          <w:p w14:paraId="794C0A08"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(1)生產傷口：腹腔傷口，約10～15cm。</w:t>
            </w:r>
          </w:p>
          <w:p w14:paraId="7529DACD"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(2)疼痛感：一般而言，無需經歷產前陣痛。</w:t>
            </w:r>
          </w:p>
          <w:p w14:paraId="61BBDB17"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剖腹傷口疼痛大約會持續1～2週。</w:t>
            </w:r>
          </w:p>
          <w:p w14:paraId="7ED0DB7E"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(3)手術麻醉：需要，通常採局部麻醉，可能會產生麻醉併發症。</w:t>
            </w:r>
          </w:p>
          <w:p w14:paraId="2D815E52"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(4)復原速度：較慢，表面傷口大約1星期可復原，但腹部內腔傷口約需1個月恢復。需要等待排氣後才能進食。</w:t>
            </w:r>
          </w:p>
          <w:p w14:paraId="570C38D8"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(5)對寶寶的影響：寶寶發生呼吸窘迫症的機率較高。</w:t>
            </w:r>
          </w:p>
          <w:p w14:paraId="0AED9422"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(6)對下一胎的影響：發生子宮破裂的機率較高。</w:t>
            </w:r>
          </w:p>
          <w:p w14:paraId="575891C6"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b/>
                <w:color w:val="000000"/>
                <w:sz w:val="26"/>
                <w:szCs w:val="20"/>
              </w:rPr>
              <w:t>四、期許一個健康寶寶</w:t>
            </w:r>
          </w:p>
          <w:p w14:paraId="7BDD4652"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閱讀：請學生閱讀「小芳嬸嬸檢查發現肚子裡的寶寶罹患了唐氏症」的故事內容，並請學生思考若自己是小芳叔叔或嬸嬸，你會做什麼決定。</w:t>
            </w:r>
          </w:p>
          <w:p w14:paraId="72DFBF7B"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分享：學生自由分享。</w:t>
            </w:r>
          </w:p>
          <w:p w14:paraId="0CC1D017"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說明：每對父母都希望能生出健康的寶寶，因此為了孩子的健康，有很多種方式能進行把關與篩檢。教師說明婚前健康檢查的內容與重要性。</w:t>
            </w:r>
          </w:p>
          <w:p w14:paraId="0258C652" w14:textId="77777777" w:rsidR="006A17FC" w:rsidRPr="00CB38F6" w:rsidRDefault="006A17FC" w:rsidP="006A17FC">
            <w:pPr>
              <w:autoSpaceDE w:val="0"/>
              <w:autoSpaceDN w:val="0"/>
              <w:adjustRightInd w:val="0"/>
              <w:spacing w:line="260" w:lineRule="exact"/>
              <w:rPr>
                <w:rFonts w:eastAsiaTheme="minorEastAsia"/>
                <w:b/>
                <w:sz w:val="20"/>
                <w:szCs w:val="20"/>
              </w:rPr>
            </w:pPr>
            <w:r w:rsidRPr="00CB38F6">
              <w:rPr>
                <w:rFonts w:ascii="標楷體" w:eastAsia="標楷體" w:hAnsi="標楷體" w:cs="新細明體" w:hint="eastAsia"/>
                <w:b/>
                <w:color w:val="000000"/>
                <w:sz w:val="26"/>
                <w:szCs w:val="20"/>
              </w:rPr>
              <w:t>五、產檢、新生兒篩檢與預防接種</w:t>
            </w:r>
          </w:p>
          <w:p w14:paraId="22BCE19A"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lastRenderedPageBreak/>
              <w:t>說明：健保提供每位準媽媽十次免費產檢，可利用產檢了解寶寶的發育及問題，教師說明羊膜穿刺的檢查，與篩檢的目的。</w:t>
            </w:r>
          </w:p>
          <w:p w14:paraId="4327920F"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說明：新生兒篩檢能提早診斷出新生兒代謝異常疾病，及早發現，及早治療。</w:t>
            </w:r>
          </w:p>
          <w:p w14:paraId="601B345F"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提問：詢問學生是否知道自己從小到大接種了那些疫苗？</w:t>
            </w:r>
          </w:p>
          <w:p w14:paraId="0EB50212"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發表：學生自由發表。</w:t>
            </w:r>
          </w:p>
          <w:p w14:paraId="511D330C"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說明：寶寶出生後為了避免受到傳染病的侵害，接種疫苗是最有效的保護方式，公費疫苗種類很多，包括B型肝炎疫苗、13價結合型肺炎鏈球菌疫苗、卡介苗、白喉破傷風非細胞性百日咳、b型嗜血桿菌及不活化小兒麻痺五合一疫苗、A型肝炎疫苗、麻疹腮腺炎德國麻疹混合疫苗、水痘疫苗、日本腦炎疫苗等。</w:t>
            </w:r>
          </w:p>
          <w:p w14:paraId="683C2A46"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b/>
                <w:color w:val="000000"/>
                <w:sz w:val="26"/>
                <w:szCs w:val="20"/>
              </w:rPr>
              <w:t>六、小恩的日記</w:t>
            </w:r>
          </w:p>
          <w:p w14:paraId="672EB43E"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閱讀：請學生先閱讀小恩的日記，試著了解媽媽懷孕時的辛苦，並回家詢問家人，自己在媽媽肚子時，有發生那些有趣或令人擔心的事？</w:t>
            </w:r>
          </w:p>
          <w:p w14:paraId="05C58F2F"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實作：請學生帶著孕婦背包一整節課，並繞校園一周，體驗懷孕的不方便。</w:t>
            </w:r>
          </w:p>
          <w:p w14:paraId="0712BDB1"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發表：體驗後請學生自由發表感想。</w:t>
            </w:r>
          </w:p>
          <w:p w14:paraId="7503EAF1"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說明：教師引導學生懷孕一點也不輕鬆，希望產婦身邊的人都能多給陪伴、支持和理解。而每個人都要懂得體諒媽媽或照顧者的辛勞。</w:t>
            </w:r>
          </w:p>
        </w:tc>
        <w:tc>
          <w:tcPr>
            <w:tcW w:w="811" w:type="pct"/>
            <w:vAlign w:val="center"/>
          </w:tcPr>
          <w:p w14:paraId="32590FDF" w14:textId="77777777" w:rsidR="006A17FC" w:rsidRPr="00CB38F6" w:rsidRDefault="006A17FC" w:rsidP="006A17FC">
            <w:pPr>
              <w:spacing w:line="260" w:lineRule="exact"/>
              <w:rPr>
                <w:rFonts w:eastAsiaTheme="minorEastAsia"/>
                <w:bCs/>
                <w:sz w:val="20"/>
                <w:szCs w:val="20"/>
              </w:rPr>
            </w:pPr>
            <w:r w:rsidRPr="00CB38F6">
              <w:rPr>
                <w:rFonts w:ascii="標楷體" w:eastAsia="標楷體" w:hAnsi="標楷體" w:cs="新細明體" w:hint="eastAsia"/>
                <w:bCs/>
                <w:color w:val="000000"/>
                <w:sz w:val="26"/>
                <w:szCs w:val="20"/>
              </w:rPr>
              <w:lastRenderedPageBreak/>
              <w:t>觀察</w:t>
            </w:r>
          </w:p>
          <w:p w14:paraId="1DC29C48" w14:textId="77777777" w:rsidR="006A17FC" w:rsidRPr="00CB38F6" w:rsidRDefault="006A17FC" w:rsidP="006A17FC">
            <w:pPr>
              <w:spacing w:line="260" w:lineRule="exact"/>
              <w:rPr>
                <w:rFonts w:eastAsiaTheme="minorEastAsia"/>
                <w:sz w:val="20"/>
                <w:szCs w:val="20"/>
              </w:rPr>
            </w:pPr>
            <w:r w:rsidRPr="00CB38F6">
              <w:rPr>
                <w:rFonts w:ascii="標楷體" w:eastAsia="標楷體" w:hAnsi="標楷體" w:cs="新細明體" w:hint="eastAsia"/>
                <w:color w:val="000000"/>
                <w:sz w:val="26"/>
                <w:szCs w:val="20"/>
              </w:rPr>
              <w:t>實作</w:t>
            </w:r>
          </w:p>
        </w:tc>
        <w:tc>
          <w:tcPr>
            <w:tcW w:w="1028" w:type="pct"/>
            <w:vAlign w:val="center"/>
          </w:tcPr>
          <w:p w14:paraId="4DF22775" w14:textId="77777777" w:rsidR="006A17FC" w:rsidRPr="00CB38F6" w:rsidRDefault="006A17FC" w:rsidP="006A17FC">
            <w:pPr>
              <w:spacing w:line="260" w:lineRule="exact"/>
              <w:rPr>
                <w:rFonts w:eastAsiaTheme="minorEastAsia"/>
                <w:sz w:val="20"/>
                <w:szCs w:val="20"/>
              </w:rPr>
            </w:pPr>
            <w:r w:rsidRPr="00CB38F6">
              <w:rPr>
                <w:rFonts w:ascii="標楷體" w:eastAsia="標楷體" w:hAnsi="標楷體" w:cs="新細明體" w:hint="eastAsia"/>
                <w:color w:val="000000"/>
                <w:sz w:val="26"/>
                <w:szCs w:val="20"/>
              </w:rPr>
              <w:t>【家庭教育】</w:t>
            </w:r>
          </w:p>
        </w:tc>
      </w:tr>
      <w:tr w:rsidR="006A17FC" w14:paraId="764FB8A7" w14:textId="77777777" w:rsidTr="00A66460">
        <w:trPr>
          <w:trHeight w:val="1808"/>
        </w:trPr>
        <w:tc>
          <w:tcPr>
            <w:tcW w:w="364" w:type="pct"/>
            <w:vAlign w:val="center"/>
          </w:tcPr>
          <w:p w14:paraId="0D97D83E" w14:textId="77777777" w:rsidR="006A17FC" w:rsidRDefault="006A17FC" w:rsidP="006A17FC">
            <w:pPr>
              <w:jc w:val="center"/>
              <w:rPr>
                <w:rFonts w:ascii="標楷體" w:eastAsia="標楷體" w:hAnsi="標楷體"/>
                <w:sz w:val="26"/>
                <w:szCs w:val="26"/>
              </w:rPr>
            </w:pPr>
            <w:r>
              <w:rPr>
                <w:rFonts w:ascii="標楷體" w:eastAsia="標楷體" w:hAnsi="標楷體"/>
                <w:sz w:val="26"/>
                <w:szCs w:val="26"/>
              </w:rPr>
              <w:lastRenderedPageBreak/>
              <w:t>三</w:t>
            </w:r>
          </w:p>
        </w:tc>
        <w:tc>
          <w:tcPr>
            <w:tcW w:w="663" w:type="pct"/>
            <w:vAlign w:val="center"/>
          </w:tcPr>
          <w:p w14:paraId="154F85E3" w14:textId="77777777" w:rsidR="006A17FC" w:rsidRPr="00CB38F6" w:rsidRDefault="006A17FC" w:rsidP="006A17FC">
            <w:pPr>
              <w:spacing w:line="260" w:lineRule="exact"/>
              <w:jc w:val="center"/>
              <w:rPr>
                <w:rFonts w:eastAsiaTheme="minorEastAsia"/>
                <w:bCs/>
                <w:snapToGrid w:val="0"/>
                <w:sz w:val="20"/>
                <w:szCs w:val="20"/>
              </w:rPr>
            </w:pPr>
            <w:r w:rsidRPr="00CB38F6">
              <w:rPr>
                <w:rFonts w:ascii="標楷體" w:eastAsia="標楷體" w:hAnsi="標楷體" w:cs="新細明體" w:hint="eastAsia"/>
                <w:color w:val="000000"/>
                <w:sz w:val="26"/>
                <w:szCs w:val="20"/>
              </w:rPr>
              <w:t>第一篇生命的旅程</w:t>
            </w:r>
          </w:p>
          <w:p w14:paraId="26D01442" w14:textId="77777777" w:rsidR="006A17FC" w:rsidRPr="00CB38F6" w:rsidRDefault="006A17FC" w:rsidP="006A17FC">
            <w:pPr>
              <w:spacing w:line="260" w:lineRule="exact"/>
              <w:jc w:val="center"/>
              <w:rPr>
                <w:rFonts w:eastAsiaTheme="minorEastAsia"/>
                <w:sz w:val="20"/>
                <w:szCs w:val="20"/>
              </w:rPr>
            </w:pPr>
            <w:r w:rsidRPr="00CB38F6">
              <w:rPr>
                <w:rFonts w:ascii="標楷體" w:eastAsia="標楷體" w:hAnsi="標楷體" w:cs="新細明體" w:hint="eastAsia"/>
                <w:color w:val="000000"/>
                <w:sz w:val="26"/>
                <w:szCs w:val="20"/>
              </w:rPr>
              <w:t>第二章生長密碼</w:t>
            </w:r>
          </w:p>
        </w:tc>
        <w:tc>
          <w:tcPr>
            <w:tcW w:w="865" w:type="pct"/>
            <w:gridSpan w:val="5"/>
            <w:tcBorders>
              <w:right w:val="single" w:sz="4" w:space="0" w:color="auto"/>
            </w:tcBorders>
            <w:vAlign w:val="center"/>
          </w:tcPr>
          <w:p w14:paraId="17A5E3B2" w14:textId="77777777" w:rsidR="006A17FC" w:rsidRPr="00CB38F6" w:rsidRDefault="006A17FC" w:rsidP="006A17FC">
            <w:pPr>
              <w:spacing w:line="260" w:lineRule="exact"/>
              <w:jc w:val="center"/>
              <w:rPr>
                <w:rFonts w:eastAsiaTheme="minorEastAsia"/>
                <w:sz w:val="20"/>
                <w:szCs w:val="20"/>
              </w:rPr>
            </w:pPr>
            <w:r>
              <w:rPr>
                <w:rFonts w:ascii="標楷體" w:eastAsia="標楷體" w:hAnsi="標楷體" w:cs="新細明體" w:hint="eastAsia"/>
                <w:color w:val="000000"/>
                <w:sz w:val="26"/>
                <w:szCs w:val="20"/>
              </w:rPr>
              <w:t>健體-J-A1具備體育與健康的知能與態度，展現自我運動與保健潛能，探索人性、自我價值與生命意義，並積極實踐，不輕言放棄。</w:t>
            </w:r>
          </w:p>
          <w:p w14:paraId="521CF496" w14:textId="77777777" w:rsidR="006A17FC" w:rsidRPr="00CB38F6" w:rsidRDefault="006A17FC" w:rsidP="006A17FC">
            <w:pPr>
              <w:spacing w:line="260" w:lineRule="exact"/>
              <w:jc w:val="center"/>
              <w:rPr>
                <w:rFonts w:eastAsiaTheme="minorEastAsia"/>
                <w:bCs/>
                <w:snapToGrid w:val="0"/>
                <w:sz w:val="20"/>
                <w:szCs w:val="20"/>
              </w:rPr>
            </w:pPr>
            <w:r>
              <w:rPr>
                <w:rFonts w:ascii="標楷體" w:eastAsia="標楷體" w:hAnsi="標楷體" w:cs="新細明體" w:hint="eastAsia"/>
                <w:color w:val="000000"/>
                <w:sz w:val="26"/>
                <w:szCs w:val="20"/>
              </w:rPr>
              <w:t>健體-J-A2具備理解體育與健康情境的全貌，並做獨立思考與分析的知能，進而運用適當的策略，處理與解決體育與健康的問題。</w:t>
            </w:r>
          </w:p>
        </w:tc>
        <w:tc>
          <w:tcPr>
            <w:tcW w:w="1269" w:type="pct"/>
            <w:tcBorders>
              <w:left w:val="single" w:sz="4" w:space="0" w:color="auto"/>
            </w:tcBorders>
            <w:vAlign w:val="center"/>
          </w:tcPr>
          <w:p w14:paraId="3BDFFEED"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b/>
                <w:color w:val="000000"/>
                <w:sz w:val="26"/>
                <w:szCs w:val="20"/>
              </w:rPr>
              <w:t>一、想想看</w:t>
            </w:r>
          </w:p>
          <w:p w14:paraId="1B439B2C"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引導：教師請同學閱讀第18頁花花的臉書連結，花花與他的朋友們在討論小時候的照片！請同學拿出自己嬰兒時期的照片來回答以下問題。</w:t>
            </w:r>
          </w:p>
          <w:p w14:paraId="0BA4AEFE"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提問：請身邊的同學幫你看看小時候的你和現在的你差異大嗎？</w:t>
            </w:r>
          </w:p>
          <w:p w14:paraId="47DA0F1B"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回答：請一到兩位同學起立回答，分享自己的照片。</w:t>
            </w:r>
          </w:p>
          <w:p w14:paraId="13824791"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b/>
                <w:color w:val="000000"/>
                <w:sz w:val="26"/>
                <w:szCs w:val="20"/>
              </w:rPr>
              <w:t>二、生命的觸動</w:t>
            </w:r>
          </w:p>
          <w:p w14:paraId="08004777"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提問：各位同學知道我們的人生可以分為幾階段呢？你現在處於甚麼階段呢？</w:t>
            </w:r>
          </w:p>
          <w:p w14:paraId="0DC26624"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回答：依照艾瑞克森的人格發展論，人生可以分為八個階段，下面有各階段特質，請大家一起來配對一下。</w:t>
            </w:r>
          </w:p>
          <w:p w14:paraId="75D5389C"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說明：教師可利用八個生長階段的關鍵字讓學生進行字卡配對。</w:t>
            </w:r>
          </w:p>
          <w:p w14:paraId="0FE9A818"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b/>
                <w:color w:val="000000"/>
                <w:sz w:val="26"/>
                <w:szCs w:val="20"/>
              </w:rPr>
              <w:t>三、教師介紹八個時期的特徵（一）</w:t>
            </w:r>
          </w:p>
          <w:p w14:paraId="11E25818"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1.嬰兒期：</w:t>
            </w:r>
          </w:p>
          <w:p w14:paraId="335A4D1D"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提問：周遭是否有一歲左右的嬰兒呢？你有觀察到他有哪些現象嗎？喜歡吸吮奶嘴嗎？很愛哭嗎？</w:t>
            </w:r>
          </w:p>
          <w:p w14:paraId="2A4D1473"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介紹：教師介紹嬰兒的重點發展。</w:t>
            </w:r>
          </w:p>
          <w:p w14:paraId="6A163B1E" w14:textId="77777777" w:rsidR="006A17FC" w:rsidRPr="00CB38F6" w:rsidRDefault="006A17FC" w:rsidP="006A17FC">
            <w:pPr>
              <w:autoSpaceDE w:val="0"/>
              <w:autoSpaceDN w:val="0"/>
              <w:adjustRightInd w:val="0"/>
              <w:spacing w:line="260" w:lineRule="exact"/>
              <w:rPr>
                <w:rFonts w:eastAsiaTheme="minorEastAsia"/>
                <w:b/>
                <w:sz w:val="20"/>
                <w:szCs w:val="20"/>
              </w:rPr>
            </w:pPr>
            <w:r w:rsidRPr="00CB38F6">
              <w:rPr>
                <w:rFonts w:ascii="標楷體" w:eastAsia="標楷體" w:hAnsi="標楷體" w:cs="新細明體" w:hint="eastAsia"/>
                <w:b/>
                <w:color w:val="000000"/>
                <w:sz w:val="26"/>
                <w:szCs w:val="20"/>
              </w:rPr>
              <w:t>四、教師介紹八個時期的特徵（二）</w:t>
            </w:r>
          </w:p>
          <w:p w14:paraId="71E6E8B4"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2.幼兒期：</w:t>
            </w:r>
          </w:p>
          <w:p w14:paraId="427A366E"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提問：觀察周遭2～3歲的小孩，會跑會跳嗎？還在包尿布</w:t>
            </w:r>
            <w:r w:rsidRPr="00CB38F6">
              <w:rPr>
                <w:rFonts w:ascii="標楷體" w:eastAsia="標楷體" w:hAnsi="標楷體" w:cs="新細明體" w:hint="eastAsia"/>
                <w:color w:val="000000"/>
                <w:sz w:val="26"/>
                <w:szCs w:val="20"/>
              </w:rPr>
              <w:lastRenderedPageBreak/>
              <w:t>嗎？會自己大小號嗎？會不會有很多想問的問題，常問為什麼？還很愛哭嗎？</w:t>
            </w:r>
          </w:p>
          <w:p w14:paraId="6586E94F"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介紹：教師介紹幼兒的重點發展。</w:t>
            </w:r>
          </w:p>
          <w:p w14:paraId="03B16341"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3.兒童前期：</w:t>
            </w:r>
          </w:p>
          <w:p w14:paraId="47396923"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提問：請問同學在幼稚園時期可以分得清楚上下左右嗎？可以跳繩嗎？騎腳踏車需要輔助輪嗎？會不會自己穿衣服呢？鈕扣可以扣得起來嗎？</w:t>
            </w:r>
          </w:p>
          <w:p w14:paraId="00834A39"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介紹：教師介紹兒童前期的重點發展。</w:t>
            </w:r>
          </w:p>
          <w:p w14:paraId="47C30C67"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4.兒童期：</w:t>
            </w:r>
          </w:p>
          <w:p w14:paraId="20BF9EE4"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提問：小學時期甚麼時候開始會綁鞋帶的呢？小一的時候是不是用魔鬼氈的球鞋呢？牙齒是何時開始換牙的？</w:t>
            </w:r>
          </w:p>
          <w:p w14:paraId="723F5D1A"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介紹：教師介紹兒童期的重點發展。</w:t>
            </w:r>
          </w:p>
          <w:p w14:paraId="03E3AB34" w14:textId="77777777" w:rsidR="006A17FC" w:rsidRPr="00CB38F6" w:rsidRDefault="006A17FC" w:rsidP="006A17FC">
            <w:pPr>
              <w:autoSpaceDE w:val="0"/>
              <w:autoSpaceDN w:val="0"/>
              <w:adjustRightInd w:val="0"/>
              <w:spacing w:line="260" w:lineRule="exact"/>
              <w:rPr>
                <w:rFonts w:eastAsiaTheme="minorEastAsia"/>
                <w:b/>
                <w:sz w:val="20"/>
                <w:szCs w:val="20"/>
              </w:rPr>
            </w:pPr>
            <w:r w:rsidRPr="00CB38F6">
              <w:rPr>
                <w:rFonts w:ascii="標楷體" w:eastAsia="標楷體" w:hAnsi="標楷體" w:cs="新細明體" w:hint="eastAsia"/>
                <w:b/>
                <w:color w:val="000000"/>
                <w:sz w:val="26"/>
                <w:szCs w:val="20"/>
              </w:rPr>
              <w:t>五、教師介紹八個時期的特徵（三）</w:t>
            </w:r>
          </w:p>
          <w:p w14:paraId="502BAE00"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5.青少年期：</w:t>
            </w:r>
          </w:p>
          <w:p w14:paraId="36BF141C"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提問：你最近的情緒會起伏不定嗎？會很在意異性對你的看法嗎？</w:t>
            </w:r>
          </w:p>
          <w:p w14:paraId="5B735568"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介紹：教師介紹青春期的發展重點。</w:t>
            </w:r>
          </w:p>
          <w:p w14:paraId="72A04B73"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6.成年前期：</w:t>
            </w:r>
          </w:p>
          <w:p w14:paraId="0A7B5E5C"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提問：周遭的親友中，有沒有人正處於這個時期呢？你觀察到這個人現在的生活重點是什麼呢？談戀愛？事業衝刺？還是已經結婚？</w:t>
            </w:r>
          </w:p>
          <w:p w14:paraId="39DFB255"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介紹：教師介紹成年前期的重點發展。</w:t>
            </w:r>
          </w:p>
          <w:p w14:paraId="55C94896"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lastRenderedPageBreak/>
              <w:t>7.成年中期：</w:t>
            </w:r>
          </w:p>
          <w:p w14:paraId="25F276F0"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提問：你覺得你的父母現在身上背負哪些責任？父母每天為你做了什麼？</w:t>
            </w:r>
          </w:p>
          <w:p w14:paraId="61C9A3DC"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介紹：教師介紹成年中期的階段任務。</w:t>
            </w:r>
          </w:p>
          <w:p w14:paraId="0FA0247D"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8.成年晚期到老年期：</w:t>
            </w:r>
          </w:p>
          <w:p w14:paraId="0DA482AA"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提問：目前家中有老人同住嗎？爺爺奶奶或外公外婆有什麼樣的疾病困擾呢？有那些生活習慣呢？</w:t>
            </w:r>
          </w:p>
          <w:p w14:paraId="7B357085"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介紹：教師介紹成年晚期到老年期的階段任務。</w:t>
            </w:r>
          </w:p>
        </w:tc>
        <w:tc>
          <w:tcPr>
            <w:tcW w:w="811" w:type="pct"/>
            <w:vAlign w:val="center"/>
          </w:tcPr>
          <w:p w14:paraId="4C2AAA6F" w14:textId="77777777" w:rsidR="006A17FC" w:rsidRPr="00CB38F6" w:rsidRDefault="006A17FC" w:rsidP="006A17FC">
            <w:pPr>
              <w:spacing w:line="260" w:lineRule="exact"/>
              <w:rPr>
                <w:rFonts w:eastAsiaTheme="minorEastAsia"/>
                <w:bCs/>
                <w:sz w:val="20"/>
                <w:szCs w:val="20"/>
              </w:rPr>
            </w:pPr>
            <w:r w:rsidRPr="00CB38F6">
              <w:rPr>
                <w:rFonts w:ascii="標楷體" w:eastAsia="標楷體" w:hAnsi="標楷體" w:cs="新細明體" w:hint="eastAsia"/>
                <w:bCs/>
                <w:color w:val="000000"/>
                <w:sz w:val="26"/>
                <w:szCs w:val="20"/>
              </w:rPr>
              <w:lastRenderedPageBreak/>
              <w:t>觀察</w:t>
            </w:r>
          </w:p>
        </w:tc>
        <w:tc>
          <w:tcPr>
            <w:tcW w:w="1028" w:type="pct"/>
            <w:vAlign w:val="center"/>
          </w:tcPr>
          <w:p w14:paraId="1BD93194" w14:textId="77777777" w:rsidR="006A17FC" w:rsidRPr="00CB38F6" w:rsidRDefault="006A17FC" w:rsidP="006A17FC">
            <w:pPr>
              <w:spacing w:line="260" w:lineRule="exact"/>
              <w:rPr>
                <w:rFonts w:eastAsiaTheme="minorEastAsia"/>
                <w:sz w:val="20"/>
                <w:szCs w:val="20"/>
              </w:rPr>
            </w:pPr>
            <w:r w:rsidRPr="00CB38F6">
              <w:rPr>
                <w:rFonts w:ascii="標楷體" w:eastAsia="標楷體" w:hAnsi="標楷體" w:cs="新細明體" w:hint="eastAsia"/>
                <w:color w:val="000000"/>
                <w:sz w:val="26"/>
                <w:szCs w:val="20"/>
              </w:rPr>
              <w:t>【生命教育】</w:t>
            </w:r>
          </w:p>
        </w:tc>
      </w:tr>
      <w:tr w:rsidR="006A17FC" w14:paraId="4699E0F9" w14:textId="77777777" w:rsidTr="00A66460">
        <w:trPr>
          <w:trHeight w:val="1537"/>
        </w:trPr>
        <w:tc>
          <w:tcPr>
            <w:tcW w:w="364" w:type="pct"/>
            <w:vAlign w:val="center"/>
          </w:tcPr>
          <w:p w14:paraId="6B6BE037" w14:textId="77777777" w:rsidR="006A17FC" w:rsidRDefault="006A17FC" w:rsidP="006A17FC">
            <w:pPr>
              <w:jc w:val="center"/>
              <w:rPr>
                <w:rFonts w:ascii="標楷體" w:eastAsia="標楷體" w:hAnsi="標楷體"/>
                <w:sz w:val="26"/>
                <w:szCs w:val="26"/>
              </w:rPr>
            </w:pPr>
            <w:r>
              <w:rPr>
                <w:rFonts w:ascii="標楷體" w:eastAsia="標楷體" w:hAnsi="標楷體"/>
                <w:sz w:val="26"/>
                <w:szCs w:val="26"/>
              </w:rPr>
              <w:lastRenderedPageBreak/>
              <w:t>四</w:t>
            </w:r>
          </w:p>
        </w:tc>
        <w:tc>
          <w:tcPr>
            <w:tcW w:w="663" w:type="pct"/>
            <w:vAlign w:val="center"/>
          </w:tcPr>
          <w:p w14:paraId="2485A06F" w14:textId="77777777" w:rsidR="006A17FC" w:rsidRPr="00CB38F6" w:rsidRDefault="006A17FC" w:rsidP="006A17FC">
            <w:pPr>
              <w:spacing w:line="260" w:lineRule="exact"/>
              <w:jc w:val="center"/>
              <w:rPr>
                <w:rFonts w:eastAsiaTheme="minorEastAsia"/>
                <w:bCs/>
                <w:snapToGrid w:val="0"/>
                <w:sz w:val="20"/>
                <w:szCs w:val="20"/>
              </w:rPr>
            </w:pPr>
            <w:r w:rsidRPr="00CB38F6">
              <w:rPr>
                <w:rFonts w:ascii="標楷體" w:eastAsia="標楷體" w:hAnsi="標楷體" w:cs="新細明體" w:hint="eastAsia"/>
                <w:color w:val="000000"/>
                <w:sz w:val="26"/>
                <w:szCs w:val="20"/>
              </w:rPr>
              <w:t>第一篇生命的旅程</w:t>
            </w:r>
          </w:p>
          <w:p w14:paraId="35687EF1" w14:textId="77777777" w:rsidR="006A17FC" w:rsidRPr="00CB38F6" w:rsidRDefault="006A17FC" w:rsidP="006A17FC">
            <w:pPr>
              <w:spacing w:line="260" w:lineRule="exact"/>
              <w:jc w:val="center"/>
              <w:rPr>
                <w:rFonts w:eastAsiaTheme="minorEastAsia"/>
                <w:sz w:val="20"/>
                <w:szCs w:val="20"/>
              </w:rPr>
            </w:pPr>
            <w:r w:rsidRPr="00CB38F6">
              <w:rPr>
                <w:rFonts w:ascii="標楷體" w:eastAsia="標楷體" w:hAnsi="標楷體" w:cs="新細明體" w:hint="eastAsia"/>
                <w:color w:val="000000"/>
                <w:sz w:val="26"/>
                <w:szCs w:val="20"/>
              </w:rPr>
              <w:t>第二章生長密碼</w:t>
            </w:r>
          </w:p>
        </w:tc>
        <w:tc>
          <w:tcPr>
            <w:tcW w:w="865" w:type="pct"/>
            <w:gridSpan w:val="5"/>
            <w:tcBorders>
              <w:right w:val="single" w:sz="4" w:space="0" w:color="auto"/>
            </w:tcBorders>
            <w:vAlign w:val="center"/>
          </w:tcPr>
          <w:p w14:paraId="04DABB5F" w14:textId="77777777" w:rsidR="006A17FC" w:rsidRPr="00CB38F6" w:rsidRDefault="006A17FC" w:rsidP="006A17FC">
            <w:pPr>
              <w:spacing w:line="260" w:lineRule="exact"/>
              <w:jc w:val="center"/>
              <w:rPr>
                <w:rFonts w:eastAsiaTheme="minorEastAsia"/>
                <w:sz w:val="20"/>
                <w:szCs w:val="20"/>
              </w:rPr>
            </w:pPr>
            <w:r>
              <w:rPr>
                <w:rFonts w:ascii="標楷體" w:eastAsia="標楷體" w:hAnsi="標楷體" w:cs="新細明體" w:hint="eastAsia"/>
                <w:color w:val="000000"/>
                <w:sz w:val="26"/>
                <w:szCs w:val="20"/>
              </w:rPr>
              <w:t>健體-J-A1具備體育與健康的知能與態度，展現自我運動與保健潛能，探索人性、自我價值與生命意義，並積極實踐，不輕言放棄。</w:t>
            </w:r>
          </w:p>
          <w:p w14:paraId="5652DA7E" w14:textId="77777777" w:rsidR="006A17FC" w:rsidRPr="00CB38F6" w:rsidRDefault="006A17FC" w:rsidP="006A17FC">
            <w:pPr>
              <w:spacing w:line="260" w:lineRule="exact"/>
              <w:jc w:val="center"/>
              <w:rPr>
                <w:rFonts w:eastAsiaTheme="minorEastAsia"/>
                <w:bCs/>
                <w:snapToGrid w:val="0"/>
                <w:sz w:val="20"/>
                <w:szCs w:val="20"/>
              </w:rPr>
            </w:pPr>
            <w:r>
              <w:rPr>
                <w:rFonts w:ascii="標楷體" w:eastAsia="標楷體" w:hAnsi="標楷體" w:cs="新細明體" w:hint="eastAsia"/>
                <w:color w:val="000000"/>
                <w:sz w:val="26"/>
                <w:szCs w:val="20"/>
              </w:rPr>
              <w:t>健體-J-A2具備理解體育與健康情境的全貌，並做獨立思考與分析的知能，進而運用適當的策略，處理與解決體育與健康的問題。</w:t>
            </w:r>
          </w:p>
        </w:tc>
        <w:tc>
          <w:tcPr>
            <w:tcW w:w="1269" w:type="pct"/>
            <w:tcBorders>
              <w:left w:val="single" w:sz="4" w:space="0" w:color="auto"/>
            </w:tcBorders>
            <w:vAlign w:val="center"/>
          </w:tcPr>
          <w:p w14:paraId="4394E957"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b/>
                <w:color w:val="000000"/>
                <w:sz w:val="26"/>
                <w:szCs w:val="20"/>
              </w:rPr>
              <w:t>一、影響生長發育的因素</w:t>
            </w:r>
          </w:p>
          <w:p w14:paraId="42C89914"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提問：同學或家長會不會擔心自己的生長發育與其他同學差距太大，例如身高比其他同學低很多，或是已經國三了還沒有月經來等問題。</w:t>
            </w:r>
          </w:p>
          <w:p w14:paraId="24A57261"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發表：請一到兩位同學分享。</w:t>
            </w:r>
          </w:p>
          <w:p w14:paraId="7A21AC1B"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引導：影響生長發育有很多原因，而且通常不是單一因素影響，以下讓我們一起來整理，教師介紹影響生長發育的因素。</w:t>
            </w:r>
          </w:p>
          <w:p w14:paraId="78D482D6" w14:textId="77777777" w:rsidR="006A17FC" w:rsidRPr="00CB38F6" w:rsidRDefault="006A17FC" w:rsidP="006A17FC">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w:t>
            </w:r>
            <w:r w:rsidRPr="00CB38F6">
              <w:rPr>
                <w:rFonts w:ascii="標楷體" w:eastAsia="標楷體" w:hAnsi="標楷體" w:cs="新細明體" w:hint="eastAsia"/>
                <w:color w:val="000000"/>
                <w:sz w:val="26"/>
                <w:szCs w:val="20"/>
              </w:rPr>
              <w:t>家族遺傳：父母親的身高會影響子女的身高。</w:t>
            </w:r>
          </w:p>
          <w:p w14:paraId="0BAC55D7"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2</w:t>
            </w:r>
            <w:r>
              <w:rPr>
                <w:rFonts w:ascii="標楷體" w:eastAsia="標楷體" w:hAnsi="標楷體" w:cs="新細明體" w:hint="eastAsia"/>
                <w:color w:val="000000"/>
                <w:sz w:val="26"/>
                <w:szCs w:val="20"/>
              </w:rPr>
              <w:t>.</w:t>
            </w:r>
            <w:r w:rsidRPr="00CB38F6">
              <w:rPr>
                <w:rFonts w:ascii="標楷體" w:eastAsia="標楷體" w:hAnsi="標楷體" w:cs="新細明體" w:hint="eastAsia"/>
                <w:color w:val="000000"/>
                <w:sz w:val="26"/>
                <w:szCs w:val="20"/>
              </w:rPr>
              <w:t>年齡性別：男生的平均身高高於女生。</w:t>
            </w:r>
          </w:p>
          <w:p w14:paraId="6D65C396"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3</w:t>
            </w:r>
            <w:r>
              <w:rPr>
                <w:rFonts w:ascii="標楷體" w:eastAsia="標楷體" w:hAnsi="標楷體" w:cs="新細明體" w:hint="eastAsia"/>
                <w:color w:val="000000"/>
                <w:sz w:val="26"/>
                <w:szCs w:val="20"/>
              </w:rPr>
              <w:t>.</w:t>
            </w:r>
            <w:r w:rsidRPr="00CB38F6">
              <w:rPr>
                <w:rFonts w:ascii="標楷體" w:eastAsia="標楷體" w:hAnsi="標楷體" w:cs="新細明體" w:hint="eastAsia"/>
                <w:color w:val="000000"/>
                <w:sz w:val="26"/>
                <w:szCs w:val="20"/>
              </w:rPr>
              <w:t>染色體異常：例如唐氏症（第21對染色體多一條）。</w:t>
            </w:r>
          </w:p>
          <w:p w14:paraId="740D5151"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4</w:t>
            </w:r>
            <w:r>
              <w:rPr>
                <w:rFonts w:ascii="標楷體" w:eastAsia="標楷體" w:hAnsi="標楷體" w:cs="新細明體" w:hint="eastAsia"/>
                <w:color w:val="000000"/>
                <w:sz w:val="26"/>
                <w:szCs w:val="20"/>
              </w:rPr>
              <w:t>.</w:t>
            </w:r>
            <w:r w:rsidRPr="00CB38F6">
              <w:rPr>
                <w:rFonts w:ascii="標楷體" w:eastAsia="標楷體" w:hAnsi="標楷體" w:cs="新細明體" w:hint="eastAsia"/>
                <w:color w:val="000000"/>
                <w:sz w:val="26"/>
                <w:szCs w:val="20"/>
              </w:rPr>
              <w:t>疾病：多種疾病影響生長發育。</w:t>
            </w:r>
          </w:p>
          <w:p w14:paraId="3DF58C22"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5</w:t>
            </w:r>
            <w:r>
              <w:rPr>
                <w:rFonts w:ascii="標楷體" w:eastAsia="標楷體" w:hAnsi="標楷體" w:cs="新細明體" w:hint="eastAsia"/>
                <w:color w:val="000000"/>
                <w:sz w:val="26"/>
                <w:szCs w:val="20"/>
              </w:rPr>
              <w:t>.</w:t>
            </w:r>
            <w:r w:rsidRPr="00CB38F6">
              <w:rPr>
                <w:rFonts w:ascii="標楷體" w:eastAsia="標楷體" w:hAnsi="標楷體" w:cs="新細明體" w:hint="eastAsia"/>
                <w:color w:val="000000"/>
                <w:sz w:val="26"/>
                <w:szCs w:val="20"/>
              </w:rPr>
              <w:t>營養：營養不均衡影響生長發育。</w:t>
            </w:r>
          </w:p>
          <w:p w14:paraId="100DC9FF"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lastRenderedPageBreak/>
              <w:t>6</w:t>
            </w:r>
            <w:r>
              <w:rPr>
                <w:rFonts w:ascii="標楷體" w:eastAsia="標楷體" w:hAnsi="標楷體" w:cs="新細明體" w:hint="eastAsia"/>
                <w:color w:val="000000"/>
                <w:sz w:val="26"/>
                <w:szCs w:val="20"/>
              </w:rPr>
              <w:t>.</w:t>
            </w:r>
            <w:r w:rsidRPr="00CB38F6">
              <w:rPr>
                <w:rFonts w:ascii="標楷體" w:eastAsia="標楷體" w:hAnsi="標楷體" w:cs="新細明體" w:hint="eastAsia"/>
                <w:color w:val="000000"/>
                <w:sz w:val="26"/>
                <w:szCs w:val="20"/>
              </w:rPr>
              <w:t>睡眠：睡眠時間不足造成生長激素不足。</w:t>
            </w:r>
          </w:p>
          <w:p w14:paraId="7C0B06B6"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7</w:t>
            </w:r>
            <w:r>
              <w:rPr>
                <w:rFonts w:ascii="標楷體" w:eastAsia="標楷體" w:hAnsi="標楷體" w:cs="新細明體" w:hint="eastAsia"/>
                <w:color w:val="000000"/>
                <w:sz w:val="26"/>
                <w:szCs w:val="20"/>
              </w:rPr>
              <w:t>.</w:t>
            </w:r>
            <w:r w:rsidRPr="00CB38F6">
              <w:rPr>
                <w:rFonts w:ascii="標楷體" w:eastAsia="標楷體" w:hAnsi="標楷體" w:cs="新細明體" w:hint="eastAsia"/>
                <w:color w:val="000000"/>
                <w:sz w:val="26"/>
                <w:szCs w:val="20"/>
              </w:rPr>
              <w:t>運動、姿勢：規律的運動、良好的姿勢有助於生長發育。</w:t>
            </w:r>
          </w:p>
          <w:p w14:paraId="4E0D7478"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8</w:t>
            </w:r>
            <w:r>
              <w:rPr>
                <w:rFonts w:ascii="標楷體" w:eastAsia="標楷體" w:hAnsi="標楷體" w:cs="新細明體" w:hint="eastAsia"/>
                <w:color w:val="000000"/>
                <w:sz w:val="26"/>
                <w:szCs w:val="20"/>
              </w:rPr>
              <w:t>.</w:t>
            </w:r>
            <w:r w:rsidRPr="00CB38F6">
              <w:rPr>
                <w:rFonts w:ascii="標楷體" w:eastAsia="標楷體" w:hAnsi="標楷體" w:cs="新細明體" w:hint="eastAsia"/>
                <w:color w:val="000000"/>
                <w:sz w:val="26"/>
                <w:szCs w:val="20"/>
              </w:rPr>
              <w:t>環境：新鮮空氣、汙染少的環境有助於生長發育。</w:t>
            </w:r>
          </w:p>
          <w:p w14:paraId="7539FF46"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b/>
                <w:color w:val="000000"/>
                <w:sz w:val="26"/>
                <w:szCs w:val="20"/>
              </w:rPr>
              <w:t>二、生長發育大不同</w:t>
            </w:r>
          </w:p>
          <w:p w14:paraId="4D031EE8"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引導：請同學先完成第25頁「看看我自己」活動，教師可以先登入網站做示範。</w:t>
            </w:r>
          </w:p>
          <w:p w14:paraId="0BC59B80"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引導：教師引導學生去思考連結生活習慣與常模的差距。通常有不良生活習慣的同學，生長發育的情形會比較不理想。常模使指全臺灣7～13歲中小學生應該有的生長曲線，可做為自己與別人的比較，進而思考如何調整生活習慣。</w:t>
            </w:r>
          </w:p>
          <w:p w14:paraId="36EB4296"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b/>
                <w:color w:val="000000"/>
                <w:sz w:val="26"/>
                <w:szCs w:val="20"/>
              </w:rPr>
              <w:t>三、促進生長好方法</w:t>
            </w:r>
          </w:p>
          <w:p w14:paraId="7A663A19"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提問：有沒有家長擔心同學的身高不夠高，而實行了促進長高的方法？</w:t>
            </w:r>
          </w:p>
          <w:p w14:paraId="3ECFC778"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發表：請一到兩位同學發表生活經驗，同學可能會發表例如吃補品、鈣片、帶出去運動、到醫院打生長激素等。</w:t>
            </w:r>
          </w:p>
          <w:p w14:paraId="44242022"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歸納：教師可以將同學分享的生活經驗分成營養、睡眠、姿勢、運動等四大類。</w:t>
            </w:r>
          </w:p>
          <w:p w14:paraId="38F19484"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說明：其實各位同學的家長真的是用心良苦，影響生長發育可以分為睡眠、飲食、運動、姿勢、愉快的心情等五大類。</w:t>
            </w:r>
          </w:p>
          <w:p w14:paraId="26DB4F77"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1.睡眠：生長激素在夜間11點到2點分泌旺盛，所以不可熬夜。</w:t>
            </w:r>
          </w:p>
          <w:p w14:paraId="468454F5"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lastRenderedPageBreak/>
              <w:t>2.飲食營養：骨骼需要鈣質作為原料，牛奶是最佳鈣質來源，含碳酸及咖啡的飲料會阻礙鈣質吸收；另外攝取蛋白質及維生素也可以提供青春期發育的營養。</w:t>
            </w:r>
          </w:p>
          <w:p w14:paraId="5DBC14D7"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3.運動：規律運動可以提高生長激素的分泌，要遵守運動210或是SH150的原則。</w:t>
            </w:r>
          </w:p>
          <w:p w14:paraId="13787425"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4.姿勢：良好的姿勢可以讓器官正常運作。</w:t>
            </w:r>
          </w:p>
          <w:p w14:paraId="0F0C6279"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5.愉快的心情：壓力過大會影響內分泌系統，導致生長激素分泌不足，壓力過大也會讓飲食失調，影響營養素的吸收。</w:t>
            </w:r>
          </w:p>
        </w:tc>
        <w:tc>
          <w:tcPr>
            <w:tcW w:w="811" w:type="pct"/>
            <w:vAlign w:val="center"/>
          </w:tcPr>
          <w:p w14:paraId="692A63D1" w14:textId="77777777" w:rsidR="006A17FC" w:rsidRPr="00CB38F6" w:rsidRDefault="006A17FC" w:rsidP="006A17FC">
            <w:pPr>
              <w:spacing w:line="260" w:lineRule="exact"/>
              <w:rPr>
                <w:rFonts w:eastAsiaTheme="minorEastAsia"/>
                <w:bCs/>
                <w:sz w:val="20"/>
                <w:szCs w:val="20"/>
              </w:rPr>
            </w:pPr>
            <w:r w:rsidRPr="00CB38F6">
              <w:rPr>
                <w:rFonts w:ascii="標楷體" w:eastAsia="標楷體" w:hAnsi="標楷體" w:cs="新細明體" w:hint="eastAsia"/>
                <w:bCs/>
                <w:color w:val="000000"/>
                <w:sz w:val="26"/>
                <w:szCs w:val="20"/>
              </w:rPr>
              <w:lastRenderedPageBreak/>
              <w:t>觀察</w:t>
            </w:r>
          </w:p>
        </w:tc>
        <w:tc>
          <w:tcPr>
            <w:tcW w:w="1028" w:type="pct"/>
            <w:vAlign w:val="center"/>
          </w:tcPr>
          <w:p w14:paraId="1A443B0B" w14:textId="77777777" w:rsidR="006A17FC" w:rsidRPr="00CB38F6" w:rsidRDefault="006A17FC" w:rsidP="006A17FC">
            <w:pPr>
              <w:spacing w:line="260" w:lineRule="exact"/>
              <w:rPr>
                <w:rFonts w:eastAsiaTheme="minorEastAsia"/>
                <w:sz w:val="20"/>
                <w:szCs w:val="20"/>
              </w:rPr>
            </w:pPr>
            <w:r w:rsidRPr="00CB38F6">
              <w:rPr>
                <w:rFonts w:ascii="標楷體" w:eastAsia="標楷體" w:hAnsi="標楷體" w:cs="新細明體" w:hint="eastAsia"/>
                <w:color w:val="000000"/>
                <w:sz w:val="26"/>
                <w:szCs w:val="20"/>
              </w:rPr>
              <w:t>【生命教育】</w:t>
            </w:r>
          </w:p>
        </w:tc>
      </w:tr>
      <w:tr w:rsidR="006A17FC" w14:paraId="527BB6A0" w14:textId="77777777" w:rsidTr="00A66460">
        <w:trPr>
          <w:trHeight w:val="1558"/>
        </w:trPr>
        <w:tc>
          <w:tcPr>
            <w:tcW w:w="364" w:type="pct"/>
            <w:vAlign w:val="center"/>
          </w:tcPr>
          <w:p w14:paraId="18589158" w14:textId="77777777" w:rsidR="006A17FC" w:rsidRDefault="006A17FC" w:rsidP="006A17FC">
            <w:pPr>
              <w:jc w:val="center"/>
              <w:rPr>
                <w:rFonts w:ascii="標楷體" w:eastAsia="標楷體" w:hAnsi="標楷體"/>
                <w:sz w:val="26"/>
                <w:szCs w:val="26"/>
              </w:rPr>
            </w:pPr>
            <w:r>
              <w:rPr>
                <w:rFonts w:ascii="標楷體" w:eastAsia="標楷體" w:hAnsi="標楷體"/>
                <w:sz w:val="26"/>
                <w:szCs w:val="26"/>
              </w:rPr>
              <w:lastRenderedPageBreak/>
              <w:t>五</w:t>
            </w:r>
          </w:p>
        </w:tc>
        <w:tc>
          <w:tcPr>
            <w:tcW w:w="663" w:type="pct"/>
            <w:vAlign w:val="center"/>
          </w:tcPr>
          <w:p w14:paraId="18CC8B21" w14:textId="77777777" w:rsidR="006A17FC" w:rsidRPr="00CB38F6" w:rsidRDefault="006A17FC" w:rsidP="006A17FC">
            <w:pPr>
              <w:spacing w:line="260" w:lineRule="exact"/>
              <w:jc w:val="center"/>
              <w:rPr>
                <w:rFonts w:eastAsiaTheme="minorEastAsia"/>
                <w:bCs/>
                <w:snapToGrid w:val="0"/>
                <w:sz w:val="20"/>
                <w:szCs w:val="20"/>
              </w:rPr>
            </w:pPr>
            <w:r w:rsidRPr="00CB38F6">
              <w:rPr>
                <w:rFonts w:ascii="標楷體" w:eastAsia="標楷體" w:hAnsi="標楷體" w:cs="新細明體" w:hint="eastAsia"/>
                <w:color w:val="000000"/>
                <w:sz w:val="26"/>
                <w:szCs w:val="20"/>
              </w:rPr>
              <w:t>第一篇生命的旅程</w:t>
            </w:r>
          </w:p>
          <w:p w14:paraId="7A022044" w14:textId="77777777" w:rsidR="006A17FC" w:rsidRPr="00CB38F6" w:rsidRDefault="006A17FC" w:rsidP="006A17FC">
            <w:pPr>
              <w:spacing w:line="260" w:lineRule="exact"/>
              <w:jc w:val="center"/>
              <w:rPr>
                <w:rFonts w:eastAsiaTheme="minorEastAsia"/>
                <w:sz w:val="20"/>
                <w:szCs w:val="20"/>
              </w:rPr>
            </w:pPr>
            <w:r w:rsidRPr="00CB38F6">
              <w:rPr>
                <w:rFonts w:ascii="標楷體" w:eastAsia="標楷體" w:hAnsi="標楷體" w:cs="新細明體" w:hint="eastAsia"/>
                <w:color w:val="000000"/>
                <w:sz w:val="26"/>
                <w:szCs w:val="20"/>
              </w:rPr>
              <w:t>第二章生長密碼</w:t>
            </w:r>
          </w:p>
        </w:tc>
        <w:tc>
          <w:tcPr>
            <w:tcW w:w="865" w:type="pct"/>
            <w:gridSpan w:val="5"/>
            <w:tcBorders>
              <w:right w:val="single" w:sz="4" w:space="0" w:color="auto"/>
            </w:tcBorders>
            <w:vAlign w:val="center"/>
          </w:tcPr>
          <w:p w14:paraId="3E9CC225" w14:textId="77777777" w:rsidR="006A17FC" w:rsidRPr="00CB38F6" w:rsidRDefault="006A17FC" w:rsidP="006A17FC">
            <w:pPr>
              <w:spacing w:line="260" w:lineRule="exact"/>
              <w:jc w:val="center"/>
              <w:rPr>
                <w:rFonts w:eastAsiaTheme="minorEastAsia"/>
                <w:sz w:val="20"/>
                <w:szCs w:val="20"/>
              </w:rPr>
            </w:pPr>
            <w:r>
              <w:rPr>
                <w:rFonts w:ascii="標楷體" w:eastAsia="標楷體" w:hAnsi="標楷體" w:cs="新細明體" w:hint="eastAsia"/>
                <w:color w:val="000000"/>
                <w:sz w:val="26"/>
                <w:szCs w:val="20"/>
              </w:rPr>
              <w:t>健體-J-A1具備體育與健康的知能與態度，展現自我運動與保健潛能，探索人性、自我價值與生命意義，並積極實踐，不輕言放棄。</w:t>
            </w:r>
          </w:p>
          <w:p w14:paraId="1ED0DF95" w14:textId="77777777" w:rsidR="006A17FC" w:rsidRPr="00CB38F6" w:rsidRDefault="006A17FC" w:rsidP="006A17FC">
            <w:pPr>
              <w:spacing w:line="260" w:lineRule="exact"/>
              <w:jc w:val="center"/>
              <w:rPr>
                <w:rFonts w:eastAsiaTheme="minorEastAsia"/>
                <w:bCs/>
                <w:snapToGrid w:val="0"/>
                <w:sz w:val="20"/>
                <w:szCs w:val="20"/>
              </w:rPr>
            </w:pPr>
            <w:r>
              <w:rPr>
                <w:rFonts w:ascii="標楷體" w:eastAsia="標楷體" w:hAnsi="標楷體" w:cs="新細明體" w:hint="eastAsia"/>
                <w:color w:val="000000"/>
                <w:sz w:val="26"/>
                <w:szCs w:val="20"/>
              </w:rPr>
              <w:t>健體-J-A2具備理解體育與健康情境的全貌，並做獨立思考與分析的知能，進而運用適當的策略，處理與解決體育與健康的問題。</w:t>
            </w:r>
          </w:p>
        </w:tc>
        <w:tc>
          <w:tcPr>
            <w:tcW w:w="1269" w:type="pct"/>
            <w:tcBorders>
              <w:left w:val="single" w:sz="4" w:space="0" w:color="auto"/>
            </w:tcBorders>
            <w:vAlign w:val="center"/>
          </w:tcPr>
          <w:p w14:paraId="4E1E1E4F" w14:textId="77777777" w:rsidR="006A17FC" w:rsidRPr="00CB38F6" w:rsidRDefault="006A17FC" w:rsidP="006A17FC">
            <w:pPr>
              <w:autoSpaceDE w:val="0"/>
              <w:autoSpaceDN w:val="0"/>
              <w:adjustRightInd w:val="0"/>
              <w:spacing w:line="260" w:lineRule="exact"/>
              <w:rPr>
                <w:rFonts w:eastAsiaTheme="minorEastAsia"/>
                <w:b/>
                <w:sz w:val="20"/>
                <w:szCs w:val="20"/>
              </w:rPr>
            </w:pPr>
            <w:r w:rsidRPr="00CB38F6">
              <w:rPr>
                <w:rFonts w:ascii="標楷體" w:eastAsia="標楷體" w:hAnsi="標楷體" w:cs="新細明體" w:hint="eastAsia"/>
                <w:b/>
                <w:color w:val="000000"/>
                <w:sz w:val="26"/>
                <w:szCs w:val="20"/>
              </w:rPr>
              <w:t>一、健康生活行動家</w:t>
            </w:r>
          </w:p>
          <w:p w14:paraId="747DABF7"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發問：同學已經了解影響生長發育的因素，接下來讓我們誠實的檢視自我生活型態，進而改善生活習慣，讓同學可以發育良好，不用當小矮人。</w:t>
            </w:r>
          </w:p>
          <w:p w14:paraId="143B18D2"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填表：請學生完成第30、31頁的學習單內容。</w:t>
            </w:r>
          </w:p>
          <w:p w14:paraId="3A33EDF5"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發表請以組別為單位，向同組的同學分享自我檢視結果，並且說出思考過後的改善方式。</w:t>
            </w:r>
          </w:p>
          <w:p w14:paraId="753C9649"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b/>
                <w:color w:val="000000"/>
                <w:sz w:val="26"/>
                <w:szCs w:val="20"/>
              </w:rPr>
              <w:t>二、教師總結</w:t>
            </w:r>
          </w:p>
          <w:p w14:paraId="305E56E5"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人生各階段的健康狀態是一個變動的過程，想要有健康的生活就畢須維持良好的生活型態，現在的生活型態也會影響到成年或老年的健康狀態，我們必須從現在開始儲存健康資本，以後的人生各階段才可以「樂活老化」。</w:t>
            </w:r>
          </w:p>
        </w:tc>
        <w:tc>
          <w:tcPr>
            <w:tcW w:w="811" w:type="pct"/>
            <w:vAlign w:val="center"/>
          </w:tcPr>
          <w:p w14:paraId="2E386A15" w14:textId="77777777" w:rsidR="006A17FC" w:rsidRPr="00CB38F6" w:rsidRDefault="006A17FC" w:rsidP="006A17FC">
            <w:pPr>
              <w:spacing w:line="260" w:lineRule="exact"/>
              <w:rPr>
                <w:rFonts w:eastAsiaTheme="minorEastAsia"/>
                <w:bCs/>
                <w:sz w:val="20"/>
                <w:szCs w:val="20"/>
              </w:rPr>
            </w:pPr>
            <w:r w:rsidRPr="00CB38F6">
              <w:rPr>
                <w:rFonts w:ascii="標楷體" w:eastAsia="標楷體" w:hAnsi="標楷體" w:cs="新細明體" w:hint="eastAsia"/>
                <w:bCs/>
                <w:color w:val="000000"/>
                <w:sz w:val="26"/>
                <w:szCs w:val="20"/>
              </w:rPr>
              <w:t>觀察</w:t>
            </w:r>
          </w:p>
        </w:tc>
        <w:tc>
          <w:tcPr>
            <w:tcW w:w="1028" w:type="pct"/>
            <w:vAlign w:val="center"/>
          </w:tcPr>
          <w:p w14:paraId="454A67C4" w14:textId="77777777" w:rsidR="006A17FC" w:rsidRPr="00CB38F6" w:rsidRDefault="006A17FC" w:rsidP="006A17FC">
            <w:pPr>
              <w:spacing w:line="260" w:lineRule="exact"/>
              <w:rPr>
                <w:rFonts w:eastAsiaTheme="minorEastAsia"/>
                <w:sz w:val="20"/>
                <w:szCs w:val="20"/>
              </w:rPr>
            </w:pPr>
            <w:r w:rsidRPr="00CB38F6">
              <w:rPr>
                <w:rFonts w:ascii="標楷體" w:eastAsia="標楷體" w:hAnsi="標楷體" w:cs="新細明體" w:hint="eastAsia"/>
                <w:color w:val="000000"/>
                <w:sz w:val="26"/>
                <w:szCs w:val="20"/>
              </w:rPr>
              <w:t>【生命教育】</w:t>
            </w:r>
          </w:p>
        </w:tc>
      </w:tr>
      <w:tr w:rsidR="006A17FC" w14:paraId="22235160" w14:textId="77777777" w:rsidTr="00A66460">
        <w:trPr>
          <w:trHeight w:val="1260"/>
        </w:trPr>
        <w:tc>
          <w:tcPr>
            <w:tcW w:w="364" w:type="pct"/>
            <w:vAlign w:val="center"/>
          </w:tcPr>
          <w:p w14:paraId="6F19EB98" w14:textId="77777777" w:rsidR="006A17FC" w:rsidRDefault="006A17FC" w:rsidP="006A17FC">
            <w:pPr>
              <w:jc w:val="center"/>
              <w:rPr>
                <w:rFonts w:ascii="標楷體" w:eastAsia="標楷體" w:hAnsi="標楷體"/>
                <w:sz w:val="26"/>
                <w:szCs w:val="26"/>
              </w:rPr>
            </w:pPr>
            <w:r>
              <w:rPr>
                <w:rFonts w:ascii="標楷體" w:eastAsia="標楷體" w:hAnsi="標楷體"/>
                <w:sz w:val="26"/>
                <w:szCs w:val="26"/>
              </w:rPr>
              <w:lastRenderedPageBreak/>
              <w:t>六</w:t>
            </w:r>
          </w:p>
        </w:tc>
        <w:tc>
          <w:tcPr>
            <w:tcW w:w="663" w:type="pct"/>
            <w:vAlign w:val="center"/>
          </w:tcPr>
          <w:p w14:paraId="50700D65" w14:textId="77777777" w:rsidR="006A17FC" w:rsidRPr="00CB38F6" w:rsidRDefault="006A17FC" w:rsidP="006A17FC">
            <w:pPr>
              <w:spacing w:line="260" w:lineRule="exact"/>
              <w:jc w:val="center"/>
              <w:rPr>
                <w:rFonts w:eastAsiaTheme="minorEastAsia"/>
                <w:bCs/>
                <w:snapToGrid w:val="0"/>
                <w:sz w:val="20"/>
                <w:szCs w:val="20"/>
              </w:rPr>
            </w:pPr>
            <w:r w:rsidRPr="00CB38F6">
              <w:rPr>
                <w:rFonts w:ascii="標楷體" w:eastAsia="標楷體" w:hAnsi="標楷體" w:cs="新細明體" w:hint="eastAsia"/>
                <w:color w:val="000000"/>
                <w:sz w:val="26"/>
                <w:szCs w:val="20"/>
              </w:rPr>
              <w:t>第一篇生命的旅程</w:t>
            </w:r>
          </w:p>
          <w:p w14:paraId="75BEBA2C" w14:textId="77777777" w:rsidR="006A17FC" w:rsidRPr="00CB38F6" w:rsidRDefault="006A17FC" w:rsidP="006A17FC">
            <w:pPr>
              <w:spacing w:line="260" w:lineRule="exact"/>
              <w:jc w:val="center"/>
              <w:rPr>
                <w:rFonts w:eastAsiaTheme="minorEastAsia"/>
                <w:sz w:val="20"/>
                <w:szCs w:val="20"/>
              </w:rPr>
            </w:pPr>
            <w:r w:rsidRPr="00CB38F6">
              <w:rPr>
                <w:rFonts w:ascii="標楷體" w:eastAsia="標楷體" w:hAnsi="標楷體" w:cs="新細明體" w:hint="eastAsia"/>
                <w:color w:val="000000"/>
                <w:sz w:val="26"/>
                <w:szCs w:val="20"/>
              </w:rPr>
              <w:t>第三章樂活老化</w:t>
            </w:r>
          </w:p>
        </w:tc>
        <w:tc>
          <w:tcPr>
            <w:tcW w:w="865" w:type="pct"/>
            <w:gridSpan w:val="5"/>
            <w:tcBorders>
              <w:right w:val="single" w:sz="4" w:space="0" w:color="auto"/>
            </w:tcBorders>
            <w:vAlign w:val="center"/>
          </w:tcPr>
          <w:p w14:paraId="30F92C10" w14:textId="77777777" w:rsidR="006A17FC" w:rsidRPr="00CB38F6" w:rsidRDefault="006A17FC" w:rsidP="006A17FC">
            <w:pPr>
              <w:spacing w:line="260" w:lineRule="exact"/>
              <w:jc w:val="center"/>
              <w:rPr>
                <w:rFonts w:eastAsiaTheme="minorEastAsia"/>
                <w:sz w:val="20"/>
                <w:szCs w:val="20"/>
              </w:rPr>
            </w:pPr>
            <w:r>
              <w:rPr>
                <w:rFonts w:ascii="標楷體" w:eastAsia="標楷體" w:hAnsi="標楷體" w:cs="新細明體" w:hint="eastAsia"/>
                <w:color w:val="000000"/>
                <w:sz w:val="26"/>
                <w:szCs w:val="20"/>
              </w:rPr>
              <w:t>健體-J-A1具備體育與健康的知能與態度，展現自我運動與保健潛能，探索人性、自我價值與生命意義，並積極實踐，不輕言放棄。</w:t>
            </w:r>
          </w:p>
          <w:p w14:paraId="621C21E0" w14:textId="77777777" w:rsidR="006A17FC" w:rsidRPr="00CB38F6" w:rsidRDefault="006A17FC" w:rsidP="006A17FC">
            <w:pPr>
              <w:spacing w:line="260" w:lineRule="exact"/>
              <w:jc w:val="center"/>
              <w:rPr>
                <w:rFonts w:eastAsiaTheme="minorEastAsia"/>
                <w:bCs/>
                <w:snapToGrid w:val="0"/>
                <w:sz w:val="20"/>
                <w:szCs w:val="20"/>
              </w:rPr>
            </w:pPr>
            <w:r>
              <w:rPr>
                <w:rFonts w:ascii="標楷體" w:eastAsia="標楷體" w:hAnsi="標楷體" w:cs="新細明體" w:hint="eastAsia"/>
                <w:color w:val="000000"/>
                <w:sz w:val="26"/>
                <w:szCs w:val="20"/>
              </w:rPr>
              <w:t>健體-J-B1備情意表達的能力，能以同理心與人溝通互動，並理解體育與保健的基本概念，應用於日常生活中。</w:t>
            </w:r>
          </w:p>
        </w:tc>
        <w:tc>
          <w:tcPr>
            <w:tcW w:w="1269" w:type="pct"/>
            <w:tcBorders>
              <w:left w:val="single" w:sz="4" w:space="0" w:color="auto"/>
            </w:tcBorders>
            <w:vAlign w:val="center"/>
          </w:tcPr>
          <w:p w14:paraId="6C4C73D3"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b/>
                <w:color w:val="000000"/>
                <w:sz w:val="26"/>
                <w:szCs w:val="20"/>
              </w:rPr>
              <w:t>一、引起動機</w:t>
            </w:r>
          </w:p>
          <w:p w14:paraId="4C04639B"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請同學朗讀第32頁的故事，並且去比較四位案例的不同。</w:t>
            </w:r>
          </w:p>
          <w:p w14:paraId="5F6E182F"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提問：如果可以選擇，同學會希望哪一種生活方式？為什麼？</w:t>
            </w:r>
          </w:p>
          <w:p w14:paraId="1DA2ABFA"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發表：請同學分組討論後，派同學上台發表。</w:t>
            </w:r>
          </w:p>
          <w:p w14:paraId="04AC54B0"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教師總結：只要是人都一定會面臨老化的問題，我們現在所做的決定都會影響我們老年的生活，每個人都不喜歡臥床或疾病纏身，我們要怎麼做才能避免呢？</w:t>
            </w:r>
          </w:p>
          <w:p w14:paraId="6239A69F"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b/>
                <w:color w:val="000000"/>
                <w:sz w:val="26"/>
                <w:szCs w:val="20"/>
              </w:rPr>
              <w:t>二、認識老化</w:t>
            </w:r>
          </w:p>
          <w:p w14:paraId="58BA14ED"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提問：同學可能還無法想像自己老年時的樣子，但是你知道人老了會有那些現象呢？</w:t>
            </w:r>
          </w:p>
          <w:p w14:paraId="75C1A8E7"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回答：請同學回答哪些現象叫做老化，可以參考第33頁中的老化現象。</w:t>
            </w:r>
          </w:p>
          <w:p w14:paraId="217999D6"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總結：老化代表身體細胞逐漸衰退，頭髮會變白、稀疏，五官的敏銳度降低，皮膚鬆弛長出皺紋，免疫系痛降低、容易生病，或是女性進入更年期，賀爾蒙改變、骨質疏鬆等等。但是這些現象不能跟失能與疾病畫上等號，也就是老化不等於生病，老人不一定要臥床。</w:t>
            </w:r>
          </w:p>
          <w:p w14:paraId="510F5A38"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b/>
                <w:color w:val="000000"/>
                <w:sz w:val="26"/>
                <w:szCs w:val="20"/>
              </w:rPr>
              <w:t>三、健康老化平均餘命與平均餘命</w:t>
            </w:r>
          </w:p>
          <w:p w14:paraId="5504E804"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提問：教師請同學依照P34的圖表查詢民國100年的男女生平均餘命與健康平均餘</w:t>
            </w:r>
          </w:p>
          <w:p w14:paraId="3845BAD8"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lastRenderedPageBreak/>
              <w:t>命，並請同學以男女各自的平均餘命減去健康平均餘命，請分組討問兩者差代</w:t>
            </w:r>
          </w:p>
          <w:p w14:paraId="661DBEB1"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表甚麼意義呢？</w:t>
            </w:r>
          </w:p>
          <w:p w14:paraId="1E297E6B"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回答：會得到兩者之間，男生差8.2歲、女生差9.9歲，這樣代表在民國100年的時候，男生有8.2年的時間是臥病在床、女生則是有9.9年的時間臥病在床。</w:t>
            </w:r>
          </w:p>
          <w:p w14:paraId="38E39AD9"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總結：我們希望壽命變長，可以活得越久越好，但是活得品質也要兼顧，不希望一直是臥床需要人照顧的狀態，不想要這樣，就必須在年輕的時候就累積老年的</w:t>
            </w:r>
          </w:p>
          <w:p w14:paraId="0EB857B8"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健康資本。</w:t>
            </w:r>
          </w:p>
          <w:p w14:paraId="5109DC00"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b/>
                <w:color w:val="000000"/>
                <w:sz w:val="26"/>
                <w:szCs w:val="20"/>
              </w:rPr>
              <w:t>四、儲存健康老化資本</w:t>
            </w:r>
          </w:p>
          <w:p w14:paraId="0249C1A6"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提問：請同學依照高齡化、高齡、超高齡化社會的定義及P35的圖表判斷台灣會在何時進入超高齡化社會？</w:t>
            </w:r>
          </w:p>
          <w:p w14:paraId="6296A205"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回答：請各組上台寫答案。</w:t>
            </w:r>
          </w:p>
          <w:p w14:paraId="47D273CF"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總結：台灣會在2026年進入超高齡化社會，也就是五個人中有一個是老人，如何打造一個健康的超高齡社會就是我們很重要的課題，想要在老年時有健康的生活品質就必須從現在開始儲存。</w:t>
            </w:r>
          </w:p>
          <w:p w14:paraId="6FB19C72" w14:textId="77777777" w:rsidR="006A17FC" w:rsidRPr="00CB38F6" w:rsidRDefault="006A17FC" w:rsidP="006A17FC">
            <w:pPr>
              <w:autoSpaceDE w:val="0"/>
              <w:autoSpaceDN w:val="0"/>
              <w:adjustRightInd w:val="0"/>
              <w:spacing w:line="260" w:lineRule="exact"/>
              <w:rPr>
                <w:rFonts w:eastAsiaTheme="minorEastAsia"/>
                <w:b/>
                <w:sz w:val="20"/>
                <w:szCs w:val="20"/>
              </w:rPr>
            </w:pPr>
            <w:r w:rsidRPr="00CB38F6">
              <w:rPr>
                <w:rFonts w:ascii="標楷體" w:eastAsia="標楷體" w:hAnsi="標楷體" w:cs="新細明體" w:hint="eastAsia"/>
                <w:b/>
                <w:color w:val="000000"/>
                <w:sz w:val="26"/>
                <w:szCs w:val="20"/>
              </w:rPr>
              <w:t>五、面對健康老化</w:t>
            </w:r>
          </w:p>
          <w:p w14:paraId="0BCBAFDD"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提問：我們在成年期的時候拼命工作及儲蓄，就是因為到老年時身體已經無法工作，需要休息，請同學想一想，當我們老的時候，可以做哪些事情來</w:t>
            </w:r>
            <w:r w:rsidRPr="00CB38F6">
              <w:rPr>
                <w:rFonts w:ascii="標楷體" w:eastAsia="標楷體" w:hAnsi="標楷體" w:cs="新細明體" w:hint="eastAsia"/>
                <w:color w:val="000000"/>
                <w:sz w:val="26"/>
                <w:szCs w:val="20"/>
              </w:rPr>
              <w:lastRenderedPageBreak/>
              <w:t>充實老年生活呢？你可以分享你周遭的老人家目前的生活方式？</w:t>
            </w:r>
          </w:p>
          <w:p w14:paraId="20265ADF"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發表：請學生分享自己的家人或鄰居是老年人的生活方式。</w:t>
            </w:r>
          </w:p>
          <w:p w14:paraId="7A78EF94"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總結：當我們老的時候，我們可以有以下的方式過老年生活。</w:t>
            </w:r>
          </w:p>
          <w:p w14:paraId="0C8C076A"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1.均衡飲食：三低一高飲食習慣</w:t>
            </w:r>
          </w:p>
          <w:p w14:paraId="730530B7"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2.規律運動：預防骨質疏鬆</w:t>
            </w:r>
          </w:p>
          <w:p w14:paraId="292ADA10"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3.規律運動：預防骨質疏鬆</w:t>
            </w:r>
          </w:p>
          <w:p w14:paraId="6BFC5BC5"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4.保持愉悅的心情：正向樂觀的態度，培養抗壓性</w:t>
            </w:r>
          </w:p>
          <w:p w14:paraId="4B598B1A"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5.尋求心靈寄託：探索生命的價值</w:t>
            </w:r>
          </w:p>
          <w:p w14:paraId="453A4C12"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6.培養休閒活動：調適心情</w:t>
            </w:r>
          </w:p>
          <w:p w14:paraId="68853065"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7.積極參與社會活動：擔任志工為他人服務</w:t>
            </w:r>
          </w:p>
          <w:p w14:paraId="589E7512"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8.維持良好社交關係：和家人朋友保持良好關係</w:t>
            </w:r>
          </w:p>
        </w:tc>
        <w:tc>
          <w:tcPr>
            <w:tcW w:w="811" w:type="pct"/>
            <w:vAlign w:val="center"/>
          </w:tcPr>
          <w:p w14:paraId="51FE2056" w14:textId="77777777" w:rsidR="006A17FC" w:rsidRPr="00CB38F6" w:rsidRDefault="006A17FC" w:rsidP="006A17FC">
            <w:pPr>
              <w:spacing w:line="260" w:lineRule="exact"/>
              <w:rPr>
                <w:rFonts w:eastAsiaTheme="minorEastAsia"/>
                <w:bCs/>
                <w:sz w:val="20"/>
                <w:szCs w:val="20"/>
              </w:rPr>
            </w:pPr>
            <w:r w:rsidRPr="00CB38F6">
              <w:rPr>
                <w:rFonts w:ascii="標楷體" w:eastAsia="標楷體" w:hAnsi="標楷體" w:cs="新細明體" w:hint="eastAsia"/>
                <w:bCs/>
                <w:color w:val="000000"/>
                <w:sz w:val="26"/>
                <w:szCs w:val="20"/>
              </w:rPr>
              <w:lastRenderedPageBreak/>
              <w:t>觀察</w:t>
            </w:r>
          </w:p>
        </w:tc>
        <w:tc>
          <w:tcPr>
            <w:tcW w:w="1028" w:type="pct"/>
            <w:vAlign w:val="center"/>
          </w:tcPr>
          <w:p w14:paraId="1D2B5331" w14:textId="77777777" w:rsidR="006A17FC" w:rsidRPr="00CB38F6" w:rsidRDefault="006A17FC" w:rsidP="006A17FC">
            <w:pPr>
              <w:spacing w:line="260" w:lineRule="exact"/>
              <w:rPr>
                <w:rFonts w:eastAsiaTheme="minorEastAsia"/>
                <w:sz w:val="20"/>
                <w:szCs w:val="20"/>
              </w:rPr>
            </w:pPr>
            <w:r w:rsidRPr="00CB38F6">
              <w:rPr>
                <w:rFonts w:ascii="標楷體" w:eastAsia="標楷體" w:hAnsi="標楷體" w:cs="新細明體" w:hint="eastAsia"/>
                <w:color w:val="000000"/>
                <w:sz w:val="26"/>
                <w:szCs w:val="20"/>
              </w:rPr>
              <w:t>【生命教育】</w:t>
            </w:r>
          </w:p>
        </w:tc>
      </w:tr>
      <w:tr w:rsidR="006A17FC" w14:paraId="7EDF6D56" w14:textId="77777777" w:rsidTr="00A66460">
        <w:trPr>
          <w:trHeight w:val="1969"/>
        </w:trPr>
        <w:tc>
          <w:tcPr>
            <w:tcW w:w="364" w:type="pct"/>
            <w:vAlign w:val="center"/>
          </w:tcPr>
          <w:p w14:paraId="3FF589CB" w14:textId="77777777" w:rsidR="006A17FC" w:rsidRDefault="006A17FC" w:rsidP="006A17FC">
            <w:pPr>
              <w:jc w:val="center"/>
              <w:rPr>
                <w:rFonts w:ascii="標楷體" w:eastAsia="標楷體" w:hAnsi="標楷體"/>
                <w:sz w:val="26"/>
                <w:szCs w:val="26"/>
              </w:rPr>
            </w:pPr>
            <w:r>
              <w:rPr>
                <w:rFonts w:ascii="標楷體" w:eastAsia="標楷體" w:hAnsi="標楷體"/>
                <w:sz w:val="26"/>
                <w:szCs w:val="26"/>
              </w:rPr>
              <w:lastRenderedPageBreak/>
              <w:t>七</w:t>
            </w:r>
          </w:p>
        </w:tc>
        <w:tc>
          <w:tcPr>
            <w:tcW w:w="663" w:type="pct"/>
            <w:vAlign w:val="center"/>
          </w:tcPr>
          <w:p w14:paraId="49B41A3F" w14:textId="77777777" w:rsidR="006A17FC" w:rsidRPr="00CB38F6" w:rsidRDefault="006A17FC" w:rsidP="006A17FC">
            <w:pPr>
              <w:spacing w:line="260" w:lineRule="exact"/>
              <w:jc w:val="center"/>
              <w:rPr>
                <w:rFonts w:eastAsiaTheme="minorEastAsia"/>
                <w:bCs/>
                <w:snapToGrid w:val="0"/>
                <w:sz w:val="20"/>
                <w:szCs w:val="20"/>
              </w:rPr>
            </w:pPr>
            <w:r w:rsidRPr="00CB38F6">
              <w:rPr>
                <w:rFonts w:ascii="標楷體" w:eastAsia="標楷體" w:hAnsi="標楷體" w:cs="新細明體" w:hint="eastAsia"/>
                <w:color w:val="000000"/>
                <w:sz w:val="26"/>
                <w:szCs w:val="20"/>
              </w:rPr>
              <w:t>第一篇生命的旅程</w:t>
            </w:r>
          </w:p>
          <w:p w14:paraId="1D5FB323" w14:textId="77777777" w:rsidR="006A17FC" w:rsidRPr="00CB38F6" w:rsidRDefault="006A17FC" w:rsidP="006A17FC">
            <w:pPr>
              <w:spacing w:line="260" w:lineRule="exact"/>
              <w:jc w:val="center"/>
              <w:rPr>
                <w:rFonts w:eastAsiaTheme="minorEastAsia"/>
                <w:bCs/>
                <w:snapToGrid w:val="0"/>
                <w:sz w:val="20"/>
                <w:szCs w:val="20"/>
              </w:rPr>
            </w:pPr>
            <w:r w:rsidRPr="00CB38F6">
              <w:rPr>
                <w:rFonts w:ascii="標楷體" w:eastAsia="標楷體" w:hAnsi="標楷體" w:cs="新細明體" w:hint="eastAsia"/>
                <w:color w:val="000000"/>
                <w:sz w:val="26"/>
                <w:szCs w:val="20"/>
              </w:rPr>
              <w:t>第三章樂活老化</w:t>
            </w:r>
            <w:r w:rsidRPr="00CB38F6">
              <w:rPr>
                <w:rFonts w:ascii="標楷體" w:eastAsia="標楷體" w:hAnsi="標楷體" w:cs="新細明體" w:hint="eastAsia"/>
                <w:bCs/>
                <w:snapToGrid w:val="0"/>
                <w:color w:val="000000"/>
                <w:sz w:val="26"/>
                <w:szCs w:val="20"/>
              </w:rPr>
              <w:t>（第一次段考）</w:t>
            </w:r>
          </w:p>
        </w:tc>
        <w:tc>
          <w:tcPr>
            <w:tcW w:w="865" w:type="pct"/>
            <w:gridSpan w:val="5"/>
            <w:tcBorders>
              <w:right w:val="single" w:sz="4" w:space="0" w:color="auto"/>
            </w:tcBorders>
            <w:vAlign w:val="center"/>
          </w:tcPr>
          <w:p w14:paraId="7B680DCB" w14:textId="77777777" w:rsidR="006A17FC" w:rsidRPr="00CB38F6" w:rsidRDefault="006A17FC" w:rsidP="006A17FC">
            <w:pPr>
              <w:spacing w:line="260" w:lineRule="exact"/>
              <w:jc w:val="center"/>
              <w:rPr>
                <w:rFonts w:eastAsiaTheme="minorEastAsia"/>
                <w:sz w:val="20"/>
                <w:szCs w:val="20"/>
              </w:rPr>
            </w:pPr>
            <w:r>
              <w:rPr>
                <w:rFonts w:ascii="標楷體" w:eastAsia="標楷體" w:hAnsi="標楷體" w:cs="新細明體" w:hint="eastAsia"/>
                <w:color w:val="000000"/>
                <w:sz w:val="26"/>
                <w:szCs w:val="20"/>
              </w:rPr>
              <w:t>健體-J-A1具備體育與健康的知能與態度，展現自我運動與保健潛能，探索人性、自我價值與生命意義，並積極實踐，不輕言放棄。</w:t>
            </w:r>
          </w:p>
          <w:p w14:paraId="61E61AE8" w14:textId="77777777" w:rsidR="006A17FC" w:rsidRPr="00CB38F6" w:rsidRDefault="006A17FC" w:rsidP="006A17FC">
            <w:pPr>
              <w:spacing w:line="260" w:lineRule="exact"/>
              <w:jc w:val="center"/>
              <w:rPr>
                <w:rFonts w:eastAsiaTheme="minorEastAsia"/>
                <w:bCs/>
                <w:snapToGrid w:val="0"/>
                <w:sz w:val="20"/>
                <w:szCs w:val="20"/>
              </w:rPr>
            </w:pPr>
            <w:r>
              <w:rPr>
                <w:rFonts w:ascii="標楷體" w:eastAsia="標楷體" w:hAnsi="標楷體" w:cs="新細明體" w:hint="eastAsia"/>
                <w:color w:val="000000"/>
                <w:sz w:val="26"/>
                <w:szCs w:val="20"/>
              </w:rPr>
              <w:t>健體-J-B1備情意表達的能力，能以同理心與人溝通互動，並理解體育與保健的基本概念，應用於日常生活中。</w:t>
            </w:r>
          </w:p>
        </w:tc>
        <w:tc>
          <w:tcPr>
            <w:tcW w:w="1269" w:type="pct"/>
            <w:tcBorders>
              <w:left w:val="single" w:sz="4" w:space="0" w:color="auto"/>
            </w:tcBorders>
            <w:vAlign w:val="center"/>
          </w:tcPr>
          <w:p w14:paraId="53A3215A"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b/>
                <w:color w:val="000000"/>
                <w:sz w:val="26"/>
                <w:szCs w:val="20"/>
              </w:rPr>
              <w:t>一、健康生活行動家</w:t>
            </w:r>
          </w:p>
          <w:p w14:paraId="34436931"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提問：在上面課程中，我們一直強調現在的生活型態會影響到老年的健康生活，那麼你現在的生活型態究竟健不健康呢？讓我們一起來檢核，試著參考P38的健康</w:t>
            </w:r>
          </w:p>
          <w:p w14:paraId="19273B12"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存摺表，反省自己過去一週有益健康和有害健康的行為，如我是有益健康的，就可以在P39的健康存摺中列入存款、反之如果是有害健康的就要列入提款表，試著結算自己一週的健康存款有多少。</w:t>
            </w:r>
          </w:p>
          <w:p w14:paraId="1111D2D8"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lastRenderedPageBreak/>
              <w:t>發表：請一到兩位同學上臺發表。</w:t>
            </w:r>
          </w:p>
          <w:p w14:paraId="73D26FDF"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總結：如果同學的健康存摺是負數，代表太不愛惜自己，請大家一定要從現在開始累積健康資本，為了表示決心，請完成P39的宣誓書，以貫徹健康生活型態。</w:t>
            </w:r>
          </w:p>
        </w:tc>
        <w:tc>
          <w:tcPr>
            <w:tcW w:w="811" w:type="pct"/>
            <w:vAlign w:val="center"/>
          </w:tcPr>
          <w:p w14:paraId="6B1AC22F" w14:textId="77777777" w:rsidR="006A17FC" w:rsidRPr="00CB38F6" w:rsidRDefault="006A17FC" w:rsidP="006A17FC">
            <w:pPr>
              <w:spacing w:line="260" w:lineRule="exact"/>
              <w:rPr>
                <w:rFonts w:eastAsiaTheme="minorEastAsia"/>
                <w:bCs/>
                <w:sz w:val="20"/>
                <w:szCs w:val="20"/>
              </w:rPr>
            </w:pPr>
            <w:r w:rsidRPr="00CB38F6">
              <w:rPr>
                <w:rFonts w:ascii="標楷體" w:eastAsia="標楷體" w:hAnsi="標楷體" w:cs="新細明體" w:hint="eastAsia"/>
                <w:bCs/>
                <w:color w:val="000000"/>
                <w:sz w:val="26"/>
                <w:szCs w:val="20"/>
              </w:rPr>
              <w:lastRenderedPageBreak/>
              <w:t>觀察</w:t>
            </w:r>
          </w:p>
        </w:tc>
        <w:tc>
          <w:tcPr>
            <w:tcW w:w="1028" w:type="pct"/>
            <w:vAlign w:val="center"/>
          </w:tcPr>
          <w:p w14:paraId="7C986ECB" w14:textId="77777777" w:rsidR="006A17FC" w:rsidRPr="00CB38F6" w:rsidRDefault="006A17FC" w:rsidP="006A17FC">
            <w:pPr>
              <w:spacing w:line="260" w:lineRule="exact"/>
              <w:rPr>
                <w:rFonts w:eastAsiaTheme="minorEastAsia"/>
                <w:sz w:val="20"/>
                <w:szCs w:val="20"/>
              </w:rPr>
            </w:pPr>
            <w:r w:rsidRPr="00CB38F6">
              <w:rPr>
                <w:rFonts w:ascii="標楷體" w:eastAsia="標楷體" w:hAnsi="標楷體" w:cs="新細明體" w:hint="eastAsia"/>
                <w:color w:val="000000"/>
                <w:sz w:val="26"/>
                <w:szCs w:val="20"/>
              </w:rPr>
              <w:t>【生命教育】</w:t>
            </w:r>
          </w:p>
        </w:tc>
      </w:tr>
      <w:tr w:rsidR="006A17FC" w14:paraId="15DE24D4" w14:textId="77777777" w:rsidTr="00A66460">
        <w:trPr>
          <w:trHeight w:val="1812"/>
        </w:trPr>
        <w:tc>
          <w:tcPr>
            <w:tcW w:w="364" w:type="pct"/>
            <w:vAlign w:val="center"/>
          </w:tcPr>
          <w:p w14:paraId="5C72655D" w14:textId="77777777" w:rsidR="006A17FC" w:rsidRDefault="006A17FC" w:rsidP="006A17FC">
            <w:pPr>
              <w:jc w:val="center"/>
              <w:rPr>
                <w:rFonts w:ascii="標楷體" w:eastAsia="標楷體" w:hAnsi="標楷體"/>
                <w:sz w:val="26"/>
                <w:szCs w:val="26"/>
              </w:rPr>
            </w:pPr>
            <w:r>
              <w:rPr>
                <w:rFonts w:ascii="標楷體" w:eastAsia="標楷體" w:hAnsi="標楷體"/>
                <w:sz w:val="26"/>
                <w:szCs w:val="26"/>
              </w:rPr>
              <w:t>八</w:t>
            </w:r>
          </w:p>
        </w:tc>
        <w:tc>
          <w:tcPr>
            <w:tcW w:w="663" w:type="pct"/>
            <w:vAlign w:val="center"/>
          </w:tcPr>
          <w:p w14:paraId="2BA79AFF" w14:textId="77777777" w:rsidR="006A17FC" w:rsidRPr="00CB38F6" w:rsidRDefault="006A17FC" w:rsidP="006A17FC">
            <w:pPr>
              <w:spacing w:line="260" w:lineRule="exact"/>
              <w:jc w:val="center"/>
              <w:rPr>
                <w:rFonts w:eastAsiaTheme="minorEastAsia"/>
                <w:bCs/>
                <w:snapToGrid w:val="0"/>
                <w:sz w:val="20"/>
                <w:szCs w:val="20"/>
              </w:rPr>
            </w:pPr>
            <w:r w:rsidRPr="00CB38F6">
              <w:rPr>
                <w:rFonts w:ascii="標楷體" w:eastAsia="標楷體" w:hAnsi="標楷體" w:cs="新細明體" w:hint="eastAsia"/>
                <w:color w:val="000000"/>
                <w:sz w:val="26"/>
                <w:szCs w:val="20"/>
              </w:rPr>
              <w:t>第一篇生命的旅程</w:t>
            </w:r>
          </w:p>
          <w:p w14:paraId="57F1E5ED" w14:textId="77777777" w:rsidR="006A17FC" w:rsidRPr="00CB38F6" w:rsidRDefault="006A17FC" w:rsidP="006A17FC">
            <w:pPr>
              <w:spacing w:line="260" w:lineRule="exact"/>
              <w:jc w:val="center"/>
              <w:rPr>
                <w:rFonts w:eastAsiaTheme="minorEastAsia"/>
                <w:sz w:val="20"/>
                <w:szCs w:val="20"/>
              </w:rPr>
            </w:pPr>
            <w:r w:rsidRPr="00CB38F6">
              <w:rPr>
                <w:rFonts w:ascii="標楷體" w:eastAsia="標楷體" w:hAnsi="標楷體" w:cs="新細明體" w:hint="eastAsia"/>
                <w:color w:val="000000"/>
                <w:sz w:val="26"/>
                <w:szCs w:val="20"/>
              </w:rPr>
              <w:t>第四章用愛說再見</w:t>
            </w:r>
          </w:p>
        </w:tc>
        <w:tc>
          <w:tcPr>
            <w:tcW w:w="858" w:type="pct"/>
            <w:gridSpan w:val="4"/>
            <w:tcBorders>
              <w:right w:val="single" w:sz="4" w:space="0" w:color="auto"/>
            </w:tcBorders>
            <w:vAlign w:val="center"/>
          </w:tcPr>
          <w:p w14:paraId="760EA543" w14:textId="77777777" w:rsidR="006A17FC" w:rsidRPr="00CB38F6" w:rsidRDefault="006A17FC" w:rsidP="006A17FC">
            <w:pPr>
              <w:spacing w:line="260" w:lineRule="exact"/>
              <w:jc w:val="center"/>
              <w:rPr>
                <w:rFonts w:eastAsiaTheme="minorEastAsia"/>
                <w:bCs/>
                <w:snapToGrid w:val="0"/>
                <w:sz w:val="20"/>
                <w:szCs w:val="20"/>
              </w:rPr>
            </w:pPr>
            <w:r>
              <w:rPr>
                <w:rFonts w:ascii="標楷體" w:eastAsia="標楷體" w:hAnsi="標楷體" w:cs="新細明體" w:hint="eastAsia"/>
                <w:color w:val="000000"/>
                <w:sz w:val="26"/>
                <w:szCs w:val="20"/>
              </w:rPr>
              <w:t>健體-J-A1具備體育與健康的知能與態度，展現自我運動與保健潛能，探索人性、自我價值與生命意義，並積極實踐，不輕言放棄。</w:t>
            </w:r>
          </w:p>
        </w:tc>
        <w:tc>
          <w:tcPr>
            <w:tcW w:w="1276" w:type="pct"/>
            <w:gridSpan w:val="2"/>
            <w:tcBorders>
              <w:left w:val="single" w:sz="4" w:space="0" w:color="auto"/>
            </w:tcBorders>
            <w:vAlign w:val="center"/>
          </w:tcPr>
          <w:p w14:paraId="2AE6F852"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b/>
                <w:color w:val="000000"/>
                <w:sz w:val="26"/>
                <w:szCs w:val="20"/>
              </w:rPr>
              <w:t>一、引起動機</w:t>
            </w:r>
          </w:p>
          <w:p w14:paraId="79D13ABA"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提問：請同學閱讀第40頁的小故事，回答以下問題。</w:t>
            </w:r>
          </w:p>
          <w:p w14:paraId="6AC6E2B6"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1.說說看你對器官捐贈的認識。</w:t>
            </w:r>
          </w:p>
          <w:p w14:paraId="6AF444BE"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2.你是否願意簽署器官捐贈？為什麼？</w:t>
            </w:r>
          </w:p>
          <w:p w14:paraId="37FE2B21"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發表：請一到兩位同學回答問題。</w:t>
            </w:r>
          </w:p>
          <w:p w14:paraId="2CC95F71"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教師引導：其實我們要尊重每個人的決定，要不要捐贈器官全憑個人意願，沒有標準答案，也不需要因此批判同學，究竟死亡的定義為何？我們一起來認識。</w:t>
            </w:r>
          </w:p>
          <w:p w14:paraId="445F2C58"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b/>
                <w:color w:val="000000"/>
                <w:sz w:val="26"/>
                <w:szCs w:val="20"/>
              </w:rPr>
              <w:t>二、面對死亡與失落</w:t>
            </w:r>
          </w:p>
          <w:p w14:paraId="123511F3"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提問：請同學回顧過往十幾年的生命歷程，你曾經有過後悔的事嗎？如果生命只剩下半年，你最想要做什麼事？想對家人說什麼話？教師介紹死亡的意義：</w:t>
            </w:r>
          </w:p>
          <w:p w14:paraId="18FE52EC"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1.醫學上以沒有心律以及呼吸停止時會被定義為死亡，腦死也是死亡的一種。</w:t>
            </w:r>
          </w:p>
          <w:p w14:paraId="6FBFF1B0"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2.面對死亡不是逃避，而是可以跟家人討論醫療方式或是喪禮形式，讓自己與家人提前接受死亡。</w:t>
            </w:r>
          </w:p>
          <w:p w14:paraId="31A7D17E"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lastRenderedPageBreak/>
              <w:t>3.當面對親友或寵物死亡等「失去」時，可以用哪些方式面對呢？</w:t>
            </w:r>
          </w:p>
          <w:p w14:paraId="0E1C9FA0"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b/>
                <w:color w:val="000000"/>
                <w:sz w:val="26"/>
                <w:szCs w:val="20"/>
              </w:rPr>
              <w:t>三、走出傷痛</w:t>
            </w:r>
          </w:p>
          <w:p w14:paraId="7B247039"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提問：教師請同學分享失去親友或寵物的經驗，後來是如何調適自己的呢？</w:t>
            </w:r>
          </w:p>
          <w:p w14:paraId="3FF23644"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發表：請幾位同學分享經驗。</w:t>
            </w:r>
          </w:p>
          <w:p w14:paraId="4A189669"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教師請同學閱讀第42頁小力與爺爺的故事，引導學生練習接受失去生命而悲傷的調適技巧。</w:t>
            </w:r>
          </w:p>
          <w:p w14:paraId="2C4F0D77"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教師總結：當一個生命殞落，還活著人當然會悲傷，我們可以允許自己悲傷，但是生命總要繼續、生活也要繼續過下去，所以我們可以用以下的調適方式讓自己過得更好。</w:t>
            </w:r>
          </w:p>
          <w:p w14:paraId="6FC46778"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1.分享經歷及感受</w:t>
            </w:r>
          </w:p>
          <w:p w14:paraId="5CC24D3E"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2.參與喪禮或哀悼儀式</w:t>
            </w:r>
          </w:p>
          <w:p w14:paraId="251A3E08"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3.抒發哀傷情緒</w:t>
            </w:r>
          </w:p>
          <w:p w14:paraId="7ACA9211"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4.回復生活規律</w:t>
            </w:r>
          </w:p>
          <w:p w14:paraId="48529C39"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5.珍惜現有及建立新的人際關係</w:t>
            </w:r>
          </w:p>
          <w:p w14:paraId="24400EE6"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6.適應人生角色</w:t>
            </w:r>
          </w:p>
          <w:p w14:paraId="48885F60"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7.與逝者保持心靈聯繫</w:t>
            </w:r>
          </w:p>
          <w:p w14:paraId="32BFCD34" w14:textId="77777777" w:rsidR="006A17FC" w:rsidRPr="00CB38F6" w:rsidRDefault="006A17FC" w:rsidP="006A17FC">
            <w:pPr>
              <w:autoSpaceDE w:val="0"/>
              <w:autoSpaceDN w:val="0"/>
              <w:adjustRightInd w:val="0"/>
              <w:spacing w:line="260" w:lineRule="exact"/>
              <w:rPr>
                <w:rFonts w:eastAsiaTheme="minorEastAsia"/>
                <w:b/>
                <w:sz w:val="20"/>
                <w:szCs w:val="20"/>
              </w:rPr>
            </w:pPr>
            <w:r w:rsidRPr="00CB38F6">
              <w:rPr>
                <w:rFonts w:ascii="標楷體" w:eastAsia="標楷體" w:hAnsi="標楷體" w:cs="新細明體" w:hint="eastAsia"/>
                <w:b/>
                <w:color w:val="000000"/>
                <w:sz w:val="26"/>
                <w:szCs w:val="20"/>
              </w:rPr>
              <w:t>四、健康生活行動家</w:t>
            </w:r>
          </w:p>
          <w:p w14:paraId="033009E1"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引導：請同學閱讀力克胡哲的故事，小組討論以下問題並發表。</w:t>
            </w:r>
          </w:p>
          <w:p w14:paraId="64F7A2E0"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1.力克胡哲有哪些珍愛生命的作為？</w:t>
            </w:r>
          </w:p>
          <w:p w14:paraId="0B3056AE"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2.相較於力克胡哲，我們擁有更健全的四肢，我們可以有那些作為，來增加我們對生命的色彩？</w:t>
            </w:r>
          </w:p>
          <w:p w14:paraId="5879F985"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教師總結：生命是很珍貴的，生活中遇到困難時，不應該輕易結束生命，應該努力去解決困難，活出精采與意義。</w:t>
            </w:r>
          </w:p>
        </w:tc>
        <w:tc>
          <w:tcPr>
            <w:tcW w:w="811" w:type="pct"/>
            <w:vAlign w:val="center"/>
          </w:tcPr>
          <w:p w14:paraId="5A6658E1" w14:textId="77777777" w:rsidR="006A17FC" w:rsidRPr="00CB38F6" w:rsidRDefault="006A17FC" w:rsidP="006A17FC">
            <w:pPr>
              <w:spacing w:line="260" w:lineRule="exact"/>
              <w:rPr>
                <w:rFonts w:eastAsiaTheme="minorEastAsia"/>
                <w:bCs/>
                <w:sz w:val="20"/>
                <w:szCs w:val="20"/>
              </w:rPr>
            </w:pPr>
            <w:r w:rsidRPr="00CB38F6">
              <w:rPr>
                <w:rFonts w:ascii="標楷體" w:eastAsia="標楷體" w:hAnsi="標楷體" w:cs="新細明體" w:hint="eastAsia"/>
                <w:bCs/>
                <w:color w:val="000000"/>
                <w:sz w:val="26"/>
                <w:szCs w:val="20"/>
              </w:rPr>
              <w:lastRenderedPageBreak/>
              <w:t>觀察</w:t>
            </w:r>
          </w:p>
        </w:tc>
        <w:tc>
          <w:tcPr>
            <w:tcW w:w="1028" w:type="pct"/>
            <w:vAlign w:val="center"/>
          </w:tcPr>
          <w:p w14:paraId="236C895B" w14:textId="77777777" w:rsidR="006A17FC" w:rsidRPr="00CB38F6" w:rsidRDefault="006A17FC" w:rsidP="006A17FC">
            <w:pPr>
              <w:spacing w:line="260" w:lineRule="exact"/>
              <w:rPr>
                <w:rFonts w:eastAsiaTheme="minorEastAsia"/>
                <w:sz w:val="20"/>
                <w:szCs w:val="20"/>
              </w:rPr>
            </w:pPr>
            <w:r w:rsidRPr="00CB38F6">
              <w:rPr>
                <w:rFonts w:ascii="標楷體" w:eastAsia="標楷體" w:hAnsi="標楷體" w:cs="新細明體" w:hint="eastAsia"/>
                <w:color w:val="000000"/>
                <w:sz w:val="26"/>
                <w:szCs w:val="20"/>
              </w:rPr>
              <w:t>【生命教育】</w:t>
            </w:r>
          </w:p>
        </w:tc>
      </w:tr>
      <w:tr w:rsidR="006A17FC" w14:paraId="0184E028" w14:textId="77777777" w:rsidTr="00A66460">
        <w:trPr>
          <w:trHeight w:val="1540"/>
        </w:trPr>
        <w:tc>
          <w:tcPr>
            <w:tcW w:w="364" w:type="pct"/>
            <w:vAlign w:val="center"/>
          </w:tcPr>
          <w:p w14:paraId="06379869" w14:textId="77777777" w:rsidR="006A17FC" w:rsidRDefault="006A17FC" w:rsidP="006A17FC">
            <w:pPr>
              <w:jc w:val="center"/>
              <w:rPr>
                <w:rFonts w:ascii="標楷體" w:eastAsia="標楷體" w:hAnsi="標楷體"/>
                <w:sz w:val="26"/>
                <w:szCs w:val="26"/>
              </w:rPr>
            </w:pPr>
            <w:r>
              <w:rPr>
                <w:rFonts w:ascii="標楷體" w:eastAsia="標楷體" w:hAnsi="標楷體"/>
                <w:sz w:val="26"/>
                <w:szCs w:val="26"/>
              </w:rPr>
              <w:lastRenderedPageBreak/>
              <w:t>九</w:t>
            </w:r>
          </w:p>
        </w:tc>
        <w:tc>
          <w:tcPr>
            <w:tcW w:w="663" w:type="pct"/>
            <w:vAlign w:val="center"/>
          </w:tcPr>
          <w:p w14:paraId="1DDE9AE3" w14:textId="77777777" w:rsidR="006A17FC" w:rsidRPr="00CB38F6" w:rsidRDefault="006A17FC" w:rsidP="006A17FC">
            <w:pPr>
              <w:spacing w:line="260" w:lineRule="exact"/>
              <w:jc w:val="center"/>
              <w:rPr>
                <w:rFonts w:eastAsiaTheme="minorEastAsia"/>
                <w:bCs/>
                <w:snapToGrid w:val="0"/>
                <w:sz w:val="20"/>
                <w:szCs w:val="20"/>
              </w:rPr>
            </w:pPr>
            <w:r w:rsidRPr="00CB38F6">
              <w:rPr>
                <w:rFonts w:ascii="標楷體" w:eastAsia="標楷體" w:hAnsi="標楷體" w:cs="新細明體" w:hint="eastAsia"/>
                <w:color w:val="000000"/>
                <w:sz w:val="26"/>
                <w:szCs w:val="20"/>
              </w:rPr>
              <w:t>第二篇沉默的殺手</w:t>
            </w:r>
          </w:p>
          <w:p w14:paraId="7FE8A66A" w14:textId="77777777" w:rsidR="006A17FC" w:rsidRPr="00CB38F6" w:rsidRDefault="006A17FC" w:rsidP="006A17FC">
            <w:pPr>
              <w:spacing w:line="260" w:lineRule="exact"/>
              <w:jc w:val="center"/>
              <w:rPr>
                <w:rFonts w:eastAsiaTheme="minorEastAsia"/>
                <w:sz w:val="20"/>
                <w:szCs w:val="20"/>
              </w:rPr>
            </w:pPr>
            <w:r w:rsidRPr="00CB38F6">
              <w:rPr>
                <w:rFonts w:ascii="標楷體" w:eastAsia="標楷體" w:hAnsi="標楷體" w:cs="新細明體" w:hint="eastAsia"/>
                <w:color w:val="000000"/>
                <w:sz w:val="26"/>
                <w:szCs w:val="20"/>
              </w:rPr>
              <w:t>第一章慢性病（一）</w:t>
            </w:r>
          </w:p>
        </w:tc>
        <w:tc>
          <w:tcPr>
            <w:tcW w:w="858" w:type="pct"/>
            <w:gridSpan w:val="4"/>
            <w:tcBorders>
              <w:right w:val="single" w:sz="4" w:space="0" w:color="auto"/>
            </w:tcBorders>
            <w:vAlign w:val="center"/>
          </w:tcPr>
          <w:p w14:paraId="1B453A4E" w14:textId="77777777" w:rsidR="006A17FC" w:rsidRPr="00CB38F6" w:rsidRDefault="006A17FC" w:rsidP="006A17FC">
            <w:pPr>
              <w:spacing w:line="260" w:lineRule="exact"/>
              <w:jc w:val="center"/>
              <w:rPr>
                <w:rFonts w:eastAsiaTheme="minorEastAsia"/>
                <w:sz w:val="20"/>
                <w:szCs w:val="20"/>
              </w:rPr>
            </w:pPr>
            <w:r>
              <w:rPr>
                <w:rFonts w:ascii="標楷體" w:eastAsia="標楷體" w:hAnsi="標楷體" w:cs="新細明體" w:hint="eastAsia"/>
                <w:color w:val="000000"/>
                <w:sz w:val="26"/>
                <w:szCs w:val="20"/>
              </w:rPr>
              <w:t>健體-J-A1具備體育與健康的知能與態度，展現自我運動與保健潛能，探索人性、自我價值與生命意義，並積極實踐，不輕言放棄。</w:t>
            </w:r>
          </w:p>
          <w:p w14:paraId="49DA774F" w14:textId="77777777" w:rsidR="006A17FC" w:rsidRPr="00CB38F6" w:rsidRDefault="006A17FC" w:rsidP="006A17FC">
            <w:pPr>
              <w:spacing w:line="260" w:lineRule="exact"/>
              <w:jc w:val="center"/>
              <w:rPr>
                <w:rFonts w:eastAsiaTheme="minorEastAsia"/>
                <w:bCs/>
                <w:snapToGrid w:val="0"/>
                <w:sz w:val="20"/>
                <w:szCs w:val="20"/>
              </w:rPr>
            </w:pPr>
            <w:r>
              <w:rPr>
                <w:rFonts w:ascii="標楷體" w:eastAsia="標楷體" w:hAnsi="標楷體" w:cs="新細明體" w:hint="eastAsia"/>
                <w:color w:val="000000"/>
                <w:sz w:val="26"/>
                <w:szCs w:val="20"/>
              </w:rPr>
              <w:t>健體-J-A2具備理解體育與健康情境的全貌，並做獨立思考與分析的知能，進而運用適當的策略，處理與解決體育與健康的問題。</w:t>
            </w:r>
          </w:p>
        </w:tc>
        <w:tc>
          <w:tcPr>
            <w:tcW w:w="1276" w:type="pct"/>
            <w:gridSpan w:val="2"/>
            <w:tcBorders>
              <w:left w:val="single" w:sz="4" w:space="0" w:color="auto"/>
            </w:tcBorders>
            <w:vAlign w:val="center"/>
          </w:tcPr>
          <w:p w14:paraId="5D1FFBA5"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b/>
                <w:color w:val="000000"/>
                <w:sz w:val="26"/>
                <w:szCs w:val="20"/>
              </w:rPr>
              <w:t>一、想想看</w:t>
            </w:r>
          </w:p>
          <w:p w14:paraId="2F05E300"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教師請同學閱讀第48頁康康與美美的故事，試著以螢光筆標示出重點「17歲」、「大腸癌」、「家族病史」、「熬夜」、「吃泡麵、速食、燒烤」「16歲」、「每天都喝含糖飲料」、「飲料當開水喝」、「體重下降」、「口渴」、「血糖值」。</w:t>
            </w:r>
          </w:p>
          <w:p w14:paraId="0FE24CB9"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提問：你的生活型態是否和康康和美美相似呢？你會擔心身體出現什麼不良影響呢？為什麼？</w:t>
            </w:r>
          </w:p>
          <w:p w14:paraId="77A600E3"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回答：請一到兩位同學起立回答。</w:t>
            </w:r>
          </w:p>
          <w:p w14:paraId="367D00B2"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總結：年輕人也有可能得到慢性病，不是只有老人才會得到，生活習慣是造成慢性病的主因，讓我們一起來了解慢性病。</w:t>
            </w:r>
          </w:p>
          <w:p w14:paraId="74908CCB"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b/>
                <w:color w:val="000000"/>
                <w:sz w:val="26"/>
                <w:szCs w:val="20"/>
              </w:rPr>
              <w:t>二、認識慢性病</w:t>
            </w:r>
          </w:p>
          <w:p w14:paraId="687649AB"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提問：請同學上網搜尋最新的十大死因資訊，並且填入本頁的空格排序。（以下為107年的排序，老師可以上衛生福利部網站更正為最新的排序）107年十大死因依序為：</w:t>
            </w:r>
          </w:p>
          <w:p w14:paraId="1CF52421"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1.惡性腫瘤（癌症）。</w:t>
            </w:r>
          </w:p>
          <w:p w14:paraId="0377B4E6"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2.心臟疾病。</w:t>
            </w:r>
          </w:p>
          <w:p w14:paraId="226383CB"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3.肺炎。</w:t>
            </w:r>
          </w:p>
          <w:p w14:paraId="5EC3CAFA"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4.腦血管疾病。</w:t>
            </w:r>
          </w:p>
          <w:p w14:paraId="184EB68F"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5.糖尿病。</w:t>
            </w:r>
          </w:p>
          <w:p w14:paraId="1EBE4858"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6.事故傷害。</w:t>
            </w:r>
          </w:p>
          <w:p w14:paraId="04EA1AE2"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7.慢性下呼吸道疾病。</w:t>
            </w:r>
          </w:p>
          <w:p w14:paraId="24160B72"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8.高血壓性疾病。</w:t>
            </w:r>
          </w:p>
          <w:p w14:paraId="7CC1E8DB"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9.腎炎、腎病症候群及腎病變。</w:t>
            </w:r>
          </w:p>
          <w:p w14:paraId="360F0E99"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10.慢性肝病及肝硬化。</w:t>
            </w:r>
          </w:p>
          <w:p w14:paraId="7AAFD2EE"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b/>
                <w:color w:val="000000"/>
                <w:sz w:val="26"/>
                <w:szCs w:val="20"/>
              </w:rPr>
              <w:t>三、惡性腫瘤（癌症）</w:t>
            </w:r>
          </w:p>
          <w:p w14:paraId="463BDC03"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lastRenderedPageBreak/>
              <w:t>提問：教師詢問學生聽過那些公眾人物得過癌症的或是周遭親友有人罹患癌症的？說出自己看到他們罹癌後的狀況？</w:t>
            </w:r>
          </w:p>
          <w:p w14:paraId="01743A22"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回答：請一到兩位學生回答，教師可以上課前收集公眾人物罹癌的新聞資料，和大家分享，引導學生去思考為什麼會罹患癌症。</w:t>
            </w:r>
          </w:p>
          <w:p w14:paraId="62E6D210"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說明：教師介紹致癌因子分為先天與後天。</w:t>
            </w:r>
          </w:p>
          <w:p w14:paraId="4C1593FE"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1.先天型因素：</w:t>
            </w:r>
          </w:p>
          <w:p w14:paraId="72DB56F4"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(1)老化：老化產生細胞變異。</w:t>
            </w:r>
          </w:p>
          <w:p w14:paraId="63A3CD1E"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(2)性別：不同的癌症，男女罹患的機率有所差異。</w:t>
            </w:r>
          </w:p>
          <w:p w14:paraId="1E00E91E"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(3)基因：遺傳基因、家族病史可以判定是否為癌症的高危險群。</w:t>
            </w:r>
          </w:p>
          <w:p w14:paraId="23FBE8FC"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2.後天型因素：</w:t>
            </w:r>
          </w:p>
          <w:p w14:paraId="1225D129" w14:textId="77777777" w:rsidR="006A17FC" w:rsidRPr="001D1861" w:rsidRDefault="006A17FC" w:rsidP="006A17FC">
            <w:pPr>
              <w:autoSpaceDE w:val="0"/>
              <w:autoSpaceDN w:val="0"/>
              <w:adjustRightInd w:val="0"/>
              <w:spacing w:line="260" w:lineRule="exact"/>
              <w:rPr>
                <w:rFonts w:eastAsiaTheme="minorEastAsia"/>
                <w:sz w:val="20"/>
                <w:szCs w:val="20"/>
              </w:rPr>
            </w:pPr>
            <w:r w:rsidRPr="001D1861">
              <w:rPr>
                <w:rFonts w:ascii="標楷體" w:eastAsia="標楷體" w:hAnsi="標楷體" w:cs="新細明體" w:hint="eastAsia"/>
                <w:color w:val="000000"/>
                <w:sz w:val="26"/>
                <w:szCs w:val="20"/>
              </w:rPr>
              <w:t>(1)肥胖：越胖的人罹患癌症的機率較高。</w:t>
            </w:r>
          </w:p>
          <w:p w14:paraId="4FD5BB8E" w14:textId="77777777" w:rsidR="006A17FC" w:rsidRPr="001D1861" w:rsidRDefault="006A17FC" w:rsidP="006A17FC">
            <w:pPr>
              <w:autoSpaceDE w:val="0"/>
              <w:autoSpaceDN w:val="0"/>
              <w:adjustRightInd w:val="0"/>
              <w:spacing w:line="260" w:lineRule="exact"/>
              <w:rPr>
                <w:rFonts w:eastAsiaTheme="minorEastAsia"/>
                <w:sz w:val="20"/>
                <w:szCs w:val="20"/>
              </w:rPr>
            </w:pPr>
            <w:r w:rsidRPr="001D1861">
              <w:rPr>
                <w:rFonts w:ascii="標楷體" w:eastAsia="標楷體" w:hAnsi="標楷體" w:cs="新細明體" w:hint="eastAsia"/>
                <w:color w:val="000000"/>
                <w:sz w:val="26"/>
                <w:szCs w:val="20"/>
              </w:rPr>
              <w:t>(2)缺乏運動：新陳代謝差，細胞不容易活化。</w:t>
            </w:r>
          </w:p>
          <w:p w14:paraId="55891020" w14:textId="77777777" w:rsidR="006A17FC" w:rsidRPr="001D1861" w:rsidRDefault="006A17FC" w:rsidP="006A17FC">
            <w:pPr>
              <w:autoSpaceDE w:val="0"/>
              <w:autoSpaceDN w:val="0"/>
              <w:adjustRightInd w:val="0"/>
              <w:spacing w:line="260" w:lineRule="exact"/>
              <w:rPr>
                <w:rFonts w:eastAsiaTheme="minorEastAsia"/>
                <w:sz w:val="20"/>
                <w:szCs w:val="20"/>
              </w:rPr>
            </w:pPr>
            <w:r w:rsidRPr="001D1861">
              <w:rPr>
                <w:rFonts w:ascii="標楷體" w:eastAsia="標楷體" w:hAnsi="標楷體" w:cs="新細明體" w:hint="eastAsia"/>
                <w:color w:val="000000"/>
                <w:sz w:val="26"/>
                <w:szCs w:val="20"/>
              </w:rPr>
              <w:t>(3)過多甜食：糖已經是科學驗證容易使細胞產生變異。</w:t>
            </w:r>
          </w:p>
          <w:p w14:paraId="063C77CA" w14:textId="77777777" w:rsidR="006A17FC" w:rsidRPr="001D1861" w:rsidRDefault="006A17FC" w:rsidP="006A17FC">
            <w:pPr>
              <w:autoSpaceDE w:val="0"/>
              <w:autoSpaceDN w:val="0"/>
              <w:adjustRightInd w:val="0"/>
              <w:spacing w:line="260" w:lineRule="exact"/>
              <w:rPr>
                <w:rFonts w:eastAsiaTheme="minorEastAsia"/>
                <w:sz w:val="20"/>
                <w:szCs w:val="20"/>
              </w:rPr>
            </w:pPr>
            <w:r w:rsidRPr="001D1861">
              <w:rPr>
                <w:rFonts w:ascii="標楷體" w:eastAsia="標楷體" w:hAnsi="標楷體" w:cs="新細明體" w:hint="eastAsia"/>
                <w:color w:val="000000"/>
                <w:sz w:val="26"/>
                <w:szCs w:val="20"/>
              </w:rPr>
              <w:t>(4)加工肉品：過多的化學加工容易導致細胞變異。</w:t>
            </w:r>
          </w:p>
          <w:p w14:paraId="58CC43E4" w14:textId="77777777" w:rsidR="006A17FC" w:rsidRPr="001D1861" w:rsidRDefault="006A17FC" w:rsidP="006A17FC">
            <w:pPr>
              <w:autoSpaceDE w:val="0"/>
              <w:autoSpaceDN w:val="0"/>
              <w:adjustRightInd w:val="0"/>
              <w:spacing w:line="260" w:lineRule="exact"/>
              <w:rPr>
                <w:rFonts w:eastAsiaTheme="minorEastAsia"/>
                <w:sz w:val="20"/>
                <w:szCs w:val="20"/>
              </w:rPr>
            </w:pPr>
            <w:r w:rsidRPr="001D1861">
              <w:rPr>
                <w:rFonts w:ascii="標楷體" w:eastAsia="標楷體" w:hAnsi="標楷體" w:cs="新細明體" w:hint="eastAsia"/>
                <w:color w:val="000000"/>
                <w:sz w:val="26"/>
                <w:szCs w:val="20"/>
              </w:rPr>
              <w:t>(5)燒烤紅肉：燒焦的食品會引起腸胃細胞的變異。</w:t>
            </w:r>
          </w:p>
          <w:p w14:paraId="2F5574EB" w14:textId="77777777" w:rsidR="006A17FC" w:rsidRPr="001D1861" w:rsidRDefault="006A17FC" w:rsidP="006A17FC">
            <w:pPr>
              <w:autoSpaceDE w:val="0"/>
              <w:autoSpaceDN w:val="0"/>
              <w:adjustRightInd w:val="0"/>
              <w:spacing w:line="260" w:lineRule="exact"/>
              <w:rPr>
                <w:rFonts w:eastAsiaTheme="minorEastAsia"/>
                <w:sz w:val="20"/>
                <w:szCs w:val="20"/>
              </w:rPr>
            </w:pPr>
            <w:r w:rsidRPr="001D1861">
              <w:rPr>
                <w:rFonts w:ascii="標楷體" w:eastAsia="標楷體" w:hAnsi="標楷體" w:cs="新細明體" w:hint="eastAsia"/>
                <w:color w:val="000000"/>
                <w:sz w:val="26"/>
                <w:szCs w:val="20"/>
              </w:rPr>
              <w:t>(6)高油飲食：高脂肪飲食會引起身體負擔太大。</w:t>
            </w:r>
          </w:p>
          <w:p w14:paraId="7C733535" w14:textId="77777777" w:rsidR="006A17FC" w:rsidRPr="00CB38F6" w:rsidRDefault="006A17FC" w:rsidP="006A17FC">
            <w:pPr>
              <w:autoSpaceDE w:val="0"/>
              <w:autoSpaceDN w:val="0"/>
              <w:adjustRightInd w:val="0"/>
              <w:spacing w:line="260" w:lineRule="exact"/>
              <w:rPr>
                <w:rFonts w:eastAsiaTheme="minorEastAsia"/>
                <w:sz w:val="20"/>
                <w:szCs w:val="20"/>
              </w:rPr>
            </w:pPr>
            <w:r w:rsidRPr="001D1861">
              <w:rPr>
                <w:rFonts w:ascii="標楷體" w:eastAsia="標楷體" w:hAnsi="標楷體" w:cs="新細明體" w:hint="eastAsia"/>
                <w:color w:val="000000"/>
                <w:sz w:val="26"/>
                <w:szCs w:val="20"/>
              </w:rPr>
              <w:t>(7)菸</w:t>
            </w:r>
            <w:r w:rsidRPr="00CB38F6">
              <w:rPr>
                <w:rFonts w:ascii="標楷體" w:eastAsia="標楷體" w:hAnsi="標楷體" w:cs="新細明體" w:hint="eastAsia"/>
                <w:color w:val="000000"/>
                <w:sz w:val="26"/>
                <w:szCs w:val="20"/>
              </w:rPr>
              <w:t>、酒、檳榔：經過科學驗證為肺癌、肝癌、口腔癌有關。</w:t>
            </w:r>
          </w:p>
          <w:p w14:paraId="6ACD2A49"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除了上述因子，還有少數癌症與病毒感染有關，例如B肝帶原者容易變成肝癌，子宮頸癌與HPV病毒有關。</w:t>
            </w:r>
          </w:p>
          <w:p w14:paraId="5BDC326C" w14:textId="77777777" w:rsidR="006A17FC" w:rsidRPr="00CB38F6" w:rsidRDefault="006A17FC" w:rsidP="006A17FC">
            <w:pPr>
              <w:autoSpaceDE w:val="0"/>
              <w:autoSpaceDN w:val="0"/>
              <w:adjustRightInd w:val="0"/>
              <w:spacing w:line="260" w:lineRule="exact"/>
              <w:rPr>
                <w:rFonts w:eastAsiaTheme="minorEastAsia"/>
                <w:b/>
                <w:sz w:val="20"/>
                <w:szCs w:val="20"/>
              </w:rPr>
            </w:pPr>
            <w:r w:rsidRPr="00CB38F6">
              <w:rPr>
                <w:rFonts w:ascii="標楷體" w:eastAsia="標楷體" w:hAnsi="標楷體" w:cs="新細明體" w:hint="eastAsia"/>
                <w:b/>
                <w:color w:val="000000"/>
                <w:sz w:val="26"/>
                <w:szCs w:val="20"/>
              </w:rPr>
              <w:lastRenderedPageBreak/>
              <w:t>四、癌症的警訊有哪些？</w:t>
            </w:r>
          </w:p>
          <w:p w14:paraId="29873579"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引導：當癌細胞攻擊身體時，我們不容易發現，往往都是症狀嚴重時才會有所警覺，其實癌症還有一些小地方可以觀察，發現有異時，立刻就醫進行全面檢查和治療，才能有效抵禦癌症。</w:t>
            </w:r>
          </w:p>
          <w:p w14:paraId="431B2D70"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說明：教師介紹癌症警訊：</w:t>
            </w:r>
          </w:p>
          <w:p w14:paraId="04AAEA4C"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1.身體出現腫塊。</w:t>
            </w:r>
          </w:p>
          <w:p w14:paraId="2BEB1976"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2.疣或黑痣變不規則狀、突起。</w:t>
            </w:r>
          </w:p>
          <w:p w14:paraId="753C9204"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3.持續消化不良、食慾不振、噁心嘔吐感。</w:t>
            </w:r>
          </w:p>
          <w:p w14:paraId="2FBA8E9A"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4.持續性聲音嘶啞、乾咳、吞嚥困難。</w:t>
            </w:r>
          </w:p>
          <w:p w14:paraId="22FD7A32"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5.不明原因出血。</w:t>
            </w:r>
          </w:p>
          <w:p w14:paraId="7145983E"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6.持續一兩個月沒有癒合的傷口或潰瘍。</w:t>
            </w:r>
          </w:p>
          <w:p w14:paraId="15EE78B0"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7.長時間不明原因體重減輕。</w:t>
            </w:r>
          </w:p>
          <w:p w14:paraId="7898BCA5"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b/>
                <w:color w:val="000000"/>
                <w:sz w:val="26"/>
                <w:szCs w:val="20"/>
              </w:rPr>
              <w:t>五、惡性腫瘤的預防</w:t>
            </w:r>
          </w:p>
          <w:p w14:paraId="1689F570"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活動：將學生分組，每組給予海報，請學生討論如何預防惡性腫瘤並畫出來在海報上。學生可以參考致癌因素來思考預防之道。</w:t>
            </w:r>
          </w:p>
          <w:p w14:paraId="459987F4"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發表：請學生每組派代表上臺發表。</w:t>
            </w:r>
          </w:p>
          <w:p w14:paraId="2E01734F"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教學：教師總結歸納學生所發表的預防方法，介紹如何預防惡性腫瘤。</w:t>
            </w:r>
          </w:p>
          <w:p w14:paraId="08B1651C"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1.不接觸致癌物</w:t>
            </w:r>
          </w:p>
          <w:p w14:paraId="18809A9F"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2.多吃蔬果</w:t>
            </w:r>
          </w:p>
          <w:p w14:paraId="18B88920"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3.作息正常</w:t>
            </w:r>
          </w:p>
          <w:p w14:paraId="7A714F69"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4.規律運動</w:t>
            </w:r>
          </w:p>
          <w:p w14:paraId="68007796"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5.定期健康檢查</w:t>
            </w:r>
          </w:p>
        </w:tc>
        <w:tc>
          <w:tcPr>
            <w:tcW w:w="811" w:type="pct"/>
            <w:vAlign w:val="center"/>
          </w:tcPr>
          <w:p w14:paraId="74F8ACDA" w14:textId="77777777" w:rsidR="006A17FC" w:rsidRPr="00CB38F6" w:rsidRDefault="006A17FC" w:rsidP="006A17FC">
            <w:pPr>
              <w:spacing w:line="260" w:lineRule="exact"/>
              <w:rPr>
                <w:rFonts w:eastAsiaTheme="minorEastAsia"/>
                <w:bCs/>
                <w:sz w:val="20"/>
                <w:szCs w:val="20"/>
              </w:rPr>
            </w:pPr>
            <w:r w:rsidRPr="00CB38F6">
              <w:rPr>
                <w:rFonts w:ascii="標楷體" w:eastAsia="標楷體" w:hAnsi="標楷體" w:cs="新細明體" w:hint="eastAsia"/>
                <w:bCs/>
                <w:color w:val="000000"/>
                <w:sz w:val="26"/>
                <w:szCs w:val="20"/>
              </w:rPr>
              <w:lastRenderedPageBreak/>
              <w:t>觀察</w:t>
            </w:r>
          </w:p>
          <w:p w14:paraId="030C0E9A" w14:textId="77777777" w:rsidR="006A17FC" w:rsidRPr="00CB38F6" w:rsidRDefault="006A17FC" w:rsidP="006A17FC">
            <w:pPr>
              <w:spacing w:line="260" w:lineRule="exact"/>
              <w:rPr>
                <w:rFonts w:eastAsiaTheme="minorEastAsia"/>
                <w:bCs/>
                <w:sz w:val="20"/>
                <w:szCs w:val="20"/>
              </w:rPr>
            </w:pPr>
            <w:r w:rsidRPr="00CB38F6">
              <w:rPr>
                <w:rFonts w:ascii="標楷體" w:eastAsia="標楷體" w:hAnsi="標楷體" w:cs="新細明體" w:hint="eastAsia"/>
                <w:bCs/>
                <w:color w:val="000000"/>
                <w:sz w:val="26"/>
                <w:szCs w:val="20"/>
              </w:rPr>
              <w:t>發表</w:t>
            </w:r>
          </w:p>
        </w:tc>
        <w:tc>
          <w:tcPr>
            <w:tcW w:w="1028" w:type="pct"/>
            <w:vAlign w:val="center"/>
          </w:tcPr>
          <w:p w14:paraId="0098D08A" w14:textId="77777777" w:rsidR="006A17FC" w:rsidRPr="00CB38F6" w:rsidRDefault="006A17FC" w:rsidP="006A17FC">
            <w:pPr>
              <w:spacing w:line="260" w:lineRule="exact"/>
              <w:rPr>
                <w:rFonts w:eastAsiaTheme="minorEastAsia"/>
                <w:sz w:val="20"/>
                <w:szCs w:val="20"/>
              </w:rPr>
            </w:pPr>
            <w:r w:rsidRPr="00CB38F6">
              <w:rPr>
                <w:rFonts w:ascii="標楷體" w:eastAsia="標楷體" w:hAnsi="標楷體" w:cs="新細明體" w:hint="eastAsia"/>
                <w:color w:val="000000"/>
                <w:sz w:val="26"/>
                <w:szCs w:val="20"/>
              </w:rPr>
              <w:t>【生命教育】</w:t>
            </w:r>
          </w:p>
        </w:tc>
      </w:tr>
      <w:tr w:rsidR="006A17FC" w14:paraId="45E67086" w14:textId="77777777" w:rsidTr="00A66460">
        <w:trPr>
          <w:trHeight w:val="1402"/>
        </w:trPr>
        <w:tc>
          <w:tcPr>
            <w:tcW w:w="364" w:type="pct"/>
            <w:vAlign w:val="center"/>
          </w:tcPr>
          <w:p w14:paraId="61981479" w14:textId="77777777" w:rsidR="006A17FC" w:rsidRDefault="006A17FC" w:rsidP="006A17FC">
            <w:pPr>
              <w:jc w:val="center"/>
              <w:rPr>
                <w:rFonts w:ascii="標楷體" w:eastAsia="標楷體" w:hAnsi="標楷體"/>
                <w:sz w:val="26"/>
                <w:szCs w:val="26"/>
              </w:rPr>
            </w:pPr>
            <w:r>
              <w:rPr>
                <w:rFonts w:ascii="標楷體" w:eastAsia="標楷體" w:hAnsi="標楷體"/>
                <w:sz w:val="26"/>
                <w:szCs w:val="26"/>
              </w:rPr>
              <w:lastRenderedPageBreak/>
              <w:t>十</w:t>
            </w:r>
          </w:p>
        </w:tc>
        <w:tc>
          <w:tcPr>
            <w:tcW w:w="663" w:type="pct"/>
            <w:vAlign w:val="center"/>
          </w:tcPr>
          <w:p w14:paraId="22564AA5" w14:textId="77777777" w:rsidR="006A17FC" w:rsidRPr="00CB38F6" w:rsidRDefault="006A17FC" w:rsidP="006A17FC">
            <w:pPr>
              <w:spacing w:line="260" w:lineRule="exact"/>
              <w:jc w:val="center"/>
              <w:rPr>
                <w:rFonts w:eastAsiaTheme="minorEastAsia"/>
                <w:bCs/>
                <w:snapToGrid w:val="0"/>
                <w:sz w:val="20"/>
                <w:szCs w:val="20"/>
              </w:rPr>
            </w:pPr>
            <w:r w:rsidRPr="00CB38F6">
              <w:rPr>
                <w:rFonts w:ascii="標楷體" w:eastAsia="標楷體" w:hAnsi="標楷體" w:cs="新細明體" w:hint="eastAsia"/>
                <w:color w:val="000000"/>
                <w:sz w:val="26"/>
                <w:szCs w:val="20"/>
              </w:rPr>
              <w:t>第二篇沉默的殺手</w:t>
            </w:r>
          </w:p>
          <w:p w14:paraId="637A5C14" w14:textId="77777777" w:rsidR="006A17FC" w:rsidRPr="00CB38F6" w:rsidRDefault="006A17FC" w:rsidP="006A17FC">
            <w:pPr>
              <w:spacing w:line="260" w:lineRule="exact"/>
              <w:jc w:val="center"/>
              <w:rPr>
                <w:rFonts w:eastAsiaTheme="minorEastAsia"/>
                <w:sz w:val="20"/>
                <w:szCs w:val="20"/>
              </w:rPr>
            </w:pPr>
            <w:r w:rsidRPr="00CB38F6">
              <w:rPr>
                <w:rFonts w:ascii="標楷體" w:eastAsia="標楷體" w:hAnsi="標楷體" w:cs="新細明體" w:hint="eastAsia"/>
                <w:color w:val="000000"/>
                <w:sz w:val="26"/>
                <w:szCs w:val="20"/>
              </w:rPr>
              <w:t>第一章慢性病（一）</w:t>
            </w:r>
          </w:p>
        </w:tc>
        <w:tc>
          <w:tcPr>
            <w:tcW w:w="858" w:type="pct"/>
            <w:gridSpan w:val="4"/>
            <w:tcBorders>
              <w:right w:val="single" w:sz="4" w:space="0" w:color="auto"/>
            </w:tcBorders>
            <w:vAlign w:val="center"/>
          </w:tcPr>
          <w:p w14:paraId="682B57AF" w14:textId="77777777" w:rsidR="006A17FC" w:rsidRPr="00CB38F6" w:rsidRDefault="006A17FC" w:rsidP="006A17FC">
            <w:pPr>
              <w:spacing w:line="260" w:lineRule="exact"/>
              <w:jc w:val="center"/>
              <w:rPr>
                <w:rFonts w:eastAsiaTheme="minorEastAsia"/>
                <w:sz w:val="20"/>
                <w:szCs w:val="20"/>
              </w:rPr>
            </w:pPr>
            <w:r>
              <w:rPr>
                <w:rFonts w:ascii="標楷體" w:eastAsia="標楷體" w:hAnsi="標楷體" w:cs="新細明體" w:hint="eastAsia"/>
                <w:color w:val="000000"/>
                <w:sz w:val="26"/>
                <w:szCs w:val="20"/>
              </w:rPr>
              <w:t>健體-J-A1具備體育與健康的知能與態度，展現自我運動與保健潛能，探索人性、自我價值與生命意義，並積極實踐，不輕言放棄。</w:t>
            </w:r>
          </w:p>
          <w:p w14:paraId="61CFCE68" w14:textId="77777777" w:rsidR="006A17FC" w:rsidRPr="00CB38F6" w:rsidRDefault="006A17FC" w:rsidP="006A17FC">
            <w:pPr>
              <w:spacing w:line="260" w:lineRule="exact"/>
              <w:jc w:val="center"/>
              <w:rPr>
                <w:rFonts w:eastAsiaTheme="minorEastAsia"/>
                <w:bCs/>
                <w:snapToGrid w:val="0"/>
                <w:sz w:val="20"/>
                <w:szCs w:val="20"/>
              </w:rPr>
            </w:pPr>
            <w:r>
              <w:rPr>
                <w:rFonts w:ascii="標楷體" w:eastAsia="標楷體" w:hAnsi="標楷體" w:cs="新細明體" w:hint="eastAsia"/>
                <w:color w:val="000000"/>
                <w:sz w:val="26"/>
                <w:szCs w:val="20"/>
              </w:rPr>
              <w:t>健體-J-A2具備理解體育與健康情境的全貌，並做獨立思考與分析的知能，進而運用適當的策略，處理與解決體育與健康的問題。</w:t>
            </w:r>
          </w:p>
        </w:tc>
        <w:tc>
          <w:tcPr>
            <w:tcW w:w="1276" w:type="pct"/>
            <w:gridSpan w:val="2"/>
            <w:tcBorders>
              <w:left w:val="single" w:sz="4" w:space="0" w:color="auto"/>
            </w:tcBorders>
            <w:vAlign w:val="center"/>
          </w:tcPr>
          <w:p w14:paraId="7C2E52F4"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b/>
                <w:color w:val="000000"/>
                <w:sz w:val="26"/>
                <w:szCs w:val="20"/>
              </w:rPr>
              <w:t>一、心血管疾病</w:t>
            </w:r>
          </w:p>
          <w:p w14:paraId="18315F6B"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提問：請問同學有沒有注意到，當天氣越冷的時候，老人家死亡率會比較高，在寒冷的冬天常常看到喪事，有沒有思考過為什麼？</w:t>
            </w:r>
          </w:p>
          <w:p w14:paraId="39263A41"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回答：請知道的同學踴躍發言。</w:t>
            </w:r>
          </w:p>
          <w:p w14:paraId="0A9593CD"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引導：其實冬天的時候，天氣寒冷、血管收縮幅度較大，如果有心血管疾病的人，容易血液循環不良而造成心肌梗塞或是中風。讓我們一起來了解高血壓、冠心病、腦中風等心血管疾病。</w:t>
            </w:r>
          </w:p>
          <w:p w14:paraId="2753DE31"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b/>
                <w:color w:val="000000"/>
                <w:sz w:val="26"/>
                <w:szCs w:val="20"/>
              </w:rPr>
              <w:t>二、高血壓</w:t>
            </w:r>
          </w:p>
          <w:p w14:paraId="577FB28D"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說明：教師介紹成因及沉默殺手的由來，並且讓學生知道收縮壓和舒張壓的定義。</w:t>
            </w:r>
          </w:p>
          <w:p w14:paraId="58F1A044"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b/>
                <w:color w:val="000000"/>
                <w:sz w:val="26"/>
                <w:szCs w:val="20"/>
              </w:rPr>
              <w:t>三、冠狀動脈心臟病</w:t>
            </w:r>
          </w:p>
          <w:p w14:paraId="489E30C3"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提問：請同學閱讀課本上小故事，請問同學有聽過心肌梗塞嗎？周遭親友曾經有人發生過心肌梗塞嗎？後來是過世還是存活？亦或是電視劇中是否曾經看過類似</w:t>
            </w:r>
          </w:p>
          <w:p w14:paraId="77C17D6E"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的劇情。</w:t>
            </w:r>
          </w:p>
          <w:p w14:paraId="54F5E7EF"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回答：請一到兩位同學回答。</w:t>
            </w:r>
          </w:p>
          <w:p w14:paraId="78CFA924"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教師介紹何謂冠心病。</w:t>
            </w:r>
          </w:p>
          <w:p w14:paraId="5198CACE"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b/>
                <w:color w:val="000000"/>
                <w:sz w:val="26"/>
                <w:szCs w:val="20"/>
              </w:rPr>
              <w:t>四、冠狀動脈血管是怎麼塞住的？</w:t>
            </w:r>
          </w:p>
          <w:p w14:paraId="6DA91D12"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請同學參閱圖示，可以把血管比喻為高速公路，正常血管就好像四線道，血液就好像車子，可以快速通過；當血管開始阻塞後，就好像四線道變成兩線道，開始塞車，血流量變少，開始缺氧；</w:t>
            </w:r>
            <w:r w:rsidRPr="00CB38F6">
              <w:rPr>
                <w:rFonts w:ascii="標楷體" w:eastAsia="標楷體" w:hAnsi="標楷體" w:cs="新細明體" w:hint="eastAsia"/>
                <w:color w:val="000000"/>
                <w:sz w:val="26"/>
                <w:szCs w:val="20"/>
              </w:rPr>
              <w:lastRenderedPageBreak/>
              <w:t>當高速公路幾乎完全塞住時，心肌就會缺氧造成心肌梗塞。</w:t>
            </w:r>
          </w:p>
        </w:tc>
        <w:tc>
          <w:tcPr>
            <w:tcW w:w="811" w:type="pct"/>
            <w:vAlign w:val="center"/>
          </w:tcPr>
          <w:p w14:paraId="0BCD2C62" w14:textId="77777777" w:rsidR="006A17FC" w:rsidRPr="00CB38F6" w:rsidRDefault="006A17FC" w:rsidP="006A17FC">
            <w:pPr>
              <w:spacing w:line="260" w:lineRule="exact"/>
              <w:rPr>
                <w:rFonts w:eastAsiaTheme="minorEastAsia"/>
                <w:bCs/>
                <w:sz w:val="20"/>
                <w:szCs w:val="20"/>
              </w:rPr>
            </w:pPr>
            <w:r w:rsidRPr="00CB38F6">
              <w:rPr>
                <w:rFonts w:ascii="標楷體" w:eastAsia="標楷體" w:hAnsi="標楷體" w:cs="新細明體" w:hint="eastAsia"/>
                <w:bCs/>
                <w:color w:val="000000"/>
                <w:sz w:val="26"/>
                <w:szCs w:val="20"/>
              </w:rPr>
              <w:lastRenderedPageBreak/>
              <w:t>觀察</w:t>
            </w:r>
          </w:p>
          <w:p w14:paraId="592C745B" w14:textId="77777777" w:rsidR="006A17FC" w:rsidRPr="00CB38F6" w:rsidRDefault="006A17FC" w:rsidP="006A17FC">
            <w:pPr>
              <w:spacing w:line="260" w:lineRule="exact"/>
              <w:rPr>
                <w:rFonts w:eastAsiaTheme="minorEastAsia"/>
                <w:bCs/>
                <w:sz w:val="20"/>
                <w:szCs w:val="20"/>
              </w:rPr>
            </w:pPr>
            <w:r w:rsidRPr="00CB38F6">
              <w:rPr>
                <w:rFonts w:ascii="標楷體" w:eastAsia="標楷體" w:hAnsi="標楷體" w:cs="新細明體" w:hint="eastAsia"/>
                <w:bCs/>
                <w:color w:val="000000"/>
                <w:sz w:val="26"/>
                <w:szCs w:val="20"/>
              </w:rPr>
              <w:t>發表</w:t>
            </w:r>
          </w:p>
        </w:tc>
        <w:tc>
          <w:tcPr>
            <w:tcW w:w="1028" w:type="pct"/>
            <w:vAlign w:val="center"/>
          </w:tcPr>
          <w:p w14:paraId="1978AF36" w14:textId="77777777" w:rsidR="006A17FC" w:rsidRPr="00CB38F6" w:rsidRDefault="006A17FC" w:rsidP="006A17FC">
            <w:pPr>
              <w:spacing w:line="260" w:lineRule="exact"/>
              <w:rPr>
                <w:rFonts w:eastAsiaTheme="minorEastAsia"/>
                <w:sz w:val="20"/>
                <w:szCs w:val="20"/>
              </w:rPr>
            </w:pPr>
            <w:r w:rsidRPr="00CB38F6">
              <w:rPr>
                <w:rFonts w:ascii="標楷體" w:eastAsia="標楷體" w:hAnsi="標楷體" w:cs="新細明體" w:hint="eastAsia"/>
                <w:color w:val="000000"/>
                <w:sz w:val="26"/>
                <w:szCs w:val="20"/>
              </w:rPr>
              <w:t>【生命教育】</w:t>
            </w:r>
          </w:p>
        </w:tc>
      </w:tr>
      <w:tr w:rsidR="006A17FC" w14:paraId="5B3762F4" w14:textId="77777777" w:rsidTr="00A66460">
        <w:trPr>
          <w:trHeight w:val="1402"/>
        </w:trPr>
        <w:tc>
          <w:tcPr>
            <w:tcW w:w="364" w:type="pct"/>
            <w:vAlign w:val="center"/>
          </w:tcPr>
          <w:p w14:paraId="3477B094" w14:textId="77777777" w:rsidR="006A17FC" w:rsidRDefault="006A17FC" w:rsidP="006A17FC">
            <w:pPr>
              <w:jc w:val="center"/>
              <w:rPr>
                <w:rFonts w:ascii="標楷體" w:eastAsia="標楷體" w:hAnsi="標楷體"/>
                <w:sz w:val="26"/>
                <w:szCs w:val="26"/>
              </w:rPr>
            </w:pPr>
            <w:r>
              <w:rPr>
                <w:rFonts w:ascii="標楷體" w:eastAsia="標楷體" w:hAnsi="標楷體"/>
                <w:sz w:val="26"/>
                <w:szCs w:val="26"/>
              </w:rPr>
              <w:t>十一</w:t>
            </w:r>
          </w:p>
        </w:tc>
        <w:tc>
          <w:tcPr>
            <w:tcW w:w="663" w:type="pct"/>
            <w:vAlign w:val="center"/>
          </w:tcPr>
          <w:p w14:paraId="6EBDE6D1" w14:textId="77777777" w:rsidR="006A17FC" w:rsidRPr="00CB38F6" w:rsidRDefault="006A17FC" w:rsidP="006A17FC">
            <w:pPr>
              <w:spacing w:line="260" w:lineRule="exact"/>
              <w:jc w:val="center"/>
              <w:rPr>
                <w:rFonts w:eastAsiaTheme="minorEastAsia"/>
                <w:bCs/>
                <w:snapToGrid w:val="0"/>
                <w:sz w:val="20"/>
                <w:szCs w:val="20"/>
              </w:rPr>
            </w:pPr>
            <w:r w:rsidRPr="00CB38F6">
              <w:rPr>
                <w:rFonts w:ascii="標楷體" w:eastAsia="標楷體" w:hAnsi="標楷體" w:cs="新細明體" w:hint="eastAsia"/>
                <w:color w:val="000000"/>
                <w:sz w:val="26"/>
                <w:szCs w:val="20"/>
              </w:rPr>
              <w:t>第二篇沉默的殺手</w:t>
            </w:r>
          </w:p>
          <w:p w14:paraId="064CE3F4" w14:textId="77777777" w:rsidR="006A17FC" w:rsidRPr="00CB38F6" w:rsidRDefault="006A17FC" w:rsidP="006A17FC">
            <w:pPr>
              <w:spacing w:line="260" w:lineRule="exact"/>
              <w:jc w:val="center"/>
              <w:rPr>
                <w:rFonts w:eastAsiaTheme="minorEastAsia"/>
                <w:sz w:val="20"/>
                <w:szCs w:val="20"/>
              </w:rPr>
            </w:pPr>
            <w:r w:rsidRPr="00CB38F6">
              <w:rPr>
                <w:rFonts w:ascii="標楷體" w:eastAsia="標楷體" w:hAnsi="標楷體" w:cs="新細明體" w:hint="eastAsia"/>
                <w:color w:val="000000"/>
                <w:sz w:val="26"/>
                <w:szCs w:val="20"/>
              </w:rPr>
              <w:t>第一章慢性病（一）</w:t>
            </w:r>
          </w:p>
        </w:tc>
        <w:tc>
          <w:tcPr>
            <w:tcW w:w="858" w:type="pct"/>
            <w:gridSpan w:val="4"/>
            <w:tcBorders>
              <w:right w:val="single" w:sz="4" w:space="0" w:color="auto"/>
            </w:tcBorders>
            <w:vAlign w:val="center"/>
          </w:tcPr>
          <w:p w14:paraId="4ED1BD37" w14:textId="77777777" w:rsidR="006A17FC" w:rsidRPr="00CB38F6" w:rsidRDefault="006A17FC" w:rsidP="006A17FC">
            <w:pPr>
              <w:spacing w:line="260" w:lineRule="exact"/>
              <w:jc w:val="center"/>
              <w:rPr>
                <w:rFonts w:eastAsiaTheme="minorEastAsia"/>
                <w:sz w:val="20"/>
                <w:szCs w:val="20"/>
              </w:rPr>
            </w:pPr>
            <w:r>
              <w:rPr>
                <w:rFonts w:ascii="標楷體" w:eastAsia="標楷體" w:hAnsi="標楷體" w:cs="新細明體" w:hint="eastAsia"/>
                <w:color w:val="000000"/>
                <w:sz w:val="26"/>
                <w:szCs w:val="20"/>
              </w:rPr>
              <w:t>健體-J-A1具備體育與健康的知能與態度，展現自我運動與保健潛能，探索人性、自我價值與生命意義，並積極實踐，不輕言放棄。</w:t>
            </w:r>
          </w:p>
          <w:p w14:paraId="5F54BBF3" w14:textId="77777777" w:rsidR="006A17FC" w:rsidRPr="00CB38F6" w:rsidRDefault="006A17FC" w:rsidP="006A17FC">
            <w:pPr>
              <w:spacing w:line="260" w:lineRule="exact"/>
              <w:jc w:val="center"/>
              <w:rPr>
                <w:rFonts w:eastAsiaTheme="minorEastAsia"/>
                <w:bCs/>
                <w:snapToGrid w:val="0"/>
                <w:sz w:val="20"/>
                <w:szCs w:val="20"/>
              </w:rPr>
            </w:pPr>
            <w:r>
              <w:rPr>
                <w:rFonts w:ascii="標楷體" w:eastAsia="標楷體" w:hAnsi="標楷體" w:cs="新細明體" w:hint="eastAsia"/>
                <w:color w:val="000000"/>
                <w:sz w:val="26"/>
                <w:szCs w:val="20"/>
              </w:rPr>
              <w:t>健體-J-A2具備理解體育與健康情境的全貌，並做獨立思考與分析的知能，進而運用適當的策略，處理與解決體育與健康的問題。</w:t>
            </w:r>
          </w:p>
        </w:tc>
        <w:tc>
          <w:tcPr>
            <w:tcW w:w="1276" w:type="pct"/>
            <w:gridSpan w:val="2"/>
            <w:tcBorders>
              <w:left w:val="single" w:sz="4" w:space="0" w:color="auto"/>
            </w:tcBorders>
            <w:vAlign w:val="center"/>
          </w:tcPr>
          <w:p w14:paraId="50BB325E"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b/>
                <w:color w:val="000000"/>
                <w:sz w:val="26"/>
                <w:szCs w:val="20"/>
              </w:rPr>
              <w:t>一、腦中風</w:t>
            </w:r>
          </w:p>
          <w:p w14:paraId="388818DD"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提問：37歲的健身教練，每天運動加上又是青壯年，應該是身體狀況很好的，為什麼會腦中風呢？</w:t>
            </w:r>
          </w:p>
          <w:p w14:paraId="582EB285"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回答：請學生討論後回答。</w:t>
            </w:r>
          </w:p>
          <w:p w14:paraId="12838929"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介紹：其時是因為長期熬夜、作息不正常，就算年輕又有運動習慣，依樣有可能中風，讓我們一起來了解腦中風是什麼？教師介紹腦中風內容。</w:t>
            </w:r>
          </w:p>
          <w:p w14:paraId="5B31B280"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b/>
                <w:color w:val="000000"/>
                <w:sz w:val="26"/>
                <w:szCs w:val="20"/>
              </w:rPr>
              <w:t>二、中風辨識及處裡四步驟</w:t>
            </w:r>
            <w:r w:rsidRPr="00CB38F6">
              <w:rPr>
                <w:rFonts w:ascii="標楷體" w:eastAsia="標楷體" w:hAnsi="標楷體" w:cs="新細明體" w:hint="eastAsia"/>
                <w:b/>
                <w:bCs/>
                <w:color w:val="000000"/>
                <w:sz w:val="26"/>
                <w:szCs w:val="20"/>
              </w:rPr>
              <w:t>FAST</w:t>
            </w:r>
          </w:p>
          <w:p w14:paraId="1C99B2B7"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總結：腦中風是一瞬間的事，就算存活後通常會留下神經功能障礙的問題，嚴重影響病患的生活品質，不可不謹慎。</w:t>
            </w:r>
          </w:p>
          <w:p w14:paraId="4F69E4A1"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b/>
                <w:color w:val="000000"/>
                <w:sz w:val="26"/>
                <w:szCs w:val="20"/>
              </w:rPr>
              <w:t>三、心血管疾病的預防</w:t>
            </w:r>
          </w:p>
          <w:p w14:paraId="2C74DFA3"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活動：請學生根據前面所學心血管疾病的危險因子反思討論預防之道，請學生在黑板上寫出來，教師歸納後介紹預防方法。</w:t>
            </w:r>
          </w:p>
          <w:p w14:paraId="1AB44051"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1.規律運動</w:t>
            </w:r>
          </w:p>
          <w:p w14:paraId="10141D93"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2.向菸說不</w:t>
            </w:r>
          </w:p>
          <w:p w14:paraId="6EBF4214"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3.健康飲食</w:t>
            </w:r>
          </w:p>
          <w:p w14:paraId="3A56E384"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4.定期健康檢查</w:t>
            </w:r>
          </w:p>
        </w:tc>
        <w:tc>
          <w:tcPr>
            <w:tcW w:w="811" w:type="pct"/>
            <w:vAlign w:val="center"/>
          </w:tcPr>
          <w:p w14:paraId="3263084F" w14:textId="77777777" w:rsidR="006A17FC" w:rsidRPr="00CB38F6" w:rsidRDefault="006A17FC" w:rsidP="006A17FC">
            <w:pPr>
              <w:spacing w:line="260" w:lineRule="exact"/>
              <w:rPr>
                <w:rFonts w:eastAsiaTheme="minorEastAsia"/>
                <w:bCs/>
                <w:sz w:val="20"/>
                <w:szCs w:val="20"/>
              </w:rPr>
            </w:pPr>
            <w:r w:rsidRPr="00CB38F6">
              <w:rPr>
                <w:rFonts w:ascii="標楷體" w:eastAsia="標楷體" w:hAnsi="標楷體" w:cs="新細明體" w:hint="eastAsia"/>
                <w:bCs/>
                <w:color w:val="000000"/>
                <w:sz w:val="26"/>
                <w:szCs w:val="20"/>
              </w:rPr>
              <w:t>觀察</w:t>
            </w:r>
          </w:p>
          <w:p w14:paraId="1C4291DF" w14:textId="77777777" w:rsidR="006A17FC" w:rsidRPr="00CB38F6" w:rsidRDefault="006A17FC" w:rsidP="006A17FC">
            <w:pPr>
              <w:spacing w:line="260" w:lineRule="exact"/>
              <w:rPr>
                <w:rFonts w:eastAsiaTheme="minorEastAsia"/>
                <w:bCs/>
                <w:sz w:val="20"/>
                <w:szCs w:val="20"/>
              </w:rPr>
            </w:pPr>
            <w:r w:rsidRPr="00CB38F6">
              <w:rPr>
                <w:rFonts w:ascii="標楷體" w:eastAsia="標楷體" w:hAnsi="標楷體" w:cs="新細明體" w:hint="eastAsia"/>
                <w:bCs/>
                <w:color w:val="000000"/>
                <w:sz w:val="26"/>
                <w:szCs w:val="20"/>
              </w:rPr>
              <w:t>發表</w:t>
            </w:r>
          </w:p>
        </w:tc>
        <w:tc>
          <w:tcPr>
            <w:tcW w:w="1028" w:type="pct"/>
            <w:vAlign w:val="center"/>
          </w:tcPr>
          <w:p w14:paraId="40E2E351" w14:textId="77777777" w:rsidR="006A17FC" w:rsidRPr="00CB38F6" w:rsidRDefault="006A17FC" w:rsidP="006A17FC">
            <w:pPr>
              <w:spacing w:line="260" w:lineRule="exact"/>
              <w:rPr>
                <w:rFonts w:eastAsiaTheme="minorEastAsia"/>
                <w:sz w:val="20"/>
                <w:szCs w:val="20"/>
              </w:rPr>
            </w:pPr>
            <w:r w:rsidRPr="00CB38F6">
              <w:rPr>
                <w:rFonts w:ascii="標楷體" w:eastAsia="標楷體" w:hAnsi="標楷體" w:cs="新細明體" w:hint="eastAsia"/>
                <w:color w:val="000000"/>
                <w:sz w:val="26"/>
                <w:szCs w:val="20"/>
              </w:rPr>
              <w:t>【生命教育】</w:t>
            </w:r>
          </w:p>
        </w:tc>
      </w:tr>
      <w:tr w:rsidR="006A17FC" w14:paraId="3A95C8F1" w14:textId="77777777" w:rsidTr="00A66460">
        <w:trPr>
          <w:trHeight w:val="1402"/>
        </w:trPr>
        <w:tc>
          <w:tcPr>
            <w:tcW w:w="364" w:type="pct"/>
            <w:vAlign w:val="center"/>
          </w:tcPr>
          <w:p w14:paraId="76DC243F" w14:textId="77777777" w:rsidR="006A17FC" w:rsidRDefault="006A17FC" w:rsidP="006A17FC">
            <w:pPr>
              <w:jc w:val="center"/>
              <w:rPr>
                <w:rFonts w:ascii="標楷體" w:eastAsia="標楷體" w:hAnsi="標楷體"/>
                <w:sz w:val="26"/>
                <w:szCs w:val="26"/>
              </w:rPr>
            </w:pPr>
            <w:r>
              <w:rPr>
                <w:rFonts w:ascii="標楷體" w:eastAsia="標楷體" w:hAnsi="標楷體"/>
                <w:sz w:val="26"/>
                <w:szCs w:val="26"/>
              </w:rPr>
              <w:t>十二</w:t>
            </w:r>
          </w:p>
        </w:tc>
        <w:tc>
          <w:tcPr>
            <w:tcW w:w="663" w:type="pct"/>
            <w:vAlign w:val="center"/>
          </w:tcPr>
          <w:p w14:paraId="76677D85" w14:textId="77777777" w:rsidR="006A17FC" w:rsidRPr="00CB38F6" w:rsidRDefault="006A17FC" w:rsidP="006A17FC">
            <w:pPr>
              <w:spacing w:line="260" w:lineRule="exact"/>
              <w:jc w:val="center"/>
              <w:rPr>
                <w:rFonts w:eastAsiaTheme="minorEastAsia"/>
                <w:bCs/>
                <w:snapToGrid w:val="0"/>
                <w:sz w:val="20"/>
                <w:szCs w:val="20"/>
              </w:rPr>
            </w:pPr>
            <w:r w:rsidRPr="00CB38F6">
              <w:rPr>
                <w:rFonts w:ascii="標楷體" w:eastAsia="標楷體" w:hAnsi="標楷體" w:cs="新細明體" w:hint="eastAsia"/>
                <w:color w:val="000000"/>
                <w:sz w:val="26"/>
                <w:szCs w:val="20"/>
              </w:rPr>
              <w:t>第二篇沉默的殺手</w:t>
            </w:r>
          </w:p>
          <w:p w14:paraId="7B47423C" w14:textId="77777777" w:rsidR="006A17FC" w:rsidRPr="00CB38F6" w:rsidRDefault="006A17FC" w:rsidP="006A17FC">
            <w:pPr>
              <w:spacing w:line="260" w:lineRule="exact"/>
              <w:jc w:val="center"/>
              <w:rPr>
                <w:rFonts w:eastAsiaTheme="minorEastAsia"/>
                <w:sz w:val="20"/>
                <w:szCs w:val="20"/>
              </w:rPr>
            </w:pPr>
            <w:r w:rsidRPr="00CB38F6">
              <w:rPr>
                <w:rFonts w:ascii="標楷體" w:eastAsia="標楷體" w:hAnsi="標楷體" w:cs="新細明體" w:hint="eastAsia"/>
                <w:color w:val="000000"/>
                <w:sz w:val="26"/>
                <w:szCs w:val="20"/>
              </w:rPr>
              <w:t>第二章慢性病（二）</w:t>
            </w:r>
          </w:p>
        </w:tc>
        <w:tc>
          <w:tcPr>
            <w:tcW w:w="858" w:type="pct"/>
            <w:gridSpan w:val="4"/>
            <w:tcBorders>
              <w:right w:val="single" w:sz="4" w:space="0" w:color="auto"/>
            </w:tcBorders>
            <w:vAlign w:val="center"/>
          </w:tcPr>
          <w:p w14:paraId="77C4FFCA" w14:textId="77777777" w:rsidR="006A17FC" w:rsidRPr="00CB38F6" w:rsidRDefault="006A17FC" w:rsidP="006A17FC">
            <w:pPr>
              <w:spacing w:line="260" w:lineRule="exact"/>
              <w:jc w:val="center"/>
              <w:rPr>
                <w:rFonts w:eastAsiaTheme="minorEastAsia"/>
                <w:sz w:val="20"/>
                <w:szCs w:val="20"/>
              </w:rPr>
            </w:pPr>
            <w:r>
              <w:rPr>
                <w:rFonts w:ascii="標楷體" w:eastAsia="標楷體" w:hAnsi="標楷體" w:cs="新細明體" w:hint="eastAsia"/>
                <w:color w:val="000000"/>
                <w:sz w:val="26"/>
                <w:szCs w:val="20"/>
              </w:rPr>
              <w:t>健體-J-A1具備體育與健康的知能與態度，展現自我運動與保健潛能，探索人性、自我價值與生命</w:t>
            </w:r>
            <w:r>
              <w:rPr>
                <w:rFonts w:ascii="標楷體" w:eastAsia="標楷體" w:hAnsi="標楷體" w:cs="新細明體" w:hint="eastAsia"/>
                <w:color w:val="000000"/>
                <w:sz w:val="26"/>
                <w:szCs w:val="20"/>
              </w:rPr>
              <w:lastRenderedPageBreak/>
              <w:t>意義，並積極實踐，不輕言放棄。</w:t>
            </w:r>
          </w:p>
          <w:p w14:paraId="5B95DC4C" w14:textId="77777777" w:rsidR="006A17FC" w:rsidRPr="00CB38F6" w:rsidRDefault="006A17FC" w:rsidP="006A17FC">
            <w:pPr>
              <w:spacing w:line="260" w:lineRule="exact"/>
              <w:jc w:val="center"/>
              <w:rPr>
                <w:rFonts w:eastAsiaTheme="minorEastAsia"/>
                <w:bCs/>
                <w:snapToGrid w:val="0"/>
                <w:sz w:val="20"/>
                <w:szCs w:val="20"/>
              </w:rPr>
            </w:pPr>
            <w:r>
              <w:rPr>
                <w:rFonts w:ascii="標楷體" w:eastAsia="標楷體" w:hAnsi="標楷體" w:cs="新細明體" w:hint="eastAsia"/>
                <w:color w:val="000000"/>
                <w:sz w:val="26"/>
                <w:szCs w:val="20"/>
              </w:rPr>
              <w:t>健體-J-A2具備理解體育與健康情境的全貌，並做獨立思考與分析的知能，進而運用適當的策略，處理與解決體育與健康的問題。</w:t>
            </w:r>
          </w:p>
        </w:tc>
        <w:tc>
          <w:tcPr>
            <w:tcW w:w="1276" w:type="pct"/>
            <w:gridSpan w:val="2"/>
            <w:tcBorders>
              <w:left w:val="single" w:sz="4" w:space="0" w:color="auto"/>
            </w:tcBorders>
            <w:vAlign w:val="center"/>
          </w:tcPr>
          <w:p w14:paraId="1F312973"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b/>
                <w:color w:val="000000"/>
                <w:sz w:val="26"/>
                <w:szCs w:val="20"/>
              </w:rPr>
              <w:lastRenderedPageBreak/>
              <w:t>一、引起動機</w:t>
            </w:r>
          </w:p>
          <w:p w14:paraId="3C0FF273"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活動：請問學生以下問題，請學生誠實作答。</w:t>
            </w:r>
          </w:p>
          <w:p w14:paraId="4AD4FF2B"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1.每天會喝多少容量的含糖飲料？</w:t>
            </w:r>
          </w:p>
          <w:p w14:paraId="684DE2D8"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lastRenderedPageBreak/>
              <w:t>2.每天喝多少容量的白開水？</w:t>
            </w:r>
          </w:p>
          <w:p w14:paraId="0F046A96"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3.最長紀錄可以多少天不喝含糖飲料？</w:t>
            </w:r>
          </w:p>
          <w:p w14:paraId="3779C878"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4.一個月花在含糖飲料上的金額？</w:t>
            </w:r>
          </w:p>
          <w:p w14:paraId="560C847A"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總結：其實「糖」會讓人上癮，含糖飲料喝太多會讓我們的胰島素反應變慢，久而久之你就是罹患糖尿病的高危險群，糖尿病也是慢性病的一種，讓我們一起來認識慢性病。</w:t>
            </w:r>
          </w:p>
          <w:p w14:paraId="394310D7"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b/>
                <w:color w:val="000000"/>
                <w:sz w:val="26"/>
                <w:szCs w:val="20"/>
              </w:rPr>
              <w:t>二、糖尿病</w:t>
            </w:r>
          </w:p>
          <w:p w14:paraId="5CE9DDBF"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提問：請問學生的親友中有沒有人罹患糖尿病？你知道他是第一型還是第二型糖尿病嗎？</w:t>
            </w:r>
          </w:p>
          <w:p w14:paraId="12ECD9D5"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回答：請一到兩位學生回答。</w:t>
            </w:r>
          </w:p>
          <w:p w14:paraId="236D7402"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說明：教師介紹第一型和第二型糖尿病的差異及症狀。</w:t>
            </w:r>
          </w:p>
          <w:p w14:paraId="390829F9"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b/>
                <w:color w:val="000000"/>
                <w:sz w:val="26"/>
                <w:szCs w:val="20"/>
              </w:rPr>
              <w:t>三、糖尿病的預防和控制</w:t>
            </w:r>
          </w:p>
          <w:p w14:paraId="093F069C"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活動：教師可以攜帶血糖機，告訴學生糖尿病患者每天飯前飯後必須要做的事就是測血糖，必須扎針取出血液，放入儀器中測試，不能吃高糖份的東西，也不能夠一餐不吃東西，血糖太高或太低都會昏倒，需要很努力控制才能維持生活品質，與其如此，不如就是現在開始改善生活習慣，避免自己罹患第二型糖尿病。</w:t>
            </w:r>
          </w:p>
        </w:tc>
        <w:tc>
          <w:tcPr>
            <w:tcW w:w="811" w:type="pct"/>
            <w:vAlign w:val="center"/>
          </w:tcPr>
          <w:p w14:paraId="51ED3748" w14:textId="77777777" w:rsidR="006A17FC" w:rsidRPr="00CB38F6" w:rsidRDefault="006A17FC" w:rsidP="006A17FC">
            <w:pPr>
              <w:spacing w:line="260" w:lineRule="exact"/>
              <w:rPr>
                <w:rFonts w:eastAsiaTheme="minorEastAsia"/>
                <w:bCs/>
                <w:sz w:val="20"/>
                <w:szCs w:val="20"/>
              </w:rPr>
            </w:pPr>
            <w:r w:rsidRPr="00CB38F6">
              <w:rPr>
                <w:rFonts w:ascii="標楷體" w:eastAsia="標楷體" w:hAnsi="標楷體" w:cs="新細明體" w:hint="eastAsia"/>
                <w:bCs/>
                <w:color w:val="000000"/>
                <w:sz w:val="26"/>
                <w:szCs w:val="20"/>
              </w:rPr>
              <w:lastRenderedPageBreak/>
              <w:t>觀察</w:t>
            </w:r>
          </w:p>
          <w:p w14:paraId="146EB03B" w14:textId="77777777" w:rsidR="006A17FC" w:rsidRPr="00CB38F6" w:rsidRDefault="006A17FC" w:rsidP="006A17FC">
            <w:pPr>
              <w:spacing w:line="260" w:lineRule="exact"/>
              <w:rPr>
                <w:rFonts w:eastAsiaTheme="minorEastAsia"/>
                <w:bCs/>
                <w:sz w:val="20"/>
                <w:szCs w:val="20"/>
              </w:rPr>
            </w:pPr>
            <w:r w:rsidRPr="00CB38F6">
              <w:rPr>
                <w:rFonts w:ascii="標楷體" w:eastAsia="標楷體" w:hAnsi="標楷體" w:cs="新細明體" w:hint="eastAsia"/>
                <w:bCs/>
                <w:color w:val="000000"/>
                <w:sz w:val="26"/>
                <w:szCs w:val="20"/>
              </w:rPr>
              <w:t>發表</w:t>
            </w:r>
          </w:p>
        </w:tc>
        <w:tc>
          <w:tcPr>
            <w:tcW w:w="1028" w:type="pct"/>
            <w:vAlign w:val="center"/>
          </w:tcPr>
          <w:p w14:paraId="756B9090" w14:textId="77777777" w:rsidR="006A17FC" w:rsidRPr="00CB38F6" w:rsidRDefault="006A17FC" w:rsidP="006A17FC">
            <w:pPr>
              <w:spacing w:line="260" w:lineRule="exact"/>
              <w:rPr>
                <w:rFonts w:eastAsiaTheme="minorEastAsia"/>
                <w:sz w:val="20"/>
                <w:szCs w:val="20"/>
              </w:rPr>
            </w:pPr>
            <w:r w:rsidRPr="00CB38F6">
              <w:rPr>
                <w:rFonts w:ascii="標楷體" w:eastAsia="標楷體" w:hAnsi="標楷體" w:cs="新細明體" w:hint="eastAsia"/>
                <w:color w:val="000000"/>
                <w:sz w:val="26"/>
                <w:szCs w:val="20"/>
              </w:rPr>
              <w:t>【生命教育】</w:t>
            </w:r>
          </w:p>
        </w:tc>
      </w:tr>
      <w:tr w:rsidR="006A17FC" w14:paraId="061D5722" w14:textId="77777777" w:rsidTr="00A66460">
        <w:trPr>
          <w:trHeight w:val="1534"/>
        </w:trPr>
        <w:tc>
          <w:tcPr>
            <w:tcW w:w="364" w:type="pct"/>
            <w:vAlign w:val="center"/>
          </w:tcPr>
          <w:p w14:paraId="1F4A9D4B" w14:textId="77777777" w:rsidR="006A17FC" w:rsidRDefault="006A17FC" w:rsidP="006A17FC">
            <w:pPr>
              <w:jc w:val="center"/>
              <w:rPr>
                <w:rFonts w:ascii="標楷體" w:eastAsia="標楷體" w:hAnsi="標楷體"/>
                <w:sz w:val="26"/>
                <w:szCs w:val="26"/>
              </w:rPr>
            </w:pPr>
            <w:r>
              <w:rPr>
                <w:rFonts w:ascii="標楷體" w:eastAsia="標楷體" w:hAnsi="標楷體"/>
                <w:sz w:val="26"/>
                <w:szCs w:val="26"/>
              </w:rPr>
              <w:t>十三</w:t>
            </w:r>
          </w:p>
        </w:tc>
        <w:tc>
          <w:tcPr>
            <w:tcW w:w="663" w:type="pct"/>
            <w:vAlign w:val="center"/>
          </w:tcPr>
          <w:p w14:paraId="0C8114A0" w14:textId="77777777" w:rsidR="006A17FC" w:rsidRPr="00CB38F6" w:rsidRDefault="006A17FC" w:rsidP="006A17FC">
            <w:pPr>
              <w:spacing w:line="260" w:lineRule="exact"/>
              <w:jc w:val="center"/>
              <w:rPr>
                <w:rFonts w:eastAsiaTheme="minorEastAsia"/>
                <w:bCs/>
                <w:snapToGrid w:val="0"/>
                <w:sz w:val="20"/>
                <w:szCs w:val="20"/>
              </w:rPr>
            </w:pPr>
            <w:r w:rsidRPr="00CB38F6">
              <w:rPr>
                <w:rFonts w:ascii="標楷體" w:eastAsia="標楷體" w:hAnsi="標楷體" w:cs="新細明體" w:hint="eastAsia"/>
                <w:color w:val="000000"/>
                <w:sz w:val="26"/>
                <w:szCs w:val="20"/>
              </w:rPr>
              <w:t>第二篇沉默的殺手</w:t>
            </w:r>
          </w:p>
          <w:p w14:paraId="4F00F173" w14:textId="77777777" w:rsidR="006A17FC" w:rsidRPr="00CB38F6" w:rsidRDefault="006A17FC" w:rsidP="006A17FC">
            <w:pPr>
              <w:spacing w:line="260" w:lineRule="exact"/>
              <w:jc w:val="center"/>
              <w:rPr>
                <w:rFonts w:eastAsiaTheme="minorEastAsia"/>
                <w:sz w:val="20"/>
                <w:szCs w:val="20"/>
              </w:rPr>
            </w:pPr>
            <w:r w:rsidRPr="00CB38F6">
              <w:rPr>
                <w:rFonts w:ascii="標楷體" w:eastAsia="標楷體" w:hAnsi="標楷體" w:cs="新細明體" w:hint="eastAsia"/>
                <w:color w:val="000000"/>
                <w:sz w:val="26"/>
                <w:szCs w:val="20"/>
              </w:rPr>
              <w:t>第二章慢性病（二）</w:t>
            </w:r>
          </w:p>
        </w:tc>
        <w:tc>
          <w:tcPr>
            <w:tcW w:w="858" w:type="pct"/>
            <w:gridSpan w:val="4"/>
            <w:tcBorders>
              <w:right w:val="single" w:sz="4" w:space="0" w:color="auto"/>
            </w:tcBorders>
            <w:vAlign w:val="center"/>
          </w:tcPr>
          <w:p w14:paraId="723BB2E0" w14:textId="77777777" w:rsidR="006A17FC" w:rsidRPr="00CB38F6" w:rsidRDefault="006A17FC" w:rsidP="006A17FC">
            <w:pPr>
              <w:spacing w:line="260" w:lineRule="exact"/>
              <w:jc w:val="center"/>
              <w:rPr>
                <w:rFonts w:eastAsiaTheme="minorEastAsia"/>
                <w:sz w:val="20"/>
                <w:szCs w:val="20"/>
              </w:rPr>
            </w:pPr>
            <w:r>
              <w:rPr>
                <w:rFonts w:ascii="標楷體" w:eastAsia="標楷體" w:hAnsi="標楷體" w:cs="新細明體" w:hint="eastAsia"/>
                <w:color w:val="000000"/>
                <w:sz w:val="26"/>
                <w:szCs w:val="20"/>
              </w:rPr>
              <w:t>健體-J-A1具備體育與健康的知能與態度，展現自我運動與保健潛能，探索人性、自我價值與生命</w:t>
            </w:r>
            <w:r>
              <w:rPr>
                <w:rFonts w:ascii="標楷體" w:eastAsia="標楷體" w:hAnsi="標楷體" w:cs="新細明體" w:hint="eastAsia"/>
                <w:color w:val="000000"/>
                <w:sz w:val="26"/>
                <w:szCs w:val="20"/>
              </w:rPr>
              <w:lastRenderedPageBreak/>
              <w:t>意義，並積極實踐，不輕言放棄。</w:t>
            </w:r>
          </w:p>
          <w:p w14:paraId="774A1D01" w14:textId="77777777" w:rsidR="006A17FC" w:rsidRPr="00CB38F6" w:rsidRDefault="006A17FC" w:rsidP="006A17FC">
            <w:pPr>
              <w:spacing w:line="260" w:lineRule="exact"/>
              <w:jc w:val="center"/>
              <w:rPr>
                <w:rFonts w:eastAsiaTheme="minorEastAsia"/>
                <w:bCs/>
                <w:snapToGrid w:val="0"/>
                <w:sz w:val="20"/>
                <w:szCs w:val="20"/>
              </w:rPr>
            </w:pPr>
            <w:r>
              <w:rPr>
                <w:rFonts w:ascii="標楷體" w:eastAsia="標楷體" w:hAnsi="標楷體" w:cs="新細明體" w:hint="eastAsia"/>
                <w:color w:val="000000"/>
                <w:sz w:val="26"/>
                <w:szCs w:val="20"/>
              </w:rPr>
              <w:t>健體-J-A2具備理解體育與健康情境的全貌，並做獨立思考與分析的知能，進而運用適當的策略，處理與解決體育與健康的問題。</w:t>
            </w:r>
          </w:p>
        </w:tc>
        <w:tc>
          <w:tcPr>
            <w:tcW w:w="1276" w:type="pct"/>
            <w:gridSpan w:val="2"/>
            <w:tcBorders>
              <w:left w:val="single" w:sz="4" w:space="0" w:color="auto"/>
            </w:tcBorders>
            <w:vAlign w:val="center"/>
          </w:tcPr>
          <w:p w14:paraId="7147A346"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b/>
                <w:color w:val="000000"/>
                <w:sz w:val="26"/>
                <w:szCs w:val="20"/>
              </w:rPr>
              <w:lastRenderedPageBreak/>
              <w:t>一、腎臟病</w:t>
            </w:r>
          </w:p>
          <w:p w14:paraId="644FB4A1"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提問：教師請問同學有聽過「洗腎」嗎？有沒有親友洗腎的呢？</w:t>
            </w:r>
          </w:p>
          <w:p w14:paraId="60D17C99"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回答：請同學踴躍回答。</w:t>
            </w:r>
          </w:p>
          <w:p w14:paraId="5FA5D9F0"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lastRenderedPageBreak/>
              <w:t>介紹：教師介紹腎臟病、洗腎、如何察覺腎臟出問題、腎臟病常見原因。</w:t>
            </w:r>
          </w:p>
          <w:p w14:paraId="78A6BCA7"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歸納：請學生根據發生的原因提出預防的方法再由教師總結歸納。</w:t>
            </w:r>
          </w:p>
          <w:p w14:paraId="2FA04529"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b/>
                <w:color w:val="000000"/>
                <w:sz w:val="26"/>
                <w:szCs w:val="20"/>
              </w:rPr>
              <w:t>二、健康生活行動家</w:t>
            </w:r>
          </w:p>
          <w:p w14:paraId="3289FE5A"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提問：慢性病的形成與家族遺傳和生活型態有密切關係，請同學與家人一起完成慢性病家族樹，並進行下方危險因子的測定。</w:t>
            </w:r>
          </w:p>
          <w:p w14:paraId="72EF8EF8"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發表：請同學下次上課發表訪問結果及感想。</w:t>
            </w:r>
          </w:p>
          <w:p w14:paraId="6B4CBCD9"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引導：教師示範量腰圍和量血壓的正確方式，並請全班同學每人量測腰圍及血壓。</w:t>
            </w:r>
          </w:p>
          <w:p w14:paraId="79F5BB4D"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總結：一家人的生活習慣往往都是類似的，預防慢性病必須從改善生活習慣做起，不只是同學自己本身，家人也都要一起才會有動力，請同學確實檢核自我的生活習慣、完成P67的學習內容，分析實行有困難的原因即提出解決的辦法，為自己的健康努力。</w:t>
            </w:r>
          </w:p>
        </w:tc>
        <w:tc>
          <w:tcPr>
            <w:tcW w:w="811" w:type="pct"/>
            <w:vAlign w:val="center"/>
          </w:tcPr>
          <w:p w14:paraId="631F7D85" w14:textId="77777777" w:rsidR="006A17FC" w:rsidRPr="00CB38F6" w:rsidRDefault="006A17FC" w:rsidP="006A17FC">
            <w:pPr>
              <w:spacing w:line="260" w:lineRule="exact"/>
              <w:rPr>
                <w:rFonts w:eastAsiaTheme="minorEastAsia"/>
                <w:bCs/>
                <w:sz w:val="20"/>
                <w:szCs w:val="20"/>
              </w:rPr>
            </w:pPr>
            <w:r w:rsidRPr="00CB38F6">
              <w:rPr>
                <w:rFonts w:ascii="標楷體" w:eastAsia="標楷體" w:hAnsi="標楷體" w:cs="新細明體" w:hint="eastAsia"/>
                <w:bCs/>
                <w:color w:val="000000"/>
                <w:sz w:val="26"/>
                <w:szCs w:val="20"/>
              </w:rPr>
              <w:lastRenderedPageBreak/>
              <w:t>觀察</w:t>
            </w:r>
          </w:p>
          <w:p w14:paraId="4A1F3D98" w14:textId="77777777" w:rsidR="006A17FC" w:rsidRPr="00CB38F6" w:rsidRDefault="006A17FC" w:rsidP="006A17FC">
            <w:pPr>
              <w:spacing w:line="260" w:lineRule="exact"/>
              <w:rPr>
                <w:rFonts w:eastAsiaTheme="minorEastAsia"/>
                <w:bCs/>
                <w:sz w:val="20"/>
                <w:szCs w:val="20"/>
              </w:rPr>
            </w:pPr>
            <w:r w:rsidRPr="00CB38F6">
              <w:rPr>
                <w:rFonts w:ascii="標楷體" w:eastAsia="標楷體" w:hAnsi="標楷體" w:cs="新細明體" w:hint="eastAsia"/>
                <w:bCs/>
                <w:color w:val="000000"/>
                <w:sz w:val="26"/>
                <w:szCs w:val="20"/>
              </w:rPr>
              <w:t>發表</w:t>
            </w:r>
          </w:p>
        </w:tc>
        <w:tc>
          <w:tcPr>
            <w:tcW w:w="1028" w:type="pct"/>
            <w:vAlign w:val="center"/>
          </w:tcPr>
          <w:p w14:paraId="2B8AC7BD" w14:textId="77777777" w:rsidR="006A17FC" w:rsidRPr="00CB38F6" w:rsidRDefault="006A17FC" w:rsidP="006A17FC">
            <w:pPr>
              <w:spacing w:line="260" w:lineRule="exact"/>
              <w:rPr>
                <w:rFonts w:eastAsiaTheme="minorEastAsia"/>
                <w:sz w:val="20"/>
                <w:szCs w:val="20"/>
              </w:rPr>
            </w:pPr>
            <w:r w:rsidRPr="00CB38F6">
              <w:rPr>
                <w:rFonts w:ascii="標楷體" w:eastAsia="標楷體" w:hAnsi="標楷體" w:cs="新細明體" w:hint="eastAsia"/>
                <w:color w:val="000000"/>
                <w:sz w:val="26"/>
                <w:szCs w:val="20"/>
              </w:rPr>
              <w:t>【生命教育】</w:t>
            </w:r>
          </w:p>
        </w:tc>
      </w:tr>
      <w:tr w:rsidR="006A17FC" w14:paraId="008F6962" w14:textId="77777777" w:rsidTr="00A66460">
        <w:trPr>
          <w:trHeight w:val="1529"/>
        </w:trPr>
        <w:tc>
          <w:tcPr>
            <w:tcW w:w="364" w:type="pct"/>
            <w:vAlign w:val="center"/>
          </w:tcPr>
          <w:p w14:paraId="2EA4730B" w14:textId="77777777" w:rsidR="006A17FC" w:rsidRDefault="006A17FC" w:rsidP="006A17FC">
            <w:pPr>
              <w:jc w:val="center"/>
              <w:rPr>
                <w:rFonts w:ascii="標楷體" w:eastAsia="標楷體" w:hAnsi="標楷體"/>
                <w:sz w:val="26"/>
                <w:szCs w:val="26"/>
              </w:rPr>
            </w:pPr>
            <w:r>
              <w:rPr>
                <w:rFonts w:ascii="標楷體" w:eastAsia="標楷體" w:hAnsi="標楷體"/>
                <w:sz w:val="26"/>
                <w:szCs w:val="26"/>
              </w:rPr>
              <w:t>十四</w:t>
            </w:r>
          </w:p>
        </w:tc>
        <w:tc>
          <w:tcPr>
            <w:tcW w:w="663" w:type="pct"/>
            <w:vAlign w:val="center"/>
          </w:tcPr>
          <w:p w14:paraId="75DE2F9B" w14:textId="77777777" w:rsidR="006A17FC" w:rsidRPr="00CB38F6" w:rsidRDefault="006A17FC" w:rsidP="006A17FC">
            <w:pPr>
              <w:spacing w:line="260" w:lineRule="exact"/>
              <w:jc w:val="center"/>
              <w:rPr>
                <w:rFonts w:eastAsiaTheme="minorEastAsia"/>
                <w:bCs/>
                <w:snapToGrid w:val="0"/>
                <w:sz w:val="20"/>
                <w:szCs w:val="20"/>
              </w:rPr>
            </w:pPr>
            <w:r w:rsidRPr="00CB38F6">
              <w:rPr>
                <w:rFonts w:ascii="標楷體" w:eastAsia="標楷體" w:hAnsi="標楷體" w:cs="新細明體" w:hint="eastAsia"/>
                <w:color w:val="000000"/>
                <w:sz w:val="26"/>
                <w:szCs w:val="20"/>
              </w:rPr>
              <w:t>第三篇即刻救援</w:t>
            </w:r>
          </w:p>
          <w:p w14:paraId="67D53981" w14:textId="77777777" w:rsidR="006A17FC" w:rsidRPr="00CB38F6" w:rsidRDefault="006A17FC" w:rsidP="006A17FC">
            <w:pPr>
              <w:spacing w:line="260" w:lineRule="exact"/>
              <w:jc w:val="center"/>
              <w:rPr>
                <w:rFonts w:eastAsiaTheme="minorEastAsia"/>
                <w:sz w:val="20"/>
                <w:szCs w:val="20"/>
              </w:rPr>
            </w:pPr>
            <w:r w:rsidRPr="00CB38F6">
              <w:rPr>
                <w:rFonts w:ascii="標楷體" w:eastAsia="標楷體" w:hAnsi="標楷體" w:cs="新細明體" w:hint="eastAsia"/>
                <w:color w:val="000000"/>
                <w:sz w:val="26"/>
                <w:szCs w:val="20"/>
              </w:rPr>
              <w:t>第一章急救最前線（第二次段考）</w:t>
            </w:r>
          </w:p>
        </w:tc>
        <w:tc>
          <w:tcPr>
            <w:tcW w:w="827" w:type="pct"/>
            <w:gridSpan w:val="3"/>
            <w:tcBorders>
              <w:right w:val="single" w:sz="4" w:space="0" w:color="auto"/>
            </w:tcBorders>
            <w:vAlign w:val="center"/>
          </w:tcPr>
          <w:p w14:paraId="7A0BEECA" w14:textId="77777777" w:rsidR="006A17FC" w:rsidRPr="00CB38F6" w:rsidRDefault="006A17FC" w:rsidP="006A17FC">
            <w:pPr>
              <w:spacing w:line="260" w:lineRule="exact"/>
              <w:jc w:val="center"/>
              <w:rPr>
                <w:rFonts w:eastAsiaTheme="minorEastAsia"/>
                <w:bCs/>
                <w:snapToGrid w:val="0"/>
                <w:sz w:val="20"/>
                <w:szCs w:val="20"/>
              </w:rPr>
            </w:pPr>
            <w:r>
              <w:rPr>
                <w:rFonts w:ascii="標楷體" w:eastAsia="標楷體" w:hAnsi="標楷體" w:cs="新細明體" w:hint="eastAsia"/>
                <w:color w:val="000000"/>
                <w:sz w:val="26"/>
                <w:szCs w:val="20"/>
              </w:rPr>
              <w:t>健體-J-A2具備理解體育與健康情境的全貌，並做獨立思考與分析的知能，進而運用適當的策略，處理與解決體育與健康的問題。</w:t>
            </w:r>
          </w:p>
        </w:tc>
        <w:tc>
          <w:tcPr>
            <w:tcW w:w="1307" w:type="pct"/>
            <w:gridSpan w:val="3"/>
            <w:tcBorders>
              <w:left w:val="single" w:sz="4" w:space="0" w:color="auto"/>
            </w:tcBorders>
            <w:vAlign w:val="center"/>
          </w:tcPr>
          <w:p w14:paraId="36D4AEEC"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b/>
                <w:color w:val="000000"/>
                <w:sz w:val="26"/>
                <w:szCs w:val="20"/>
              </w:rPr>
              <w:t>一、事故是不是可以避免</w:t>
            </w:r>
          </w:p>
          <w:p w14:paraId="1847712C"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提問：請同學先根據課本上的情境，再回答問題。</w:t>
            </w:r>
          </w:p>
          <w:p w14:paraId="07CD6BDF"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1.分析看看為什麼會發生上述的事情？</w:t>
            </w:r>
          </w:p>
          <w:p w14:paraId="6EAFF70B"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2.怎麼做才能避免這樣的事故發生？</w:t>
            </w:r>
          </w:p>
          <w:p w14:paraId="6FA54134"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3如果自己或身邊有人受傷，你有能力自救或救人嗎？</w:t>
            </w:r>
          </w:p>
          <w:p w14:paraId="31C34A6C"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分享：學生自由分享。</w:t>
            </w:r>
          </w:p>
          <w:p w14:paraId="2C0AE5AE"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lastRenderedPageBreak/>
              <w:t>提問：教師再詢問學生，是否有發生過類似的事故傷害經驗。</w:t>
            </w:r>
          </w:p>
          <w:p w14:paraId="391A12E3"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發表：鼓勵學生踴躍發表。</w:t>
            </w:r>
          </w:p>
          <w:p w14:paraId="38535DAA"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歸納：教師可以綜合學生經驗，使同學能將知識與經驗作結合。</w:t>
            </w:r>
          </w:p>
          <w:p w14:paraId="713D1C5F"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提問：教師詢問學生，從事任何活動時，是否都有以安全為考量。</w:t>
            </w:r>
          </w:p>
          <w:p w14:paraId="50764BA4"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發表：鼓勵學生踴躍發表。</w:t>
            </w:r>
          </w:p>
          <w:p w14:paraId="6540B867"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統整：教師可以綜合學生經驗，提醒學生，不論從事任何活動，皆以自身安全為優先考量。</w:t>
            </w:r>
          </w:p>
          <w:p w14:paraId="7EEF41D9"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b/>
                <w:color w:val="000000"/>
                <w:sz w:val="26"/>
                <w:szCs w:val="20"/>
              </w:rPr>
              <w:t>二、事故發生原因和預防</w:t>
            </w:r>
          </w:p>
          <w:p w14:paraId="3BBE1A64"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說明：教師說明事故發生原因有天然因素與人為因素，其中又以人為因素居多。</w:t>
            </w:r>
          </w:p>
          <w:p w14:paraId="07075236"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提問：如何培養安全的行為？</w:t>
            </w:r>
          </w:p>
          <w:p w14:paraId="3EE999F7"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發表：鼓勵學生發表自己的看法。</w:t>
            </w:r>
          </w:p>
          <w:p w14:paraId="22C462FD"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說明：教師說明正確的態度與價值觀，可以促進個人及他人採取安全的行為。</w:t>
            </w:r>
          </w:p>
          <w:p w14:paraId="6316379C"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b/>
                <w:color w:val="000000"/>
                <w:sz w:val="26"/>
                <w:szCs w:val="20"/>
              </w:rPr>
              <w:t>三、安全主張</w:t>
            </w:r>
          </w:p>
          <w:p w14:paraId="6660423F"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實作：讓學生根據自己的想法回答「你認同誰的看法？為什麼？」</w:t>
            </w:r>
          </w:p>
          <w:p w14:paraId="15DA5E47"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說明：針對活動中的問題，每個人的選擇不定相同，但若忽略安全的選擇，容易引發危險造成終身遺憾。</w:t>
            </w:r>
          </w:p>
          <w:p w14:paraId="755F9924"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提問：案例中如果小心或小派為了同儕的認同而下水，最後溺水，你覺得這樣值得嗎？</w:t>
            </w:r>
          </w:p>
          <w:p w14:paraId="6F82E1A0"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發表：鼓勵學生發表自己的看法。</w:t>
            </w:r>
          </w:p>
          <w:p w14:paraId="0B16B888"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lastRenderedPageBreak/>
              <w:t>統整：有些人因為不重視安全，甚至缺乏安全行為，導致事故傷害不斷發生。近年來行政院衛生福利部統計資料指出，事故傷害一直高居臺灣地區十大死亡原因之一，事故傷害發生輕則身體擦傷、切傷，重則身體殘障或死亡，對我們生命安全已造成很大威脅，因此如何做才能讓我們免於危險，是值得關注的課題。</w:t>
            </w:r>
          </w:p>
          <w:p w14:paraId="01B1E133"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b/>
                <w:color w:val="000000"/>
                <w:sz w:val="26"/>
                <w:szCs w:val="20"/>
              </w:rPr>
              <w:t>四、事故傷害緊急處理原則</w:t>
            </w:r>
          </w:p>
          <w:p w14:paraId="2018FFF3"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提問：請學生事先閱讀男學生未戴安全帽騎腳踏車的事故案例，詢問學生「如果你路過現場，你會如何搶救對方？」</w:t>
            </w:r>
          </w:p>
          <w:p w14:paraId="7A1FDD60"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分享：學生自由分享</w:t>
            </w:r>
          </w:p>
          <w:p w14:paraId="337CA363"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說明：教師說明事故傷害發生時的緊急處理原則與流程。</w:t>
            </w:r>
          </w:p>
          <w:p w14:paraId="4F94DC03"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1.現場安全評估</w:t>
            </w:r>
          </w:p>
          <w:p w14:paraId="1CC95122"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2.初步評估及維持生命徵象</w:t>
            </w:r>
          </w:p>
          <w:p w14:paraId="723A4A5C"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3.呼叫119，尋求協助</w:t>
            </w:r>
          </w:p>
          <w:p w14:paraId="4143906D"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4.提供救護，直到救援到來</w:t>
            </w:r>
          </w:p>
        </w:tc>
        <w:tc>
          <w:tcPr>
            <w:tcW w:w="811" w:type="pct"/>
            <w:vAlign w:val="center"/>
          </w:tcPr>
          <w:p w14:paraId="580879BE" w14:textId="77777777" w:rsidR="006A17FC" w:rsidRPr="00CB38F6" w:rsidRDefault="006A17FC" w:rsidP="006A17FC">
            <w:pPr>
              <w:spacing w:line="260" w:lineRule="exact"/>
              <w:rPr>
                <w:rFonts w:eastAsiaTheme="minorEastAsia"/>
                <w:bCs/>
                <w:sz w:val="20"/>
                <w:szCs w:val="20"/>
              </w:rPr>
            </w:pPr>
            <w:r w:rsidRPr="00CB38F6">
              <w:rPr>
                <w:rFonts w:ascii="標楷體" w:eastAsia="標楷體" w:hAnsi="標楷體" w:cs="新細明體" w:hint="eastAsia"/>
                <w:bCs/>
                <w:color w:val="000000"/>
                <w:sz w:val="26"/>
                <w:szCs w:val="20"/>
              </w:rPr>
              <w:lastRenderedPageBreak/>
              <w:t>問答</w:t>
            </w:r>
          </w:p>
          <w:p w14:paraId="58334730" w14:textId="77777777" w:rsidR="006A17FC" w:rsidRPr="00CB38F6" w:rsidRDefault="006A17FC" w:rsidP="006A17FC">
            <w:pPr>
              <w:spacing w:line="260" w:lineRule="exact"/>
              <w:rPr>
                <w:rFonts w:eastAsiaTheme="minorEastAsia"/>
                <w:bCs/>
                <w:sz w:val="20"/>
                <w:szCs w:val="20"/>
              </w:rPr>
            </w:pPr>
            <w:r w:rsidRPr="00CB38F6">
              <w:rPr>
                <w:rFonts w:ascii="標楷體" w:eastAsia="標楷體" w:hAnsi="標楷體" w:cs="新細明體" w:hint="eastAsia"/>
                <w:bCs/>
                <w:color w:val="000000"/>
                <w:sz w:val="26"/>
                <w:szCs w:val="20"/>
              </w:rPr>
              <w:t>觀察</w:t>
            </w:r>
          </w:p>
        </w:tc>
        <w:tc>
          <w:tcPr>
            <w:tcW w:w="1028" w:type="pct"/>
            <w:vAlign w:val="center"/>
          </w:tcPr>
          <w:p w14:paraId="423EDC1F" w14:textId="77777777" w:rsidR="006A17FC" w:rsidRPr="00CB38F6" w:rsidRDefault="006A17FC" w:rsidP="006A17FC">
            <w:pPr>
              <w:spacing w:line="260" w:lineRule="exact"/>
              <w:rPr>
                <w:rFonts w:eastAsiaTheme="minorEastAsia"/>
                <w:sz w:val="20"/>
                <w:szCs w:val="20"/>
              </w:rPr>
            </w:pPr>
            <w:r w:rsidRPr="00CB38F6">
              <w:rPr>
                <w:rFonts w:ascii="標楷體" w:eastAsia="標楷體" w:hAnsi="標楷體" w:cs="新細明體" w:hint="eastAsia"/>
                <w:color w:val="000000"/>
                <w:sz w:val="26"/>
                <w:szCs w:val="20"/>
              </w:rPr>
              <w:t>【安全教育】</w:t>
            </w:r>
          </w:p>
        </w:tc>
      </w:tr>
      <w:tr w:rsidR="006A17FC" w14:paraId="319EBCAB" w14:textId="77777777" w:rsidTr="00A66460">
        <w:trPr>
          <w:trHeight w:val="1834"/>
        </w:trPr>
        <w:tc>
          <w:tcPr>
            <w:tcW w:w="364" w:type="pct"/>
            <w:vAlign w:val="center"/>
          </w:tcPr>
          <w:p w14:paraId="18CA7918" w14:textId="77777777" w:rsidR="006A17FC" w:rsidRDefault="006A17FC" w:rsidP="006A17FC">
            <w:pPr>
              <w:jc w:val="center"/>
              <w:rPr>
                <w:rFonts w:ascii="標楷體" w:eastAsia="標楷體" w:hAnsi="標楷體"/>
                <w:sz w:val="26"/>
                <w:szCs w:val="26"/>
              </w:rPr>
            </w:pPr>
            <w:r>
              <w:rPr>
                <w:rFonts w:ascii="標楷體" w:eastAsia="標楷體" w:hAnsi="標楷體"/>
                <w:sz w:val="26"/>
                <w:szCs w:val="26"/>
              </w:rPr>
              <w:lastRenderedPageBreak/>
              <w:t>十五</w:t>
            </w:r>
          </w:p>
        </w:tc>
        <w:tc>
          <w:tcPr>
            <w:tcW w:w="663" w:type="pct"/>
            <w:vAlign w:val="center"/>
          </w:tcPr>
          <w:p w14:paraId="2A9452CE" w14:textId="77777777" w:rsidR="006A17FC" w:rsidRPr="00CB38F6" w:rsidRDefault="006A17FC" w:rsidP="006A17FC">
            <w:pPr>
              <w:spacing w:line="260" w:lineRule="exact"/>
              <w:jc w:val="center"/>
              <w:rPr>
                <w:rFonts w:eastAsiaTheme="minorEastAsia"/>
                <w:bCs/>
                <w:snapToGrid w:val="0"/>
                <w:sz w:val="20"/>
                <w:szCs w:val="20"/>
              </w:rPr>
            </w:pPr>
            <w:r w:rsidRPr="00CB38F6">
              <w:rPr>
                <w:rFonts w:ascii="標楷體" w:eastAsia="標楷體" w:hAnsi="標楷體" w:cs="新細明體" w:hint="eastAsia"/>
                <w:color w:val="000000"/>
                <w:sz w:val="26"/>
                <w:szCs w:val="20"/>
              </w:rPr>
              <w:t>第三篇即刻救援</w:t>
            </w:r>
          </w:p>
          <w:p w14:paraId="173979F3" w14:textId="77777777" w:rsidR="006A17FC" w:rsidRPr="00CB38F6" w:rsidRDefault="006A17FC" w:rsidP="006A17FC">
            <w:pPr>
              <w:spacing w:line="260" w:lineRule="exact"/>
              <w:jc w:val="center"/>
              <w:rPr>
                <w:rFonts w:eastAsiaTheme="minorEastAsia"/>
                <w:sz w:val="20"/>
                <w:szCs w:val="20"/>
              </w:rPr>
            </w:pPr>
            <w:r w:rsidRPr="00CB38F6">
              <w:rPr>
                <w:rFonts w:ascii="標楷體" w:eastAsia="標楷體" w:hAnsi="標楷體" w:cs="新細明體" w:hint="eastAsia"/>
                <w:color w:val="000000"/>
                <w:sz w:val="26"/>
                <w:szCs w:val="20"/>
              </w:rPr>
              <w:t>第一章急救最前線</w:t>
            </w:r>
          </w:p>
        </w:tc>
        <w:tc>
          <w:tcPr>
            <w:tcW w:w="827" w:type="pct"/>
            <w:gridSpan w:val="3"/>
            <w:tcBorders>
              <w:right w:val="single" w:sz="4" w:space="0" w:color="auto"/>
            </w:tcBorders>
            <w:vAlign w:val="center"/>
          </w:tcPr>
          <w:p w14:paraId="13081797" w14:textId="77777777" w:rsidR="006A17FC" w:rsidRPr="00CB38F6" w:rsidRDefault="006A17FC" w:rsidP="006A17FC">
            <w:pPr>
              <w:spacing w:line="260" w:lineRule="exact"/>
              <w:jc w:val="center"/>
              <w:rPr>
                <w:rFonts w:eastAsiaTheme="minorEastAsia"/>
                <w:bCs/>
                <w:snapToGrid w:val="0"/>
                <w:sz w:val="20"/>
                <w:szCs w:val="20"/>
              </w:rPr>
            </w:pPr>
            <w:r>
              <w:rPr>
                <w:rFonts w:ascii="標楷體" w:eastAsia="標楷體" w:hAnsi="標楷體" w:cs="新細明體" w:hint="eastAsia"/>
                <w:color w:val="000000"/>
                <w:sz w:val="26"/>
                <w:szCs w:val="20"/>
              </w:rPr>
              <w:t>健體-J-A2具備理解體育與健康情境的全貌，並做獨立思考與分析的知能，進而運用適當的策略，處理與解決體育與健康的問題。</w:t>
            </w:r>
          </w:p>
        </w:tc>
        <w:tc>
          <w:tcPr>
            <w:tcW w:w="1307" w:type="pct"/>
            <w:gridSpan w:val="3"/>
            <w:tcBorders>
              <w:left w:val="single" w:sz="4" w:space="0" w:color="auto"/>
            </w:tcBorders>
            <w:vAlign w:val="center"/>
          </w:tcPr>
          <w:p w14:paraId="387DAF72"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b/>
                <w:color w:val="000000"/>
                <w:sz w:val="26"/>
                <w:szCs w:val="20"/>
              </w:rPr>
              <w:t>一、、簡易的傷口照護</w:t>
            </w:r>
          </w:p>
          <w:p w14:paraId="48C0715B"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提問：請學生事先閱讀課本情境，教師詢問學生，小瑋弟弟膝蓋擦傷，小瑋該如何幫助弟弟處理傷口呢？</w:t>
            </w:r>
          </w:p>
          <w:p w14:paraId="19C9966A"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發表：學生自由分享。</w:t>
            </w:r>
          </w:p>
          <w:p w14:paraId="659C18A1"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說明：教師統整並說明正確傷口處理步驟。</w:t>
            </w:r>
          </w:p>
          <w:p w14:paraId="3069B434"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1.洗手</w:t>
            </w:r>
          </w:p>
          <w:p w14:paraId="6232EEF4"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2.清洗</w:t>
            </w:r>
          </w:p>
          <w:p w14:paraId="5705EC18"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3.觀察</w:t>
            </w:r>
          </w:p>
          <w:p w14:paraId="193F2C50"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4.覆蓋</w:t>
            </w:r>
          </w:p>
          <w:p w14:paraId="2793B981"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b/>
                <w:color w:val="000000"/>
                <w:sz w:val="26"/>
                <w:szCs w:val="20"/>
              </w:rPr>
              <w:t>二、出血怎麼辦</w:t>
            </w:r>
          </w:p>
          <w:p w14:paraId="6940456E"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lastRenderedPageBreak/>
              <w:t>提問：請學生先閱讀課本情境案例，教師詢問學生「遇到這種出血的情況該怎麼辦呢？」</w:t>
            </w:r>
          </w:p>
          <w:p w14:paraId="61B4764F"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討論：創傷出血時，該如何處理？</w:t>
            </w:r>
          </w:p>
          <w:p w14:paraId="632B9D5F"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發表學生發表自己的經驗與意見。</w:t>
            </w:r>
          </w:p>
          <w:p w14:paraId="1B413C33"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指導：教師講解直接加壓止血法與抬高傷肢止血法，請全班實際操作演練。</w:t>
            </w:r>
          </w:p>
          <w:p w14:paraId="30AF3F94"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b/>
                <w:color w:val="000000"/>
                <w:sz w:val="26"/>
                <w:szCs w:val="20"/>
              </w:rPr>
              <w:t>三、止血點止血法</w:t>
            </w:r>
          </w:p>
          <w:p w14:paraId="4E26DC71"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說明：教師說明除了直接加壓止血法及抬高傷肢止血法外，也能搭配使用止血點止血法。</w:t>
            </w:r>
          </w:p>
          <w:p w14:paraId="43E3C66C"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指導：引導學生尋找身體各部位的止血點，並介紹止血點的按壓方式。</w:t>
            </w:r>
          </w:p>
          <w:p w14:paraId="1440023E"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詢問：教師詢問學生看完課本上四張圖，是否知道該按壓什麼部位的止血點。</w:t>
            </w:r>
          </w:p>
          <w:p w14:paraId="76A2B24D"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討論：學生進行討論。</w:t>
            </w:r>
          </w:p>
          <w:p w14:paraId="5A9F3380"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統整：教師統整學生的意見，並說明正確答案。</w:t>
            </w:r>
          </w:p>
          <w:p w14:paraId="28879556"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1.前臂出血→肱動脈止血點</w:t>
            </w:r>
          </w:p>
          <w:p w14:paraId="7478C3EE"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2.上臂出血→鎖骨下動脈止血點</w:t>
            </w:r>
          </w:p>
          <w:p w14:paraId="58016A6F"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3.手掌出血→橈動脈止血點</w:t>
            </w:r>
          </w:p>
          <w:p w14:paraId="495D1098"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4.下肢出血→股動脈止血點</w:t>
            </w:r>
          </w:p>
          <w:p w14:paraId="1252831E"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5.頸部或咽部出血→頸動脈止血點</w:t>
            </w:r>
          </w:p>
          <w:p w14:paraId="027CDEF5"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6.出血在眼睛以上→顳動脈止血點</w:t>
            </w:r>
          </w:p>
        </w:tc>
        <w:tc>
          <w:tcPr>
            <w:tcW w:w="811" w:type="pct"/>
            <w:vAlign w:val="center"/>
          </w:tcPr>
          <w:p w14:paraId="0B82144E" w14:textId="77777777" w:rsidR="006A17FC" w:rsidRPr="00CB38F6" w:rsidRDefault="006A17FC" w:rsidP="006A17FC">
            <w:pPr>
              <w:spacing w:line="260" w:lineRule="exact"/>
              <w:rPr>
                <w:rFonts w:eastAsiaTheme="minorEastAsia"/>
                <w:bCs/>
                <w:sz w:val="20"/>
                <w:szCs w:val="20"/>
              </w:rPr>
            </w:pPr>
            <w:r w:rsidRPr="00CB38F6">
              <w:rPr>
                <w:rFonts w:ascii="標楷體" w:eastAsia="標楷體" w:hAnsi="標楷體" w:cs="新細明體" w:hint="eastAsia"/>
                <w:bCs/>
                <w:color w:val="000000"/>
                <w:sz w:val="26"/>
                <w:szCs w:val="20"/>
              </w:rPr>
              <w:lastRenderedPageBreak/>
              <w:t>問答</w:t>
            </w:r>
          </w:p>
          <w:p w14:paraId="1851A9C4" w14:textId="77777777" w:rsidR="006A17FC" w:rsidRPr="00CB38F6" w:rsidRDefault="006A17FC" w:rsidP="006A17FC">
            <w:pPr>
              <w:spacing w:line="260" w:lineRule="exact"/>
              <w:rPr>
                <w:rFonts w:eastAsiaTheme="minorEastAsia"/>
                <w:bCs/>
                <w:sz w:val="20"/>
                <w:szCs w:val="20"/>
              </w:rPr>
            </w:pPr>
            <w:r w:rsidRPr="00CB38F6">
              <w:rPr>
                <w:rFonts w:ascii="標楷體" w:eastAsia="標楷體" w:hAnsi="標楷體" w:cs="新細明體" w:hint="eastAsia"/>
                <w:bCs/>
                <w:color w:val="000000"/>
                <w:sz w:val="26"/>
                <w:szCs w:val="20"/>
              </w:rPr>
              <w:t>觀察</w:t>
            </w:r>
          </w:p>
        </w:tc>
        <w:tc>
          <w:tcPr>
            <w:tcW w:w="1028" w:type="pct"/>
            <w:vAlign w:val="center"/>
          </w:tcPr>
          <w:p w14:paraId="0FEA7BDE" w14:textId="77777777" w:rsidR="006A17FC" w:rsidRPr="00CB38F6" w:rsidRDefault="006A17FC" w:rsidP="006A17FC">
            <w:pPr>
              <w:spacing w:line="260" w:lineRule="exact"/>
              <w:rPr>
                <w:rFonts w:eastAsiaTheme="minorEastAsia"/>
                <w:sz w:val="20"/>
                <w:szCs w:val="20"/>
              </w:rPr>
            </w:pPr>
            <w:r w:rsidRPr="00CB38F6">
              <w:rPr>
                <w:rFonts w:ascii="標楷體" w:eastAsia="標楷體" w:hAnsi="標楷體" w:cs="新細明體" w:hint="eastAsia"/>
                <w:color w:val="000000"/>
                <w:sz w:val="26"/>
                <w:szCs w:val="20"/>
              </w:rPr>
              <w:t>【安全教育】</w:t>
            </w:r>
          </w:p>
        </w:tc>
      </w:tr>
      <w:tr w:rsidR="006A17FC" w14:paraId="52C11417" w14:textId="77777777" w:rsidTr="00A66460">
        <w:trPr>
          <w:trHeight w:val="1685"/>
        </w:trPr>
        <w:tc>
          <w:tcPr>
            <w:tcW w:w="364" w:type="pct"/>
            <w:vAlign w:val="center"/>
          </w:tcPr>
          <w:p w14:paraId="31B8B31E" w14:textId="77777777" w:rsidR="006A17FC" w:rsidRDefault="006A17FC" w:rsidP="006A17FC">
            <w:pPr>
              <w:jc w:val="center"/>
              <w:rPr>
                <w:rFonts w:ascii="標楷體" w:eastAsia="標楷體" w:hAnsi="標楷體"/>
                <w:sz w:val="26"/>
                <w:szCs w:val="26"/>
              </w:rPr>
            </w:pPr>
            <w:r>
              <w:rPr>
                <w:rFonts w:ascii="標楷體" w:eastAsia="標楷體" w:hAnsi="標楷體"/>
                <w:sz w:val="26"/>
                <w:szCs w:val="26"/>
              </w:rPr>
              <w:lastRenderedPageBreak/>
              <w:t>十六</w:t>
            </w:r>
          </w:p>
        </w:tc>
        <w:tc>
          <w:tcPr>
            <w:tcW w:w="663" w:type="pct"/>
            <w:vAlign w:val="center"/>
          </w:tcPr>
          <w:p w14:paraId="15BC5091" w14:textId="77777777" w:rsidR="006A17FC" w:rsidRPr="00CB38F6" w:rsidRDefault="006A17FC" w:rsidP="006A17FC">
            <w:pPr>
              <w:spacing w:line="260" w:lineRule="exact"/>
              <w:jc w:val="center"/>
              <w:rPr>
                <w:rFonts w:eastAsiaTheme="minorEastAsia"/>
                <w:bCs/>
                <w:snapToGrid w:val="0"/>
                <w:sz w:val="20"/>
                <w:szCs w:val="20"/>
              </w:rPr>
            </w:pPr>
            <w:r w:rsidRPr="00CB38F6">
              <w:rPr>
                <w:rFonts w:ascii="標楷體" w:eastAsia="標楷體" w:hAnsi="標楷體" w:cs="新細明體" w:hint="eastAsia"/>
                <w:color w:val="000000"/>
                <w:sz w:val="26"/>
                <w:szCs w:val="20"/>
              </w:rPr>
              <w:t>第三篇即刻救援</w:t>
            </w:r>
          </w:p>
          <w:p w14:paraId="746B9185" w14:textId="77777777" w:rsidR="006A17FC" w:rsidRPr="00CB38F6" w:rsidRDefault="006A17FC" w:rsidP="006A17FC">
            <w:pPr>
              <w:spacing w:line="260" w:lineRule="exact"/>
              <w:jc w:val="center"/>
              <w:rPr>
                <w:rFonts w:eastAsiaTheme="minorEastAsia"/>
                <w:sz w:val="20"/>
                <w:szCs w:val="20"/>
              </w:rPr>
            </w:pPr>
            <w:r w:rsidRPr="00CB38F6">
              <w:rPr>
                <w:rFonts w:ascii="標楷體" w:eastAsia="標楷體" w:hAnsi="標楷體" w:cs="新細明體" w:hint="eastAsia"/>
                <w:color w:val="000000"/>
                <w:sz w:val="26"/>
                <w:szCs w:val="20"/>
              </w:rPr>
              <w:t>第一章急救最前線</w:t>
            </w:r>
          </w:p>
        </w:tc>
        <w:tc>
          <w:tcPr>
            <w:tcW w:w="827" w:type="pct"/>
            <w:gridSpan w:val="3"/>
            <w:tcBorders>
              <w:right w:val="single" w:sz="4" w:space="0" w:color="auto"/>
            </w:tcBorders>
            <w:vAlign w:val="center"/>
          </w:tcPr>
          <w:p w14:paraId="5DBA7E68" w14:textId="77777777" w:rsidR="006A17FC" w:rsidRPr="00CB38F6" w:rsidRDefault="006A17FC" w:rsidP="006A17FC">
            <w:pPr>
              <w:spacing w:line="260" w:lineRule="exact"/>
              <w:jc w:val="center"/>
              <w:rPr>
                <w:rFonts w:eastAsiaTheme="minorEastAsia"/>
                <w:bCs/>
                <w:snapToGrid w:val="0"/>
                <w:sz w:val="20"/>
                <w:szCs w:val="20"/>
              </w:rPr>
            </w:pPr>
            <w:r>
              <w:rPr>
                <w:rFonts w:ascii="標楷體" w:eastAsia="標楷體" w:hAnsi="標楷體" w:cs="新細明體" w:hint="eastAsia"/>
                <w:color w:val="000000"/>
                <w:sz w:val="26"/>
                <w:szCs w:val="20"/>
              </w:rPr>
              <w:t>健體-J-A2具備理解體育與健康情境的全貌，並做獨立思考與分析的知能，進而運用適當的策略，處理與解決體育與健康的問題。</w:t>
            </w:r>
          </w:p>
        </w:tc>
        <w:tc>
          <w:tcPr>
            <w:tcW w:w="1307" w:type="pct"/>
            <w:gridSpan w:val="3"/>
            <w:tcBorders>
              <w:left w:val="single" w:sz="4" w:space="0" w:color="auto"/>
            </w:tcBorders>
            <w:vAlign w:val="center"/>
          </w:tcPr>
          <w:p w14:paraId="56905158"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b/>
                <w:color w:val="000000"/>
                <w:sz w:val="26"/>
                <w:szCs w:val="20"/>
              </w:rPr>
              <w:t>一、流鼻血怎麼辦</w:t>
            </w:r>
          </w:p>
          <w:p w14:paraId="798D7694"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提問：詢問學生是否有流鼻血的經驗，你都怎麼處理？</w:t>
            </w:r>
          </w:p>
          <w:p w14:paraId="430B1542"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發表：學生自由發表意見。</w:t>
            </w:r>
          </w:p>
          <w:p w14:paraId="1B3B6ACF"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說明：教師說明流鼻血時的正確處理步驟，並提醒學生勿用錯誤的方式來止血，如仰著頭止血。</w:t>
            </w:r>
          </w:p>
          <w:p w14:paraId="517D34E8"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b/>
                <w:color w:val="000000"/>
                <w:sz w:val="26"/>
                <w:szCs w:val="20"/>
              </w:rPr>
              <w:t>二、簡易包紮要領</w:t>
            </w:r>
          </w:p>
          <w:p w14:paraId="4B637A7A"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提問：處理完傷口，為什麼要包紮？</w:t>
            </w:r>
          </w:p>
          <w:p w14:paraId="425E7E20"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發表：學生自由發表意見。</w:t>
            </w:r>
          </w:p>
          <w:p w14:paraId="3E19695E"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說明：教師包紮的四個重要目的，並詳細解說包紮的要領。</w:t>
            </w:r>
          </w:p>
          <w:p w14:paraId="6FEC0985"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b/>
                <w:color w:val="000000"/>
                <w:sz w:val="26"/>
                <w:szCs w:val="20"/>
              </w:rPr>
              <w:t>三、繃帶包紮法（一）</w:t>
            </w:r>
          </w:p>
          <w:p w14:paraId="4D36335E"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說明：教師說明常見環狀包紮法、螺旋狀包紮法的使用時機。</w:t>
            </w:r>
          </w:p>
          <w:p w14:paraId="335D8753"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示範：教師示範如何使用繃帶包紮。</w:t>
            </w:r>
          </w:p>
          <w:p w14:paraId="261D3D64"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演練：讓學生兩兩一組，相互包紮演練。</w:t>
            </w:r>
          </w:p>
          <w:p w14:paraId="4AC8EEAF"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b/>
                <w:color w:val="000000"/>
                <w:sz w:val="26"/>
                <w:szCs w:val="20"/>
              </w:rPr>
              <w:t>四、繃帶包紮法（二）</w:t>
            </w:r>
          </w:p>
          <w:p w14:paraId="197982BF"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說明：教師說明常見8字形包紮法、網狀包紮法的使用時機。</w:t>
            </w:r>
          </w:p>
          <w:p w14:paraId="6599A4B0"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示範：教師示範如何使用繃帶包紮。</w:t>
            </w:r>
          </w:p>
          <w:p w14:paraId="524FE2D5"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演練：讓學生兩兩一組，相互包紮演練。</w:t>
            </w:r>
          </w:p>
          <w:p w14:paraId="5DBDD89F"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b/>
                <w:color w:val="000000"/>
                <w:sz w:val="26"/>
                <w:szCs w:val="20"/>
              </w:rPr>
              <w:t>五、三角巾包紮法（一）</w:t>
            </w:r>
          </w:p>
          <w:p w14:paraId="572C4465"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說明：教師說明三角巾包紮的使用時機。</w:t>
            </w:r>
          </w:p>
          <w:p w14:paraId="5848C177"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示範：教師示範如何使用三角巾來進行懸臂吊帶、頭部三角巾包紮。</w:t>
            </w:r>
          </w:p>
          <w:p w14:paraId="7A32C5D9"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演練：讓學生兩兩一組，相互包紮演練。</w:t>
            </w:r>
          </w:p>
          <w:p w14:paraId="08DD0AF3"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b/>
                <w:color w:val="000000"/>
                <w:sz w:val="26"/>
                <w:szCs w:val="20"/>
              </w:rPr>
              <w:t>六、三角巾包紮法（二）</w:t>
            </w:r>
          </w:p>
          <w:p w14:paraId="22F9BC29"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lastRenderedPageBreak/>
              <w:t>示範：教師示範如何使用三角巾來進行面頰及耳部帶狀三角巾包紮和踝部帶狀三角巾包紮。</w:t>
            </w:r>
          </w:p>
          <w:p w14:paraId="61B426FE"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演練：讓學生兩兩一組，相互包紮演練。</w:t>
            </w:r>
          </w:p>
          <w:p w14:paraId="5748BDA8" w14:textId="77777777" w:rsidR="006A17FC" w:rsidRPr="00CB38F6" w:rsidRDefault="006A17FC" w:rsidP="006A17FC">
            <w:pPr>
              <w:autoSpaceDE w:val="0"/>
              <w:autoSpaceDN w:val="0"/>
              <w:adjustRightInd w:val="0"/>
              <w:spacing w:line="260" w:lineRule="exact"/>
              <w:rPr>
                <w:rFonts w:eastAsiaTheme="minorEastAsia"/>
                <w:b/>
                <w:sz w:val="20"/>
                <w:szCs w:val="20"/>
              </w:rPr>
            </w:pPr>
            <w:r w:rsidRPr="00CB38F6">
              <w:rPr>
                <w:rFonts w:ascii="標楷體" w:eastAsia="標楷體" w:hAnsi="標楷體" w:cs="新細明體" w:hint="eastAsia"/>
                <w:b/>
                <w:color w:val="000000"/>
                <w:sz w:val="26"/>
                <w:szCs w:val="20"/>
              </w:rPr>
              <w:t>七、健康生活行動——傷患的包紮方式</w:t>
            </w:r>
          </w:p>
          <w:p w14:paraId="1CA0B8A4"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閱讀：請學生先閱讀大隊接力後同學受傷的情境，請學生思考這些受傷的同學該用什麼方式來進行包紮。</w:t>
            </w:r>
          </w:p>
          <w:p w14:paraId="5CD8208D"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配對：根據情境中配對，小豪、小儒、小華、小咪分別該用甚麼方式來包紮。</w:t>
            </w:r>
          </w:p>
          <w:p w14:paraId="6A65AB2B" w14:textId="77777777" w:rsidR="006A17FC" w:rsidRPr="00CB38F6" w:rsidRDefault="006A17FC" w:rsidP="006A17FC">
            <w:pPr>
              <w:autoSpaceDE w:val="0"/>
              <w:autoSpaceDN w:val="0"/>
              <w:adjustRightInd w:val="0"/>
              <w:spacing w:line="260" w:lineRule="exact"/>
              <w:rPr>
                <w:rFonts w:eastAsiaTheme="minorEastAsia"/>
                <w:b/>
                <w:sz w:val="20"/>
                <w:szCs w:val="20"/>
              </w:rPr>
            </w:pPr>
            <w:r w:rsidRPr="00CB38F6">
              <w:rPr>
                <w:rFonts w:ascii="標楷體" w:eastAsia="標楷體" w:hAnsi="標楷體" w:cs="新細明體" w:hint="eastAsia"/>
                <w:color w:val="000000"/>
                <w:sz w:val="26"/>
                <w:szCs w:val="20"/>
              </w:rPr>
              <w:t>說明：教師統整並公布答案。</w:t>
            </w:r>
          </w:p>
          <w:p w14:paraId="59648AAE" w14:textId="77777777" w:rsidR="006A17FC" w:rsidRPr="00CB38F6" w:rsidRDefault="006A17FC" w:rsidP="006A17FC">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八</w:t>
            </w:r>
            <w:r w:rsidRPr="00CB38F6">
              <w:rPr>
                <w:rFonts w:ascii="標楷體" w:eastAsia="標楷體" w:hAnsi="標楷體" w:cs="新細明體" w:hint="eastAsia"/>
                <w:b/>
                <w:color w:val="000000"/>
                <w:sz w:val="26"/>
                <w:szCs w:val="20"/>
              </w:rPr>
              <w:t>、健康生活行動家——</w:t>
            </w:r>
            <w:r w:rsidRPr="009978DC">
              <w:rPr>
                <w:rFonts w:ascii="標楷體" w:eastAsia="標楷體" w:hAnsi="標楷體" w:cs="新細明體" w:hint="eastAsia"/>
                <w:b/>
                <w:color w:val="000000"/>
                <w:sz w:val="26"/>
                <w:szCs w:val="20"/>
              </w:rPr>
              <w:t>包紮演練</w:t>
            </w:r>
          </w:p>
          <w:p w14:paraId="01290AEF"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實作：讓學生分組進行包紮演練，可配合闖關活動。</w:t>
            </w:r>
          </w:p>
          <w:p w14:paraId="1E951E83"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說明：每組每位學生皆須演練，每組輪流當關主，關主負責評分，最後獲得做多熟練勾選的那組獲勝。</w:t>
            </w:r>
          </w:p>
          <w:p w14:paraId="59C03718"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總結：教師叮嚀學生包紮是必要技能，一定要不斷練習，才會更加熟練。</w:t>
            </w:r>
          </w:p>
        </w:tc>
        <w:tc>
          <w:tcPr>
            <w:tcW w:w="811" w:type="pct"/>
            <w:vAlign w:val="center"/>
          </w:tcPr>
          <w:p w14:paraId="3E0E7F34" w14:textId="77777777" w:rsidR="006A17FC" w:rsidRPr="00CB38F6" w:rsidRDefault="006A17FC" w:rsidP="006A17FC">
            <w:pPr>
              <w:spacing w:line="260" w:lineRule="exact"/>
              <w:rPr>
                <w:rFonts w:eastAsiaTheme="minorEastAsia"/>
                <w:bCs/>
                <w:sz w:val="20"/>
                <w:szCs w:val="20"/>
              </w:rPr>
            </w:pPr>
            <w:r w:rsidRPr="00CB38F6">
              <w:rPr>
                <w:rFonts w:ascii="標楷體" w:eastAsia="標楷體" w:hAnsi="標楷體" w:cs="新細明體" w:hint="eastAsia"/>
                <w:bCs/>
                <w:color w:val="000000"/>
                <w:sz w:val="26"/>
                <w:szCs w:val="20"/>
              </w:rPr>
              <w:lastRenderedPageBreak/>
              <w:t>問答</w:t>
            </w:r>
          </w:p>
          <w:p w14:paraId="4D32CA34" w14:textId="77777777" w:rsidR="006A17FC" w:rsidRPr="00CB38F6" w:rsidRDefault="006A17FC" w:rsidP="006A17FC">
            <w:pPr>
              <w:spacing w:line="260" w:lineRule="exact"/>
              <w:rPr>
                <w:rFonts w:eastAsiaTheme="minorEastAsia"/>
                <w:bCs/>
                <w:sz w:val="20"/>
                <w:szCs w:val="20"/>
              </w:rPr>
            </w:pPr>
            <w:r w:rsidRPr="00CB38F6">
              <w:rPr>
                <w:rFonts w:ascii="標楷體" w:eastAsia="標楷體" w:hAnsi="標楷體" w:cs="新細明體" w:hint="eastAsia"/>
                <w:bCs/>
                <w:color w:val="000000"/>
                <w:sz w:val="26"/>
                <w:szCs w:val="20"/>
              </w:rPr>
              <w:t>觀察</w:t>
            </w:r>
          </w:p>
        </w:tc>
        <w:tc>
          <w:tcPr>
            <w:tcW w:w="1028" w:type="pct"/>
            <w:vAlign w:val="center"/>
          </w:tcPr>
          <w:p w14:paraId="3083FE57" w14:textId="77777777" w:rsidR="006A17FC" w:rsidRPr="00CB38F6" w:rsidRDefault="006A17FC" w:rsidP="006A17FC">
            <w:pPr>
              <w:spacing w:line="260" w:lineRule="exact"/>
              <w:rPr>
                <w:rFonts w:eastAsiaTheme="minorEastAsia"/>
                <w:sz w:val="20"/>
                <w:szCs w:val="20"/>
              </w:rPr>
            </w:pPr>
            <w:r w:rsidRPr="00CB38F6">
              <w:rPr>
                <w:rFonts w:ascii="標楷體" w:eastAsia="標楷體" w:hAnsi="標楷體" w:cs="新細明體" w:hint="eastAsia"/>
                <w:color w:val="000000"/>
                <w:sz w:val="26"/>
                <w:szCs w:val="20"/>
              </w:rPr>
              <w:t>【安全教育】</w:t>
            </w:r>
          </w:p>
        </w:tc>
      </w:tr>
      <w:tr w:rsidR="006A17FC" w14:paraId="453CBE7C" w14:textId="77777777" w:rsidTr="00A66460">
        <w:trPr>
          <w:trHeight w:val="1827"/>
        </w:trPr>
        <w:tc>
          <w:tcPr>
            <w:tcW w:w="364" w:type="pct"/>
            <w:vAlign w:val="center"/>
          </w:tcPr>
          <w:p w14:paraId="542C90F1" w14:textId="77777777" w:rsidR="006A17FC" w:rsidRDefault="006A17FC" w:rsidP="006A17FC">
            <w:pPr>
              <w:jc w:val="center"/>
              <w:rPr>
                <w:rFonts w:ascii="標楷體" w:eastAsia="標楷體" w:hAnsi="標楷體"/>
                <w:sz w:val="26"/>
                <w:szCs w:val="26"/>
              </w:rPr>
            </w:pPr>
            <w:r>
              <w:rPr>
                <w:rFonts w:ascii="標楷體" w:eastAsia="標楷體" w:hAnsi="標楷體"/>
                <w:sz w:val="26"/>
                <w:szCs w:val="26"/>
              </w:rPr>
              <w:t>十七</w:t>
            </w:r>
          </w:p>
        </w:tc>
        <w:tc>
          <w:tcPr>
            <w:tcW w:w="663" w:type="pct"/>
            <w:vAlign w:val="center"/>
          </w:tcPr>
          <w:p w14:paraId="4CC15E8B" w14:textId="77777777" w:rsidR="006A17FC" w:rsidRPr="00CB38F6" w:rsidRDefault="006A17FC" w:rsidP="006A17FC">
            <w:pPr>
              <w:spacing w:line="260" w:lineRule="exact"/>
              <w:jc w:val="center"/>
              <w:rPr>
                <w:rFonts w:eastAsiaTheme="minorEastAsia"/>
                <w:bCs/>
                <w:snapToGrid w:val="0"/>
                <w:sz w:val="20"/>
                <w:szCs w:val="20"/>
              </w:rPr>
            </w:pPr>
            <w:r w:rsidRPr="00CB38F6">
              <w:rPr>
                <w:rFonts w:ascii="標楷體" w:eastAsia="標楷體" w:hAnsi="標楷體" w:cs="新細明體" w:hint="eastAsia"/>
                <w:color w:val="000000"/>
                <w:sz w:val="26"/>
                <w:szCs w:val="20"/>
              </w:rPr>
              <w:t>第三篇即刻救援</w:t>
            </w:r>
          </w:p>
          <w:p w14:paraId="3154D10A" w14:textId="77777777" w:rsidR="006A17FC" w:rsidRPr="00CB38F6" w:rsidRDefault="006A17FC" w:rsidP="006A17FC">
            <w:pPr>
              <w:spacing w:line="260" w:lineRule="exact"/>
              <w:jc w:val="center"/>
              <w:rPr>
                <w:rFonts w:eastAsiaTheme="minorEastAsia"/>
                <w:sz w:val="20"/>
                <w:szCs w:val="20"/>
              </w:rPr>
            </w:pPr>
            <w:r w:rsidRPr="00CB38F6">
              <w:rPr>
                <w:rFonts w:ascii="標楷體" w:eastAsia="標楷體" w:hAnsi="標楷體" w:cs="新細明體" w:hint="eastAsia"/>
                <w:color w:val="000000"/>
                <w:sz w:val="26"/>
                <w:szCs w:val="20"/>
              </w:rPr>
              <w:t>第二章心肺復甦術</w:t>
            </w:r>
          </w:p>
        </w:tc>
        <w:tc>
          <w:tcPr>
            <w:tcW w:w="827" w:type="pct"/>
            <w:gridSpan w:val="3"/>
            <w:tcBorders>
              <w:right w:val="single" w:sz="4" w:space="0" w:color="auto"/>
            </w:tcBorders>
            <w:vAlign w:val="center"/>
          </w:tcPr>
          <w:p w14:paraId="1DE43E9B" w14:textId="77777777" w:rsidR="006A17FC" w:rsidRPr="00CB38F6" w:rsidRDefault="006A17FC" w:rsidP="006A17FC">
            <w:pPr>
              <w:spacing w:line="260" w:lineRule="exact"/>
              <w:jc w:val="center"/>
              <w:rPr>
                <w:rFonts w:eastAsiaTheme="minorEastAsia"/>
                <w:bCs/>
                <w:snapToGrid w:val="0"/>
                <w:sz w:val="20"/>
                <w:szCs w:val="20"/>
              </w:rPr>
            </w:pPr>
            <w:r>
              <w:rPr>
                <w:rFonts w:ascii="標楷體" w:eastAsia="標楷體" w:hAnsi="標楷體" w:cs="新細明體" w:hint="eastAsia"/>
                <w:color w:val="000000"/>
                <w:sz w:val="26"/>
                <w:szCs w:val="20"/>
              </w:rPr>
              <w:t>健體-J-C1具備生活中有關運動與健康的道德思辨與實踐能力及環境意識，並主動參與公益團體活動，關懷社會。</w:t>
            </w:r>
          </w:p>
        </w:tc>
        <w:tc>
          <w:tcPr>
            <w:tcW w:w="1307" w:type="pct"/>
            <w:gridSpan w:val="3"/>
            <w:tcBorders>
              <w:left w:val="single" w:sz="4" w:space="0" w:color="auto"/>
            </w:tcBorders>
            <w:vAlign w:val="center"/>
          </w:tcPr>
          <w:p w14:paraId="58428F35"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b/>
                <w:color w:val="000000"/>
                <w:sz w:val="26"/>
                <w:szCs w:val="20"/>
              </w:rPr>
              <w:t>一、國中生</w:t>
            </w:r>
            <w:r w:rsidRPr="00CB38F6">
              <w:rPr>
                <w:rFonts w:ascii="標楷體" w:eastAsia="標楷體" w:hAnsi="標楷體" w:cs="新細明體" w:hint="eastAsia"/>
                <w:b/>
                <w:bCs/>
                <w:color w:val="000000"/>
                <w:sz w:val="26"/>
                <w:szCs w:val="20"/>
              </w:rPr>
              <w:t>CPR</w:t>
            </w:r>
            <w:r w:rsidRPr="00CB38F6">
              <w:rPr>
                <w:rFonts w:ascii="標楷體" w:eastAsia="標楷體" w:hAnsi="標楷體" w:cs="新細明體" w:hint="eastAsia"/>
                <w:b/>
                <w:color w:val="000000"/>
                <w:sz w:val="26"/>
                <w:szCs w:val="20"/>
              </w:rPr>
              <w:t>救母</w:t>
            </w:r>
          </w:p>
          <w:p w14:paraId="0C7CC85D"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提問：請同學看完15歲國中生透過119指導員線上指導操作CPR的新聞案例，想一想，如果是你也可以做得到嗎？</w:t>
            </w:r>
          </w:p>
          <w:p w14:paraId="2A1F3EAD"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發表：學生自由分享。</w:t>
            </w:r>
          </w:p>
          <w:p w14:paraId="0BB430BE"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b/>
                <w:color w:val="000000"/>
                <w:sz w:val="26"/>
                <w:szCs w:val="20"/>
              </w:rPr>
              <w:t>二、認識</w:t>
            </w:r>
            <w:r w:rsidRPr="00CB38F6">
              <w:rPr>
                <w:rFonts w:ascii="標楷體" w:eastAsia="標楷體" w:hAnsi="標楷體" w:cs="新細明體" w:hint="eastAsia"/>
                <w:b/>
                <w:bCs/>
                <w:color w:val="000000"/>
                <w:sz w:val="26"/>
                <w:szCs w:val="20"/>
              </w:rPr>
              <w:t>CPR</w:t>
            </w:r>
          </w:p>
          <w:p w14:paraId="1ABE9DDA"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說明：心肺復甦術是指口對口人工呼吸，和胸部按壓合併使用的</w:t>
            </w:r>
            <w:r w:rsidRPr="00CB38F6">
              <w:rPr>
                <w:rFonts w:ascii="標楷體" w:eastAsia="標楷體" w:hAnsi="標楷體" w:cs="新細明體" w:hint="eastAsia"/>
                <w:color w:val="000000"/>
                <w:sz w:val="26"/>
                <w:szCs w:val="20"/>
              </w:rPr>
              <w:lastRenderedPageBreak/>
              <w:t>急救技術。利用人工呼吸及胸部按壓促進循環，使血液可以攜帶氧氣到腦部以維持生命，避免造成腦死的情況。</w:t>
            </w:r>
          </w:p>
          <w:p w14:paraId="1DBA69D9"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提問：何時會使用到心肺復甦術？</w:t>
            </w:r>
          </w:p>
          <w:p w14:paraId="137B5F69"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發表：學生踴躍發言。</w:t>
            </w:r>
          </w:p>
          <w:p w14:paraId="7F07EDBF"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統整：溺水、觸電、呼吸困難、藥物過量、異物梗塞、一氧化碳中毒、心臟病等，造成呼吸、心跳停止的情況均應立即施行。</w:t>
            </w:r>
          </w:p>
          <w:p w14:paraId="6E38B7D6"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b/>
                <w:color w:val="000000"/>
                <w:sz w:val="26"/>
                <w:szCs w:val="20"/>
              </w:rPr>
              <w:t>三、心肺復甦術流程圖介紹</w:t>
            </w:r>
          </w:p>
          <w:p w14:paraId="10F18BE6"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說明：配合課本心肺復甦術流程圖,解說心肺復甦術實施之正確程序與步驟。</w:t>
            </w:r>
          </w:p>
          <w:p w14:paraId="1D90B379"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示範：配合課本心肺復甦術的詳細步驟進行示範動作。</w:t>
            </w:r>
          </w:p>
          <w:p w14:paraId="5341F648"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b/>
                <w:color w:val="000000"/>
                <w:sz w:val="26"/>
                <w:szCs w:val="20"/>
              </w:rPr>
              <w:t>四、進行心肺復甦術的操作</w:t>
            </w:r>
          </w:p>
          <w:p w14:paraId="24921361"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操作：配合安妮模型，一一解說並示範心肺復甦術的急救過程。</w:t>
            </w:r>
          </w:p>
          <w:p w14:paraId="12FE474F"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實作：請一位學生對安妮模型進行心肺復甦術的演練。</w:t>
            </w:r>
          </w:p>
          <w:p w14:paraId="400257B9" w14:textId="77777777" w:rsidR="006A17FC" w:rsidRPr="00CB38F6" w:rsidRDefault="006A17FC" w:rsidP="006A17FC">
            <w:pPr>
              <w:autoSpaceDE w:val="0"/>
              <w:autoSpaceDN w:val="0"/>
              <w:adjustRightInd w:val="0"/>
              <w:spacing w:line="260" w:lineRule="exact"/>
              <w:rPr>
                <w:rFonts w:eastAsiaTheme="minorEastAsia"/>
                <w:b/>
                <w:sz w:val="20"/>
                <w:szCs w:val="20"/>
              </w:rPr>
            </w:pPr>
            <w:r w:rsidRPr="00CB38F6">
              <w:rPr>
                <w:rFonts w:ascii="標楷體" w:eastAsia="標楷體" w:hAnsi="標楷體" w:cs="新細明體" w:hint="eastAsia"/>
                <w:b/>
                <w:color w:val="000000"/>
                <w:sz w:val="26"/>
                <w:szCs w:val="20"/>
              </w:rPr>
              <w:t>五、價值澄清</w:t>
            </w:r>
          </w:p>
          <w:p w14:paraId="34EC2CA0"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說明：心肺復甦術對於不同年齡層,實施方法略有不同，而且此技術，更不能對真人做演練，以免發生危險。若欲想更進一步學習，可以參與急救單位所舉辦的課程訓練，以備需要救人時,能具有救人技術和資格。</w:t>
            </w:r>
          </w:p>
        </w:tc>
        <w:tc>
          <w:tcPr>
            <w:tcW w:w="811" w:type="pct"/>
            <w:vAlign w:val="center"/>
          </w:tcPr>
          <w:p w14:paraId="6378B67D" w14:textId="77777777" w:rsidR="006A17FC" w:rsidRPr="00CB38F6" w:rsidRDefault="006A17FC" w:rsidP="006A17FC">
            <w:pPr>
              <w:spacing w:line="260" w:lineRule="exact"/>
              <w:rPr>
                <w:rFonts w:eastAsiaTheme="minorEastAsia"/>
                <w:bCs/>
                <w:sz w:val="20"/>
                <w:szCs w:val="20"/>
              </w:rPr>
            </w:pPr>
            <w:r w:rsidRPr="00CB38F6">
              <w:rPr>
                <w:rFonts w:ascii="標楷體" w:eastAsia="標楷體" w:hAnsi="標楷體" w:cs="新細明體" w:hint="eastAsia"/>
                <w:bCs/>
                <w:color w:val="000000"/>
                <w:sz w:val="26"/>
                <w:szCs w:val="20"/>
              </w:rPr>
              <w:lastRenderedPageBreak/>
              <w:t>觀察</w:t>
            </w:r>
          </w:p>
          <w:p w14:paraId="28FDB460" w14:textId="77777777" w:rsidR="006A17FC" w:rsidRPr="00CB38F6" w:rsidRDefault="006A17FC" w:rsidP="006A17FC">
            <w:pPr>
              <w:spacing w:line="260" w:lineRule="exact"/>
              <w:rPr>
                <w:rFonts w:eastAsiaTheme="minorEastAsia"/>
                <w:bCs/>
                <w:sz w:val="20"/>
                <w:szCs w:val="20"/>
              </w:rPr>
            </w:pPr>
            <w:r w:rsidRPr="00CB38F6">
              <w:rPr>
                <w:rFonts w:ascii="標楷體" w:eastAsia="標楷體" w:hAnsi="標楷體" w:cs="新細明體" w:hint="eastAsia"/>
                <w:bCs/>
                <w:color w:val="000000"/>
                <w:sz w:val="26"/>
                <w:szCs w:val="20"/>
              </w:rPr>
              <w:t>分享</w:t>
            </w:r>
          </w:p>
        </w:tc>
        <w:tc>
          <w:tcPr>
            <w:tcW w:w="1028" w:type="pct"/>
            <w:vAlign w:val="center"/>
          </w:tcPr>
          <w:p w14:paraId="27FD8DFC" w14:textId="77777777" w:rsidR="006A17FC" w:rsidRPr="00CB38F6" w:rsidRDefault="006A17FC" w:rsidP="006A17FC">
            <w:pPr>
              <w:spacing w:line="260" w:lineRule="exact"/>
              <w:rPr>
                <w:rFonts w:eastAsiaTheme="minorEastAsia"/>
                <w:sz w:val="20"/>
                <w:szCs w:val="20"/>
              </w:rPr>
            </w:pPr>
            <w:r w:rsidRPr="00CB38F6">
              <w:rPr>
                <w:rFonts w:ascii="標楷體" w:eastAsia="標楷體" w:hAnsi="標楷體" w:cs="新細明體" w:hint="eastAsia"/>
                <w:color w:val="000000"/>
                <w:sz w:val="26"/>
                <w:szCs w:val="20"/>
              </w:rPr>
              <w:t>【安全教育】</w:t>
            </w:r>
          </w:p>
        </w:tc>
      </w:tr>
      <w:tr w:rsidR="006A17FC" w14:paraId="0FD73623" w14:textId="77777777" w:rsidTr="00A66460">
        <w:trPr>
          <w:trHeight w:val="1526"/>
        </w:trPr>
        <w:tc>
          <w:tcPr>
            <w:tcW w:w="364" w:type="pct"/>
            <w:vAlign w:val="center"/>
          </w:tcPr>
          <w:p w14:paraId="46646EE4" w14:textId="77777777" w:rsidR="006A17FC" w:rsidRDefault="006A17FC" w:rsidP="006A17FC">
            <w:pPr>
              <w:jc w:val="center"/>
              <w:rPr>
                <w:rFonts w:ascii="標楷體" w:eastAsia="標楷體" w:hAnsi="標楷體"/>
                <w:sz w:val="26"/>
                <w:szCs w:val="26"/>
              </w:rPr>
            </w:pPr>
            <w:r>
              <w:rPr>
                <w:rFonts w:ascii="標楷體" w:eastAsia="標楷體" w:hAnsi="標楷體"/>
                <w:sz w:val="26"/>
                <w:szCs w:val="26"/>
              </w:rPr>
              <w:t>十八</w:t>
            </w:r>
          </w:p>
        </w:tc>
        <w:tc>
          <w:tcPr>
            <w:tcW w:w="663" w:type="pct"/>
            <w:vAlign w:val="center"/>
          </w:tcPr>
          <w:p w14:paraId="15FF047C" w14:textId="77777777" w:rsidR="006A17FC" w:rsidRPr="00CB38F6" w:rsidRDefault="006A17FC" w:rsidP="006A17FC">
            <w:pPr>
              <w:spacing w:line="260" w:lineRule="exact"/>
              <w:jc w:val="center"/>
              <w:rPr>
                <w:rFonts w:eastAsiaTheme="minorEastAsia"/>
                <w:bCs/>
                <w:snapToGrid w:val="0"/>
                <w:sz w:val="20"/>
                <w:szCs w:val="20"/>
              </w:rPr>
            </w:pPr>
            <w:r w:rsidRPr="00CB38F6">
              <w:rPr>
                <w:rFonts w:ascii="標楷體" w:eastAsia="標楷體" w:hAnsi="標楷體" w:cs="新細明體" w:hint="eastAsia"/>
                <w:color w:val="000000"/>
                <w:sz w:val="26"/>
                <w:szCs w:val="20"/>
              </w:rPr>
              <w:t>第三篇即刻救援</w:t>
            </w:r>
          </w:p>
          <w:p w14:paraId="735BD2D9" w14:textId="77777777" w:rsidR="006A17FC" w:rsidRPr="00CB38F6" w:rsidRDefault="006A17FC" w:rsidP="006A17FC">
            <w:pPr>
              <w:spacing w:line="260" w:lineRule="exact"/>
              <w:jc w:val="center"/>
              <w:rPr>
                <w:rFonts w:eastAsiaTheme="minorEastAsia"/>
                <w:sz w:val="20"/>
                <w:szCs w:val="20"/>
              </w:rPr>
            </w:pPr>
            <w:r w:rsidRPr="00CB38F6">
              <w:rPr>
                <w:rFonts w:ascii="標楷體" w:eastAsia="標楷體" w:hAnsi="標楷體" w:cs="新細明體" w:hint="eastAsia"/>
                <w:color w:val="000000"/>
                <w:sz w:val="26"/>
                <w:szCs w:val="20"/>
              </w:rPr>
              <w:t>第二章心肺復甦術</w:t>
            </w:r>
          </w:p>
        </w:tc>
        <w:tc>
          <w:tcPr>
            <w:tcW w:w="827" w:type="pct"/>
            <w:gridSpan w:val="3"/>
            <w:tcBorders>
              <w:right w:val="single" w:sz="4" w:space="0" w:color="auto"/>
            </w:tcBorders>
            <w:vAlign w:val="center"/>
          </w:tcPr>
          <w:p w14:paraId="24B4CBD0" w14:textId="77777777" w:rsidR="006A17FC" w:rsidRPr="00CB38F6" w:rsidRDefault="006A17FC" w:rsidP="006A17FC">
            <w:pPr>
              <w:spacing w:line="260" w:lineRule="exact"/>
              <w:jc w:val="center"/>
              <w:rPr>
                <w:rFonts w:eastAsiaTheme="minorEastAsia"/>
                <w:bCs/>
                <w:snapToGrid w:val="0"/>
                <w:sz w:val="20"/>
                <w:szCs w:val="20"/>
              </w:rPr>
            </w:pPr>
            <w:r>
              <w:rPr>
                <w:rFonts w:ascii="標楷體" w:eastAsia="標楷體" w:hAnsi="標楷體" w:cs="新細明體" w:hint="eastAsia"/>
                <w:color w:val="000000"/>
                <w:sz w:val="26"/>
                <w:szCs w:val="20"/>
              </w:rPr>
              <w:t>健體-J-C1具備生活中有關運動與健康的道德思辨與實踐能力及環境意識，並主動</w:t>
            </w:r>
            <w:r>
              <w:rPr>
                <w:rFonts w:ascii="標楷體" w:eastAsia="標楷體" w:hAnsi="標楷體" w:cs="新細明體" w:hint="eastAsia"/>
                <w:color w:val="000000"/>
                <w:sz w:val="26"/>
                <w:szCs w:val="20"/>
              </w:rPr>
              <w:lastRenderedPageBreak/>
              <w:t>參與公益團體活動，關懷社會。</w:t>
            </w:r>
          </w:p>
        </w:tc>
        <w:tc>
          <w:tcPr>
            <w:tcW w:w="1307" w:type="pct"/>
            <w:gridSpan w:val="3"/>
            <w:tcBorders>
              <w:left w:val="single" w:sz="4" w:space="0" w:color="auto"/>
            </w:tcBorders>
            <w:vAlign w:val="center"/>
          </w:tcPr>
          <w:p w14:paraId="46FBC381"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b/>
                <w:color w:val="000000"/>
                <w:sz w:val="26"/>
                <w:szCs w:val="20"/>
              </w:rPr>
              <w:lastRenderedPageBreak/>
              <w:t>一、</w:t>
            </w:r>
            <w:r w:rsidRPr="00CB38F6">
              <w:rPr>
                <w:rFonts w:ascii="標楷體" w:eastAsia="標楷體" w:hAnsi="標楷體" w:cs="新細明體" w:hint="eastAsia"/>
                <w:b/>
                <w:bCs/>
                <w:color w:val="000000"/>
                <w:sz w:val="26"/>
                <w:szCs w:val="20"/>
              </w:rPr>
              <w:t>AED</w:t>
            </w:r>
            <w:r w:rsidRPr="00CB38F6">
              <w:rPr>
                <w:rFonts w:ascii="標楷體" w:eastAsia="標楷體" w:hAnsi="標楷體" w:cs="新細明體" w:hint="eastAsia"/>
                <w:b/>
                <w:color w:val="000000"/>
                <w:sz w:val="26"/>
                <w:szCs w:val="20"/>
              </w:rPr>
              <w:t>的使用</w:t>
            </w:r>
          </w:p>
          <w:p w14:paraId="4387F6A4"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提問：詢問學生是否知道為什麼要使用AED？</w:t>
            </w:r>
          </w:p>
          <w:p w14:paraId="520DD60E"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分享：學生踴躍發表意見。</w:t>
            </w:r>
          </w:p>
          <w:p w14:paraId="77D9C72D"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lastRenderedPageBreak/>
              <w:t>說明：AED不僅是急救設備，更是一種急救新觀念，一種由現場目擊者最早進行有效急救的觀念。它可以經內置電腦分析和確定發病者是否需要予以電除顫。除顫過程中，AED的語音提示和螢幕顯示使操作更為簡便易行。</w:t>
            </w:r>
          </w:p>
          <w:p w14:paraId="78BAFF5B"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b/>
                <w:color w:val="000000"/>
                <w:sz w:val="26"/>
                <w:szCs w:val="20"/>
              </w:rPr>
              <w:t>二、</w:t>
            </w:r>
            <w:r w:rsidRPr="00CB38F6">
              <w:rPr>
                <w:rFonts w:ascii="標楷體" w:eastAsia="標楷體" w:hAnsi="標楷體" w:cs="新細明體" w:hint="eastAsia"/>
                <w:b/>
                <w:bCs/>
                <w:color w:val="000000"/>
                <w:sz w:val="26"/>
                <w:szCs w:val="20"/>
              </w:rPr>
              <w:t>CPR</w:t>
            </w:r>
            <w:r w:rsidRPr="00CB38F6">
              <w:rPr>
                <w:rFonts w:ascii="標楷體" w:eastAsia="標楷體" w:hAnsi="標楷體" w:cs="新細明體" w:hint="eastAsia"/>
                <w:b/>
                <w:color w:val="000000"/>
                <w:sz w:val="26"/>
                <w:szCs w:val="20"/>
              </w:rPr>
              <w:t>四個關鍵</w:t>
            </w:r>
          </w:p>
          <w:p w14:paraId="38E3498F"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提問：實施心肺復甦術的技術時，會不會害怕，原因為何？</w:t>
            </w:r>
          </w:p>
          <w:p w14:paraId="0289C466"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發表：學生踴躍發表自己害怕的原因。</w:t>
            </w:r>
          </w:p>
          <w:p w14:paraId="7A404189"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說明：除了要具有純熟的技術外，在急救過程中也必須考慮到自身的安全，避免傳染病之流傳。</w:t>
            </w:r>
          </w:p>
          <w:p w14:paraId="0E1F25BA"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說明：教師詳細說明CPR的操作的四個重要關鍵。</w:t>
            </w:r>
          </w:p>
          <w:p w14:paraId="5BF70BD6"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1.先急救再求救的四種情況。</w:t>
            </w:r>
          </w:p>
          <w:p w14:paraId="2F8E0495"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2.CPR操作注意事項</w:t>
            </w:r>
          </w:p>
          <w:p w14:paraId="76529AEC"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3.CPR有成效的徵兆</w:t>
            </w:r>
          </w:p>
          <w:p w14:paraId="5A0E44EC"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4.CPR操作可終止的情形</w:t>
            </w:r>
          </w:p>
        </w:tc>
        <w:tc>
          <w:tcPr>
            <w:tcW w:w="811" w:type="pct"/>
            <w:vAlign w:val="center"/>
          </w:tcPr>
          <w:p w14:paraId="7076EEDE" w14:textId="77777777" w:rsidR="006A17FC" w:rsidRPr="00CB38F6" w:rsidRDefault="006A17FC" w:rsidP="006A17FC">
            <w:pPr>
              <w:spacing w:line="260" w:lineRule="exact"/>
              <w:rPr>
                <w:rFonts w:eastAsiaTheme="minorEastAsia"/>
                <w:bCs/>
                <w:sz w:val="20"/>
                <w:szCs w:val="20"/>
              </w:rPr>
            </w:pPr>
            <w:r w:rsidRPr="00CB38F6">
              <w:rPr>
                <w:rFonts w:ascii="標楷體" w:eastAsia="標楷體" w:hAnsi="標楷體" w:cs="新細明體" w:hint="eastAsia"/>
                <w:bCs/>
                <w:color w:val="000000"/>
                <w:sz w:val="26"/>
                <w:szCs w:val="20"/>
              </w:rPr>
              <w:lastRenderedPageBreak/>
              <w:t>觀察</w:t>
            </w:r>
          </w:p>
          <w:p w14:paraId="1DB6B263" w14:textId="77777777" w:rsidR="006A17FC" w:rsidRPr="00CB38F6" w:rsidRDefault="006A17FC" w:rsidP="006A17FC">
            <w:pPr>
              <w:spacing w:line="260" w:lineRule="exact"/>
              <w:rPr>
                <w:rFonts w:eastAsiaTheme="minorEastAsia"/>
                <w:bCs/>
                <w:sz w:val="20"/>
                <w:szCs w:val="20"/>
              </w:rPr>
            </w:pPr>
            <w:r w:rsidRPr="00CB38F6">
              <w:rPr>
                <w:rFonts w:ascii="標楷體" w:eastAsia="標楷體" w:hAnsi="標楷體" w:cs="新細明體" w:hint="eastAsia"/>
                <w:bCs/>
                <w:color w:val="000000"/>
                <w:sz w:val="26"/>
                <w:szCs w:val="20"/>
              </w:rPr>
              <w:t>分享</w:t>
            </w:r>
          </w:p>
        </w:tc>
        <w:tc>
          <w:tcPr>
            <w:tcW w:w="1028" w:type="pct"/>
            <w:vAlign w:val="center"/>
          </w:tcPr>
          <w:p w14:paraId="04E63DA2" w14:textId="77777777" w:rsidR="006A17FC" w:rsidRPr="00CB38F6" w:rsidRDefault="006A17FC" w:rsidP="006A17FC">
            <w:pPr>
              <w:spacing w:line="260" w:lineRule="exact"/>
              <w:rPr>
                <w:rFonts w:eastAsiaTheme="minorEastAsia"/>
                <w:sz w:val="20"/>
                <w:szCs w:val="20"/>
              </w:rPr>
            </w:pPr>
            <w:r w:rsidRPr="00CB38F6">
              <w:rPr>
                <w:rFonts w:ascii="標楷體" w:eastAsia="標楷體" w:hAnsi="標楷體" w:cs="新細明體" w:hint="eastAsia"/>
                <w:color w:val="000000"/>
                <w:sz w:val="26"/>
                <w:szCs w:val="20"/>
              </w:rPr>
              <w:t>【安全教育】</w:t>
            </w:r>
          </w:p>
        </w:tc>
      </w:tr>
      <w:tr w:rsidR="006A17FC" w14:paraId="5C89E927" w14:textId="77777777" w:rsidTr="00A66460">
        <w:trPr>
          <w:trHeight w:val="1535"/>
        </w:trPr>
        <w:tc>
          <w:tcPr>
            <w:tcW w:w="364" w:type="pct"/>
            <w:vAlign w:val="center"/>
          </w:tcPr>
          <w:p w14:paraId="4E449EBA" w14:textId="77777777" w:rsidR="006A17FC" w:rsidRDefault="006A17FC" w:rsidP="006A17FC">
            <w:pPr>
              <w:jc w:val="center"/>
              <w:rPr>
                <w:rFonts w:ascii="標楷體" w:eastAsia="標楷體" w:hAnsi="標楷體"/>
                <w:sz w:val="26"/>
                <w:szCs w:val="26"/>
              </w:rPr>
            </w:pPr>
            <w:r>
              <w:rPr>
                <w:rFonts w:ascii="標楷體" w:eastAsia="標楷體" w:hAnsi="標楷體"/>
                <w:sz w:val="26"/>
                <w:szCs w:val="26"/>
              </w:rPr>
              <w:t>十九</w:t>
            </w:r>
          </w:p>
        </w:tc>
        <w:tc>
          <w:tcPr>
            <w:tcW w:w="663" w:type="pct"/>
            <w:vAlign w:val="center"/>
          </w:tcPr>
          <w:p w14:paraId="398A2062" w14:textId="77777777" w:rsidR="006A17FC" w:rsidRPr="00CB38F6" w:rsidRDefault="006A17FC" w:rsidP="006A17FC">
            <w:pPr>
              <w:spacing w:line="260" w:lineRule="exact"/>
              <w:jc w:val="center"/>
              <w:rPr>
                <w:rFonts w:eastAsiaTheme="minorEastAsia"/>
                <w:bCs/>
                <w:snapToGrid w:val="0"/>
                <w:sz w:val="20"/>
                <w:szCs w:val="20"/>
              </w:rPr>
            </w:pPr>
            <w:r w:rsidRPr="00CB38F6">
              <w:rPr>
                <w:rFonts w:ascii="標楷體" w:eastAsia="標楷體" w:hAnsi="標楷體" w:cs="新細明體" w:hint="eastAsia"/>
                <w:color w:val="000000"/>
                <w:sz w:val="26"/>
                <w:szCs w:val="20"/>
              </w:rPr>
              <w:t>第三篇即刻救援</w:t>
            </w:r>
          </w:p>
          <w:p w14:paraId="03092F24" w14:textId="77777777" w:rsidR="006A17FC" w:rsidRPr="00CB38F6" w:rsidRDefault="006A17FC" w:rsidP="006A17FC">
            <w:pPr>
              <w:spacing w:line="260" w:lineRule="exact"/>
              <w:jc w:val="center"/>
              <w:rPr>
                <w:rFonts w:eastAsiaTheme="minorEastAsia"/>
                <w:sz w:val="20"/>
                <w:szCs w:val="20"/>
              </w:rPr>
            </w:pPr>
            <w:r w:rsidRPr="00CB38F6">
              <w:rPr>
                <w:rFonts w:ascii="標楷體" w:eastAsia="標楷體" w:hAnsi="標楷體" w:cs="新細明體" w:hint="eastAsia"/>
                <w:color w:val="000000"/>
                <w:sz w:val="26"/>
                <w:szCs w:val="20"/>
              </w:rPr>
              <w:t>第二章心肺復甦術</w:t>
            </w:r>
          </w:p>
        </w:tc>
        <w:tc>
          <w:tcPr>
            <w:tcW w:w="824" w:type="pct"/>
            <w:gridSpan w:val="2"/>
            <w:tcBorders>
              <w:right w:val="single" w:sz="4" w:space="0" w:color="auto"/>
            </w:tcBorders>
            <w:vAlign w:val="center"/>
          </w:tcPr>
          <w:p w14:paraId="12621BE6" w14:textId="77777777" w:rsidR="006A17FC" w:rsidRPr="00CB38F6" w:rsidRDefault="006A17FC" w:rsidP="006A17FC">
            <w:pPr>
              <w:spacing w:line="260" w:lineRule="exact"/>
              <w:jc w:val="center"/>
              <w:rPr>
                <w:rFonts w:eastAsiaTheme="minorEastAsia"/>
                <w:bCs/>
                <w:snapToGrid w:val="0"/>
                <w:sz w:val="20"/>
                <w:szCs w:val="20"/>
              </w:rPr>
            </w:pPr>
            <w:r>
              <w:rPr>
                <w:rFonts w:ascii="標楷體" w:eastAsia="標楷體" w:hAnsi="標楷體" w:cs="新細明體" w:hint="eastAsia"/>
                <w:color w:val="000000"/>
                <w:sz w:val="26"/>
                <w:szCs w:val="20"/>
              </w:rPr>
              <w:t>健體-J-C1具備生活中有關運動與健康的道德思辨與實踐能力及環境意識，並主動參與公益團體活動，關懷社會。</w:t>
            </w:r>
          </w:p>
        </w:tc>
        <w:tc>
          <w:tcPr>
            <w:tcW w:w="1310" w:type="pct"/>
            <w:gridSpan w:val="4"/>
            <w:tcBorders>
              <w:left w:val="single" w:sz="4" w:space="0" w:color="auto"/>
            </w:tcBorders>
            <w:vAlign w:val="center"/>
          </w:tcPr>
          <w:p w14:paraId="58D4F34A"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b/>
                <w:color w:val="000000"/>
                <w:sz w:val="26"/>
                <w:szCs w:val="20"/>
              </w:rPr>
              <w:t>一、復甦姿勢</w:t>
            </w:r>
          </w:p>
          <w:p w14:paraId="7C863938"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提問：如果施行CPR後有成效了，患者肢體會動或有自發性呼吸時，我們該怎麼做後續處理？</w:t>
            </w:r>
          </w:p>
          <w:p w14:paraId="444E034B"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分享：學生踴躍發表意見。</w:t>
            </w:r>
          </w:p>
          <w:p w14:paraId="7FE12816"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說明：說明使用復甦姿勢的時機,再配合課文照片指導學生施行步驟。</w:t>
            </w:r>
          </w:p>
          <w:p w14:paraId="7BCBDE02"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演練：請學生分組進行復甦姿勢的演練，一人扮演傷患，一人扮演急救者。</w:t>
            </w:r>
          </w:p>
        </w:tc>
        <w:tc>
          <w:tcPr>
            <w:tcW w:w="811" w:type="pct"/>
            <w:vAlign w:val="center"/>
          </w:tcPr>
          <w:p w14:paraId="5710E30B" w14:textId="77777777" w:rsidR="006A17FC" w:rsidRPr="00CB38F6" w:rsidRDefault="006A17FC" w:rsidP="006A17FC">
            <w:pPr>
              <w:spacing w:line="260" w:lineRule="exact"/>
              <w:rPr>
                <w:rFonts w:eastAsiaTheme="minorEastAsia"/>
                <w:bCs/>
                <w:sz w:val="20"/>
                <w:szCs w:val="20"/>
              </w:rPr>
            </w:pPr>
            <w:r w:rsidRPr="00CB38F6">
              <w:rPr>
                <w:rFonts w:ascii="標楷體" w:eastAsia="標楷體" w:hAnsi="標楷體" w:cs="新細明體" w:hint="eastAsia"/>
                <w:bCs/>
                <w:color w:val="000000"/>
                <w:sz w:val="26"/>
                <w:szCs w:val="20"/>
              </w:rPr>
              <w:t>觀察</w:t>
            </w:r>
          </w:p>
          <w:p w14:paraId="3DE301A0" w14:textId="77777777" w:rsidR="006A17FC" w:rsidRPr="00CB38F6" w:rsidRDefault="006A17FC" w:rsidP="006A17FC">
            <w:pPr>
              <w:spacing w:line="260" w:lineRule="exact"/>
              <w:rPr>
                <w:rFonts w:eastAsiaTheme="minorEastAsia"/>
                <w:bCs/>
                <w:sz w:val="20"/>
                <w:szCs w:val="20"/>
              </w:rPr>
            </w:pPr>
            <w:r w:rsidRPr="00CB38F6">
              <w:rPr>
                <w:rFonts w:ascii="標楷體" w:eastAsia="標楷體" w:hAnsi="標楷體" w:cs="新細明體" w:hint="eastAsia"/>
                <w:bCs/>
                <w:color w:val="000000"/>
                <w:sz w:val="26"/>
                <w:szCs w:val="20"/>
              </w:rPr>
              <w:t>分享</w:t>
            </w:r>
          </w:p>
        </w:tc>
        <w:tc>
          <w:tcPr>
            <w:tcW w:w="1028" w:type="pct"/>
            <w:vAlign w:val="center"/>
          </w:tcPr>
          <w:p w14:paraId="48C22ECA" w14:textId="77777777" w:rsidR="006A17FC" w:rsidRPr="00CB38F6" w:rsidRDefault="006A17FC" w:rsidP="006A17FC">
            <w:pPr>
              <w:spacing w:line="260" w:lineRule="exact"/>
              <w:rPr>
                <w:rFonts w:eastAsiaTheme="minorEastAsia"/>
                <w:sz w:val="20"/>
                <w:szCs w:val="20"/>
              </w:rPr>
            </w:pPr>
            <w:r w:rsidRPr="00CB38F6">
              <w:rPr>
                <w:rFonts w:ascii="標楷體" w:eastAsia="標楷體" w:hAnsi="標楷體" w:cs="新細明體" w:hint="eastAsia"/>
                <w:color w:val="000000"/>
                <w:sz w:val="26"/>
                <w:szCs w:val="20"/>
              </w:rPr>
              <w:t>【安全教育】</w:t>
            </w:r>
          </w:p>
        </w:tc>
      </w:tr>
      <w:tr w:rsidR="006A17FC" w14:paraId="6DCCDC76" w14:textId="77777777" w:rsidTr="00A66460">
        <w:trPr>
          <w:trHeight w:val="1185"/>
        </w:trPr>
        <w:tc>
          <w:tcPr>
            <w:tcW w:w="364" w:type="pct"/>
            <w:vAlign w:val="center"/>
          </w:tcPr>
          <w:p w14:paraId="31C25AFB" w14:textId="77777777" w:rsidR="006A17FC" w:rsidRDefault="006A17FC" w:rsidP="006A17FC">
            <w:pPr>
              <w:jc w:val="center"/>
              <w:rPr>
                <w:rFonts w:ascii="標楷體" w:eastAsia="標楷體" w:hAnsi="標楷體"/>
                <w:sz w:val="26"/>
                <w:szCs w:val="26"/>
              </w:rPr>
            </w:pPr>
            <w:r>
              <w:rPr>
                <w:rFonts w:ascii="標楷體" w:eastAsia="標楷體" w:hAnsi="標楷體"/>
                <w:sz w:val="26"/>
                <w:szCs w:val="26"/>
              </w:rPr>
              <w:lastRenderedPageBreak/>
              <w:t>二十</w:t>
            </w:r>
          </w:p>
        </w:tc>
        <w:tc>
          <w:tcPr>
            <w:tcW w:w="663" w:type="pct"/>
            <w:vAlign w:val="center"/>
          </w:tcPr>
          <w:p w14:paraId="0829128C" w14:textId="77777777" w:rsidR="006A17FC" w:rsidRPr="00CB38F6" w:rsidRDefault="006A17FC" w:rsidP="006A17FC">
            <w:pPr>
              <w:spacing w:line="260" w:lineRule="exact"/>
              <w:jc w:val="center"/>
              <w:rPr>
                <w:rFonts w:eastAsiaTheme="minorEastAsia"/>
                <w:bCs/>
                <w:snapToGrid w:val="0"/>
                <w:sz w:val="20"/>
                <w:szCs w:val="20"/>
              </w:rPr>
            </w:pPr>
            <w:r w:rsidRPr="00CB38F6">
              <w:rPr>
                <w:rFonts w:ascii="標楷體" w:eastAsia="標楷體" w:hAnsi="標楷體" w:cs="新細明體" w:hint="eastAsia"/>
                <w:color w:val="000000"/>
                <w:sz w:val="26"/>
                <w:szCs w:val="20"/>
              </w:rPr>
              <w:t>第三篇即刻救援</w:t>
            </w:r>
          </w:p>
          <w:p w14:paraId="2AB943A7" w14:textId="77777777" w:rsidR="006A17FC" w:rsidRPr="00CB38F6" w:rsidRDefault="006A17FC" w:rsidP="006A17FC">
            <w:pPr>
              <w:spacing w:line="260" w:lineRule="exact"/>
              <w:jc w:val="center"/>
              <w:rPr>
                <w:rFonts w:eastAsiaTheme="minorEastAsia"/>
                <w:sz w:val="20"/>
                <w:szCs w:val="20"/>
              </w:rPr>
            </w:pPr>
            <w:r w:rsidRPr="00CB38F6">
              <w:rPr>
                <w:rFonts w:ascii="標楷體" w:eastAsia="標楷體" w:hAnsi="標楷體" w:cs="新細明體" w:hint="eastAsia"/>
                <w:color w:val="000000"/>
                <w:sz w:val="26"/>
                <w:szCs w:val="20"/>
              </w:rPr>
              <w:t>第二章心肺復甦術（第三次段考）</w:t>
            </w:r>
          </w:p>
        </w:tc>
        <w:tc>
          <w:tcPr>
            <w:tcW w:w="824" w:type="pct"/>
            <w:gridSpan w:val="2"/>
            <w:tcBorders>
              <w:right w:val="single" w:sz="4" w:space="0" w:color="auto"/>
            </w:tcBorders>
            <w:vAlign w:val="center"/>
          </w:tcPr>
          <w:p w14:paraId="20651963" w14:textId="77777777" w:rsidR="006A17FC" w:rsidRPr="00CB38F6" w:rsidRDefault="006A17FC" w:rsidP="006A17FC">
            <w:pPr>
              <w:spacing w:line="260" w:lineRule="exact"/>
              <w:jc w:val="center"/>
              <w:rPr>
                <w:rFonts w:eastAsiaTheme="minorEastAsia"/>
                <w:bCs/>
                <w:snapToGrid w:val="0"/>
                <w:sz w:val="20"/>
                <w:szCs w:val="20"/>
              </w:rPr>
            </w:pPr>
            <w:r>
              <w:rPr>
                <w:rFonts w:ascii="標楷體" w:eastAsia="標楷體" w:hAnsi="標楷體" w:cs="新細明體" w:hint="eastAsia"/>
                <w:color w:val="000000"/>
                <w:sz w:val="26"/>
                <w:szCs w:val="20"/>
              </w:rPr>
              <w:t>健體-J-C1具備生活中有關運動與健康的道德思辨與實踐能力及環境意識，並主動參與公益團體活動，關懷社會。</w:t>
            </w:r>
          </w:p>
        </w:tc>
        <w:tc>
          <w:tcPr>
            <w:tcW w:w="1310" w:type="pct"/>
            <w:gridSpan w:val="4"/>
            <w:tcBorders>
              <w:left w:val="single" w:sz="4" w:space="0" w:color="auto"/>
            </w:tcBorders>
            <w:vAlign w:val="center"/>
          </w:tcPr>
          <w:p w14:paraId="618BBBE3" w14:textId="77777777" w:rsidR="006A17FC" w:rsidRPr="00CB38F6" w:rsidRDefault="006A17FC" w:rsidP="006A17FC">
            <w:pPr>
              <w:autoSpaceDE w:val="0"/>
              <w:autoSpaceDN w:val="0"/>
              <w:adjustRightInd w:val="0"/>
              <w:spacing w:line="260" w:lineRule="exact"/>
              <w:rPr>
                <w:rFonts w:eastAsiaTheme="minorEastAsia"/>
                <w:b/>
                <w:sz w:val="20"/>
                <w:szCs w:val="20"/>
              </w:rPr>
            </w:pPr>
            <w:r w:rsidRPr="00CB38F6">
              <w:rPr>
                <w:rFonts w:ascii="標楷體" w:eastAsia="標楷體" w:hAnsi="標楷體" w:cs="新細明體" w:hint="eastAsia"/>
                <w:b/>
                <w:bCs/>
                <w:color w:val="000000"/>
                <w:sz w:val="26"/>
                <w:szCs w:val="20"/>
              </w:rPr>
              <w:t>一、保護生命的守護者</w:t>
            </w:r>
          </w:p>
          <w:p w14:paraId="48B3D3E6"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閱讀：請學生先閱讀課本上的情境，想一想遇到這樣的情況，你會怎麼做？</w:t>
            </w:r>
          </w:p>
          <w:p w14:paraId="35D4EFA1"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分享：請學生自由分享。</w:t>
            </w:r>
          </w:p>
          <w:p w14:paraId="44F9BB7F"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總結：教師統整，並詢問同學如果是你自己突發病倒，你希望陌生人選擇動手搶救，或播完緊急電話就轉身走人？</w:t>
            </w:r>
          </w:p>
          <w:p w14:paraId="3B9ABFF8" w14:textId="77777777" w:rsidR="006A17FC" w:rsidRPr="00BD1B0C" w:rsidRDefault="006A17FC" w:rsidP="006A17FC">
            <w:pPr>
              <w:autoSpaceDE w:val="0"/>
              <w:autoSpaceDN w:val="0"/>
              <w:adjustRightInd w:val="0"/>
              <w:spacing w:line="260" w:lineRule="exact"/>
              <w:rPr>
                <w:rFonts w:eastAsiaTheme="minorEastAsia"/>
                <w:b/>
                <w:bCs/>
                <w:sz w:val="20"/>
                <w:szCs w:val="20"/>
              </w:rPr>
            </w:pPr>
            <w:r>
              <w:rPr>
                <w:rFonts w:ascii="標楷體" w:eastAsia="標楷體" w:hAnsi="標楷體" w:cs="新細明體" w:hint="eastAsia"/>
                <w:b/>
                <w:bCs/>
                <w:color w:val="000000"/>
                <w:sz w:val="26"/>
                <w:szCs w:val="20"/>
              </w:rPr>
              <w:t>二、</w:t>
            </w:r>
            <w:r w:rsidRPr="00BD1B0C">
              <w:rPr>
                <w:rFonts w:ascii="標楷體" w:eastAsia="標楷體" w:hAnsi="標楷體" w:cs="新細明體" w:hint="eastAsia"/>
                <w:b/>
                <w:bCs/>
                <w:color w:val="000000"/>
                <w:sz w:val="26"/>
                <w:szCs w:val="20"/>
              </w:rPr>
              <w:t>健康生活行動家—CPR演練</w:t>
            </w:r>
          </w:p>
          <w:p w14:paraId="3AC355DA"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實作：將全班分組，分別扮演觀察員、傷患、施救者，之後輪流交換角色，並安排觀察員紀錄組員的施作情形。</w:t>
            </w:r>
          </w:p>
          <w:p w14:paraId="72C14DFB"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說明：教師可根據學生的精熟程度，再進入各組指導。</w:t>
            </w:r>
          </w:p>
          <w:p w14:paraId="7CD98274" w14:textId="77777777" w:rsidR="006A17FC" w:rsidRPr="00CB38F6" w:rsidRDefault="006A17FC" w:rsidP="006A17FC">
            <w:pPr>
              <w:autoSpaceDE w:val="0"/>
              <w:autoSpaceDN w:val="0"/>
              <w:adjustRightInd w:val="0"/>
              <w:spacing w:line="260" w:lineRule="exact"/>
              <w:rPr>
                <w:rFonts w:eastAsiaTheme="minorEastAsia"/>
                <w:sz w:val="20"/>
                <w:szCs w:val="20"/>
              </w:rPr>
            </w:pPr>
            <w:r w:rsidRPr="00CB38F6">
              <w:rPr>
                <w:rFonts w:ascii="標楷體" w:eastAsia="標楷體" w:hAnsi="標楷體" w:cs="新細明體" w:hint="eastAsia"/>
                <w:color w:val="000000"/>
                <w:sz w:val="26"/>
                <w:szCs w:val="20"/>
              </w:rPr>
              <w:t>總結：教師強調CPR一定要熟練，才能減少因缺乏急救知識而導致的病情延誤或喪失生命的情形發生，進而達到自救救人之目的。</w:t>
            </w:r>
          </w:p>
        </w:tc>
        <w:tc>
          <w:tcPr>
            <w:tcW w:w="811" w:type="pct"/>
            <w:vAlign w:val="center"/>
          </w:tcPr>
          <w:p w14:paraId="3F6E881D" w14:textId="77777777" w:rsidR="006A17FC" w:rsidRPr="00CB38F6" w:rsidRDefault="006A17FC" w:rsidP="006A17FC">
            <w:pPr>
              <w:spacing w:line="260" w:lineRule="exact"/>
              <w:rPr>
                <w:rFonts w:eastAsiaTheme="minorEastAsia"/>
                <w:bCs/>
                <w:sz w:val="20"/>
                <w:szCs w:val="20"/>
              </w:rPr>
            </w:pPr>
            <w:r w:rsidRPr="00CB38F6">
              <w:rPr>
                <w:rFonts w:ascii="標楷體" w:eastAsia="標楷體" w:hAnsi="標楷體" w:cs="新細明體" w:hint="eastAsia"/>
                <w:bCs/>
                <w:color w:val="000000"/>
                <w:sz w:val="26"/>
                <w:szCs w:val="20"/>
              </w:rPr>
              <w:t>觀察</w:t>
            </w:r>
          </w:p>
          <w:p w14:paraId="0E6890A3" w14:textId="77777777" w:rsidR="006A17FC" w:rsidRPr="00CB38F6" w:rsidRDefault="006A17FC" w:rsidP="006A17FC">
            <w:pPr>
              <w:spacing w:line="260" w:lineRule="exact"/>
              <w:rPr>
                <w:rFonts w:eastAsiaTheme="minorEastAsia"/>
                <w:bCs/>
                <w:sz w:val="20"/>
                <w:szCs w:val="20"/>
              </w:rPr>
            </w:pPr>
            <w:r w:rsidRPr="00CB38F6">
              <w:rPr>
                <w:rFonts w:ascii="標楷體" w:eastAsia="標楷體" w:hAnsi="標楷體" w:cs="新細明體" w:hint="eastAsia"/>
                <w:bCs/>
                <w:color w:val="000000"/>
                <w:sz w:val="26"/>
                <w:szCs w:val="20"/>
              </w:rPr>
              <w:t>分享</w:t>
            </w:r>
          </w:p>
        </w:tc>
        <w:tc>
          <w:tcPr>
            <w:tcW w:w="1028" w:type="pct"/>
            <w:vAlign w:val="center"/>
          </w:tcPr>
          <w:p w14:paraId="5C81775C" w14:textId="77777777" w:rsidR="006A17FC" w:rsidRPr="00CB38F6" w:rsidRDefault="006A17FC" w:rsidP="006A17FC">
            <w:pPr>
              <w:spacing w:line="260" w:lineRule="exact"/>
              <w:rPr>
                <w:rFonts w:eastAsiaTheme="minorEastAsia"/>
                <w:sz w:val="20"/>
                <w:szCs w:val="20"/>
              </w:rPr>
            </w:pPr>
            <w:r w:rsidRPr="00CB38F6">
              <w:rPr>
                <w:rFonts w:ascii="標楷體" w:eastAsia="標楷體" w:hAnsi="標楷體" w:cs="新細明體" w:hint="eastAsia"/>
                <w:color w:val="000000"/>
                <w:sz w:val="26"/>
                <w:szCs w:val="20"/>
              </w:rPr>
              <w:t>【安全教育】</w:t>
            </w:r>
          </w:p>
        </w:tc>
      </w:tr>
    </w:tbl>
    <w:p w14:paraId="6732851D" w14:textId="77777777" w:rsidR="00C576CF" w:rsidRPr="002A5D40" w:rsidRDefault="00C576CF" w:rsidP="00C576CF">
      <w:pPr>
        <w:rPr>
          <w:rFonts w:ascii="標楷體" w:eastAsia="標楷體" w:hAnsi="標楷體"/>
          <w:sz w:val="28"/>
          <w:szCs w:val="28"/>
        </w:rPr>
      </w:pPr>
      <w:r w:rsidRPr="002A5D40">
        <w:rPr>
          <w:rFonts w:ascii="標楷體" w:eastAsia="標楷體" w:hAnsi="標楷體" w:hint="eastAsia"/>
          <w:sz w:val="28"/>
          <w:szCs w:val="28"/>
        </w:rPr>
        <w:t>註:</w:t>
      </w:r>
    </w:p>
    <w:p w14:paraId="18299942" w14:textId="77777777" w:rsidR="00C576CF" w:rsidRPr="00C576CF" w:rsidRDefault="00C576CF" w:rsidP="00C576CF">
      <w:pPr>
        <w:pStyle w:val="af8"/>
        <w:numPr>
          <w:ilvl w:val="0"/>
          <w:numId w:val="6"/>
        </w:numPr>
        <w:rPr>
          <w:rFonts w:ascii="標楷體" w:eastAsia="標楷體" w:hAnsi="標楷體"/>
          <w:sz w:val="28"/>
          <w:szCs w:val="28"/>
        </w:rPr>
      </w:pPr>
      <w:r w:rsidRPr="00C576CF">
        <w:rPr>
          <w:rFonts w:ascii="標楷體" w:eastAsia="標楷體" w:hAnsi="標楷體" w:hint="eastAsia"/>
          <w:sz w:val="28"/>
          <w:szCs w:val="28"/>
        </w:rPr>
        <w:t>本表格係依〈國民中學及國民小學課程計畫備查作業參考原則〉設計而成。</w:t>
      </w:r>
    </w:p>
    <w:p w14:paraId="0EE925C9" w14:textId="77777777" w:rsidR="00302F95" w:rsidRPr="00C576CF" w:rsidRDefault="00C576CF" w:rsidP="00C576CF">
      <w:pPr>
        <w:pStyle w:val="af8"/>
        <w:numPr>
          <w:ilvl w:val="0"/>
          <w:numId w:val="6"/>
        </w:numPr>
        <w:rPr>
          <w:rFonts w:ascii="標楷體" w:eastAsia="標楷體" w:hAnsi="標楷體"/>
          <w:sz w:val="28"/>
          <w:szCs w:val="28"/>
        </w:rPr>
      </w:pPr>
      <w:r w:rsidRPr="00C576CF">
        <w:rPr>
          <w:rFonts w:ascii="標楷體" w:eastAsia="標楷體" w:hAnsi="標楷體" w:hint="eastAsia"/>
          <w:sz w:val="28"/>
          <w:szCs w:val="28"/>
        </w:rPr>
        <w:t>計畫可依實際教學進度填列，週次得合併填列。</w:t>
      </w:r>
    </w:p>
    <w:p w14:paraId="215B5B53" w14:textId="77777777" w:rsidR="00302F95" w:rsidRPr="00302F95" w:rsidRDefault="00302F95" w:rsidP="007C5EB7">
      <w:pPr>
        <w:rPr>
          <w:rFonts w:ascii="標楷體" w:eastAsia="標楷體" w:hAnsi="標楷體"/>
          <w:sz w:val="28"/>
          <w:szCs w:val="28"/>
        </w:rPr>
      </w:pPr>
    </w:p>
    <w:sectPr w:rsidR="00302F95" w:rsidRPr="00302F95" w:rsidSect="003A62D3">
      <w:headerReference w:type="default" r:id="rId8"/>
      <w:pgSz w:w="16840" w:h="11907" w:orient="landscape" w:code="9"/>
      <w:pgMar w:top="1134" w:right="1134" w:bottom="1134" w:left="1134" w:header="851" w:footer="99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3D1E7" w14:textId="77777777" w:rsidR="00044EB2" w:rsidRDefault="00044EB2" w:rsidP="001E09F9">
      <w:r>
        <w:separator/>
      </w:r>
    </w:p>
  </w:endnote>
  <w:endnote w:type="continuationSeparator" w:id="0">
    <w:p w14:paraId="02801F44" w14:textId="77777777" w:rsidR="00044EB2" w:rsidRDefault="00044EB2" w:rsidP="001E0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B47AF" w14:textId="77777777" w:rsidR="00044EB2" w:rsidRDefault="00044EB2" w:rsidP="001E09F9">
      <w:r>
        <w:separator/>
      </w:r>
    </w:p>
  </w:footnote>
  <w:footnote w:type="continuationSeparator" w:id="0">
    <w:p w14:paraId="7829658F" w14:textId="77777777" w:rsidR="00044EB2" w:rsidRDefault="00044EB2" w:rsidP="001E09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F883E" w14:textId="77777777" w:rsidR="00A02AB5" w:rsidRPr="002B1165" w:rsidRDefault="00A02AB5">
    <w:pPr>
      <w:pStyle w:val="a3"/>
      <w:rPr>
        <w:rFonts w:ascii="標楷體" w:eastAsia="標楷體" w:hAnsi="標楷體"/>
      </w:rPr>
    </w:pPr>
    <w:r w:rsidRPr="002B1165">
      <w:rPr>
        <w:rFonts w:ascii="標楷體" w:eastAsia="標楷體" w:hAnsi="標楷體" w:hint="eastAsia"/>
      </w:rPr>
      <w:t>附件</w:t>
    </w:r>
    <w:r>
      <w:rPr>
        <w:rFonts w:ascii="標楷體" w:eastAsia="標楷體" w:hAnsi="標楷體" w:hint="eastAsia"/>
      </w:rPr>
      <w:t>2</w:t>
    </w:r>
    <w:r w:rsidRPr="002B1165">
      <w:rPr>
        <w:rFonts w:ascii="標楷體" w:eastAsia="標楷體" w:hAnsi="標楷體" w:hint="eastAsia"/>
      </w:rPr>
      <w:t>-</w:t>
    </w:r>
    <w:r>
      <w:rPr>
        <w:rFonts w:ascii="標楷體" w:eastAsia="標楷體" w:hAnsi="標楷體" w:hint="eastAsia"/>
      </w:rPr>
      <w:t>5</w:t>
    </w:r>
    <w:r w:rsidRPr="002B1165">
      <w:rPr>
        <w:rFonts w:ascii="標楷體" w:eastAsia="標楷體" w:hAnsi="標楷體" w:hint="eastAsia"/>
      </w:rPr>
      <w:t>（一、二</w:t>
    </w:r>
    <w:r>
      <w:rPr>
        <w:rFonts w:ascii="標楷體" w:eastAsia="標楷體" w:hAnsi="標楷體" w:hint="eastAsia"/>
      </w:rPr>
      <w:t>、三</w:t>
    </w:r>
    <w:r w:rsidRPr="002B1165">
      <w:rPr>
        <w:rFonts w:ascii="標楷體" w:eastAsia="標楷體" w:hAnsi="標楷體" w:hint="eastAsia"/>
      </w:rPr>
      <w:t>／七、八</w:t>
    </w:r>
    <w:r>
      <w:rPr>
        <w:rFonts w:ascii="標楷體" w:eastAsia="標楷體" w:hAnsi="標楷體" w:hint="eastAsia"/>
      </w:rPr>
      <w:t>、九</w:t>
    </w:r>
    <w:r w:rsidRPr="002B1165">
      <w:rPr>
        <w:rFonts w:ascii="標楷體" w:eastAsia="標楷體" w:hAnsi="標楷體" w:hint="eastAsia"/>
      </w:rPr>
      <w:t>年級適用）</w:t>
    </w:r>
  </w:p>
  <w:p w14:paraId="02BA70C9" w14:textId="77777777" w:rsidR="00A02AB5" w:rsidRDefault="00A02AB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64FDC"/>
    <w:multiLevelType w:val="hybridMultilevel"/>
    <w:tmpl w:val="BFA6D1C2"/>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7D410B"/>
    <w:multiLevelType w:val="hybridMultilevel"/>
    <w:tmpl w:val="F9CE1FB0"/>
    <w:lvl w:ilvl="0" w:tplc="0409000F">
      <w:start w:val="1"/>
      <w:numFmt w:val="decimal"/>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 w15:restartNumberingAfterBreak="0">
    <w:nsid w:val="3E865833"/>
    <w:multiLevelType w:val="multilevel"/>
    <w:tmpl w:val="B4244C26"/>
    <w:lvl w:ilvl="0">
      <w:start w:val="1"/>
      <w:numFmt w:val="taiwaneseCountingThousand"/>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15:restartNumberingAfterBreak="0">
    <w:nsid w:val="4F14014C"/>
    <w:multiLevelType w:val="hybridMultilevel"/>
    <w:tmpl w:val="59AA668A"/>
    <w:lvl w:ilvl="0" w:tplc="0409000F">
      <w:start w:val="1"/>
      <w:numFmt w:val="decimal"/>
      <w:lvlText w:val="%1."/>
      <w:lvlJc w:val="left"/>
      <w:pPr>
        <w:ind w:left="900" w:hanging="480"/>
      </w:p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4" w15:restartNumberingAfterBreak="0">
    <w:nsid w:val="74ED75C5"/>
    <w:multiLevelType w:val="hybridMultilevel"/>
    <w:tmpl w:val="9F840FF4"/>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5410304"/>
    <w:multiLevelType w:val="multilevel"/>
    <w:tmpl w:val="E3EC6A74"/>
    <w:lvl w:ilvl="0">
      <w:start w:val="1"/>
      <w:numFmt w:val="taiwaneseCountingThousand"/>
      <w:lvlText w:val="%1、"/>
      <w:lvlJc w:val="left"/>
      <w:pPr>
        <w:tabs>
          <w:tab w:val="num" w:pos="600"/>
        </w:tabs>
        <w:ind w:left="600" w:hanging="480"/>
      </w:pPr>
    </w:lvl>
    <w:lvl w:ilvl="1">
      <w:start w:val="1"/>
      <w:numFmt w:val="ideographTraditional"/>
      <w:lvlText w:val="%2、"/>
      <w:lvlJc w:val="left"/>
      <w:pPr>
        <w:tabs>
          <w:tab w:val="num" w:pos="1080"/>
        </w:tabs>
        <w:ind w:left="1080" w:hanging="480"/>
      </w:pPr>
    </w:lvl>
    <w:lvl w:ilvl="2">
      <w:start w:val="1"/>
      <w:numFmt w:val="lowerRoman"/>
      <w:lvlText w:val="%3."/>
      <w:lvlJc w:val="right"/>
      <w:pPr>
        <w:tabs>
          <w:tab w:val="num" w:pos="1560"/>
        </w:tabs>
        <w:ind w:left="1560" w:hanging="480"/>
      </w:pPr>
    </w:lvl>
    <w:lvl w:ilvl="3">
      <w:start w:val="1"/>
      <w:numFmt w:val="decimal"/>
      <w:lvlText w:val="%4."/>
      <w:lvlJc w:val="left"/>
      <w:pPr>
        <w:tabs>
          <w:tab w:val="num" w:pos="2040"/>
        </w:tabs>
        <w:ind w:left="2040" w:hanging="480"/>
      </w:pPr>
    </w:lvl>
    <w:lvl w:ilvl="4">
      <w:start w:val="1"/>
      <w:numFmt w:val="ideographTraditional"/>
      <w:lvlText w:val="%5、"/>
      <w:lvlJc w:val="left"/>
      <w:pPr>
        <w:tabs>
          <w:tab w:val="num" w:pos="2520"/>
        </w:tabs>
        <w:ind w:left="2520" w:hanging="480"/>
      </w:pPr>
    </w:lvl>
    <w:lvl w:ilvl="5">
      <w:start w:val="1"/>
      <w:numFmt w:val="lowerRoman"/>
      <w:lvlText w:val="%6."/>
      <w:lvlJc w:val="right"/>
      <w:pPr>
        <w:tabs>
          <w:tab w:val="num" w:pos="3000"/>
        </w:tabs>
        <w:ind w:left="3000" w:hanging="480"/>
      </w:pPr>
    </w:lvl>
    <w:lvl w:ilvl="6">
      <w:start w:val="1"/>
      <w:numFmt w:val="decimal"/>
      <w:lvlText w:val="%7."/>
      <w:lvlJc w:val="left"/>
      <w:pPr>
        <w:tabs>
          <w:tab w:val="num" w:pos="3480"/>
        </w:tabs>
        <w:ind w:left="3480" w:hanging="480"/>
      </w:pPr>
    </w:lvl>
    <w:lvl w:ilvl="7">
      <w:start w:val="1"/>
      <w:numFmt w:val="ideographTraditional"/>
      <w:lvlText w:val="%8、"/>
      <w:lvlJc w:val="left"/>
      <w:pPr>
        <w:tabs>
          <w:tab w:val="num" w:pos="3960"/>
        </w:tabs>
        <w:ind w:left="3960" w:hanging="480"/>
      </w:pPr>
    </w:lvl>
    <w:lvl w:ilvl="8">
      <w:start w:val="1"/>
      <w:numFmt w:val="lowerRoman"/>
      <w:lvlText w:val="%9."/>
      <w:lvlJc w:val="right"/>
      <w:pPr>
        <w:tabs>
          <w:tab w:val="num" w:pos="4440"/>
        </w:tabs>
        <w:ind w:left="4440" w:hanging="480"/>
      </w:pPr>
    </w:lvl>
  </w:abstractNum>
  <w:num w:numId="1">
    <w:abstractNumId w:val="2"/>
  </w:num>
  <w:num w:numId="2">
    <w:abstractNumId w:val="5"/>
  </w:num>
  <w:num w:numId="3">
    <w:abstractNumId w:val="1"/>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7C7"/>
    <w:rsid w:val="000003B7"/>
    <w:rsid w:val="000067B2"/>
    <w:rsid w:val="00012156"/>
    <w:rsid w:val="00012A77"/>
    <w:rsid w:val="00025C88"/>
    <w:rsid w:val="00026499"/>
    <w:rsid w:val="00032143"/>
    <w:rsid w:val="00044EB2"/>
    <w:rsid w:val="00045C76"/>
    <w:rsid w:val="000956AA"/>
    <w:rsid w:val="000A5732"/>
    <w:rsid w:val="000B195F"/>
    <w:rsid w:val="000C0295"/>
    <w:rsid w:val="000D6595"/>
    <w:rsid w:val="000D6C32"/>
    <w:rsid w:val="000E5576"/>
    <w:rsid w:val="000E70B6"/>
    <w:rsid w:val="000F1175"/>
    <w:rsid w:val="000F389E"/>
    <w:rsid w:val="000F5993"/>
    <w:rsid w:val="000F7BDE"/>
    <w:rsid w:val="00105A8B"/>
    <w:rsid w:val="00112BD7"/>
    <w:rsid w:val="00116A31"/>
    <w:rsid w:val="0012014D"/>
    <w:rsid w:val="001349A8"/>
    <w:rsid w:val="00137654"/>
    <w:rsid w:val="00140387"/>
    <w:rsid w:val="00140C9F"/>
    <w:rsid w:val="0014689E"/>
    <w:rsid w:val="00157CEA"/>
    <w:rsid w:val="00180CC5"/>
    <w:rsid w:val="00182BE0"/>
    <w:rsid w:val="001977AB"/>
    <w:rsid w:val="001B6014"/>
    <w:rsid w:val="001C7F16"/>
    <w:rsid w:val="001E09F9"/>
    <w:rsid w:val="001F78B1"/>
    <w:rsid w:val="0021292F"/>
    <w:rsid w:val="00212A52"/>
    <w:rsid w:val="002133AB"/>
    <w:rsid w:val="002201F5"/>
    <w:rsid w:val="0026307C"/>
    <w:rsid w:val="002656EA"/>
    <w:rsid w:val="00265989"/>
    <w:rsid w:val="00265BDF"/>
    <w:rsid w:val="00273C1C"/>
    <w:rsid w:val="002753BF"/>
    <w:rsid w:val="002758FF"/>
    <w:rsid w:val="00281925"/>
    <w:rsid w:val="00286217"/>
    <w:rsid w:val="00292039"/>
    <w:rsid w:val="002A4997"/>
    <w:rsid w:val="002B1165"/>
    <w:rsid w:val="002C282B"/>
    <w:rsid w:val="002D4CAB"/>
    <w:rsid w:val="002D506B"/>
    <w:rsid w:val="002E4FC6"/>
    <w:rsid w:val="00302F95"/>
    <w:rsid w:val="00306883"/>
    <w:rsid w:val="0035113D"/>
    <w:rsid w:val="003528CC"/>
    <w:rsid w:val="00353873"/>
    <w:rsid w:val="003542DC"/>
    <w:rsid w:val="00355D54"/>
    <w:rsid w:val="0035609C"/>
    <w:rsid w:val="003563DE"/>
    <w:rsid w:val="0038261A"/>
    <w:rsid w:val="00387EA3"/>
    <w:rsid w:val="003956BA"/>
    <w:rsid w:val="003A1011"/>
    <w:rsid w:val="003A62D3"/>
    <w:rsid w:val="003B761D"/>
    <w:rsid w:val="003C0F32"/>
    <w:rsid w:val="003D3480"/>
    <w:rsid w:val="003E58CE"/>
    <w:rsid w:val="003E6127"/>
    <w:rsid w:val="003F2548"/>
    <w:rsid w:val="0042601A"/>
    <w:rsid w:val="00430520"/>
    <w:rsid w:val="004436C6"/>
    <w:rsid w:val="004532CD"/>
    <w:rsid w:val="0046070B"/>
    <w:rsid w:val="00462888"/>
    <w:rsid w:val="00464E51"/>
    <w:rsid w:val="00465DD8"/>
    <w:rsid w:val="00465E71"/>
    <w:rsid w:val="00465F09"/>
    <w:rsid w:val="00472E1A"/>
    <w:rsid w:val="00475D4B"/>
    <w:rsid w:val="004874E9"/>
    <w:rsid w:val="004A5F0B"/>
    <w:rsid w:val="004B2F72"/>
    <w:rsid w:val="004B6054"/>
    <w:rsid w:val="004C309D"/>
    <w:rsid w:val="004C64C5"/>
    <w:rsid w:val="004E2037"/>
    <w:rsid w:val="004F30B5"/>
    <w:rsid w:val="00525F2A"/>
    <w:rsid w:val="00526E16"/>
    <w:rsid w:val="005279C8"/>
    <w:rsid w:val="00541956"/>
    <w:rsid w:val="00543CDD"/>
    <w:rsid w:val="00567AD2"/>
    <w:rsid w:val="005854EE"/>
    <w:rsid w:val="005A3447"/>
    <w:rsid w:val="005A5B68"/>
    <w:rsid w:val="005A7DC5"/>
    <w:rsid w:val="005C6DD4"/>
    <w:rsid w:val="005E5E81"/>
    <w:rsid w:val="005F5321"/>
    <w:rsid w:val="0060053B"/>
    <w:rsid w:val="0060058D"/>
    <w:rsid w:val="0060210D"/>
    <w:rsid w:val="00613E83"/>
    <w:rsid w:val="006304AE"/>
    <w:rsid w:val="006369D1"/>
    <w:rsid w:val="006432B6"/>
    <w:rsid w:val="00647044"/>
    <w:rsid w:val="00653020"/>
    <w:rsid w:val="0065561F"/>
    <w:rsid w:val="00663FA6"/>
    <w:rsid w:val="00666573"/>
    <w:rsid w:val="00673AC1"/>
    <w:rsid w:val="0069753D"/>
    <w:rsid w:val="00697A3D"/>
    <w:rsid w:val="006A1314"/>
    <w:rsid w:val="006A17FC"/>
    <w:rsid w:val="006A1EDB"/>
    <w:rsid w:val="006A5077"/>
    <w:rsid w:val="006B2E30"/>
    <w:rsid w:val="006B7BF8"/>
    <w:rsid w:val="006C57EA"/>
    <w:rsid w:val="006C6ABE"/>
    <w:rsid w:val="006D3025"/>
    <w:rsid w:val="006F1B63"/>
    <w:rsid w:val="006F5AF6"/>
    <w:rsid w:val="006F62F0"/>
    <w:rsid w:val="006F6738"/>
    <w:rsid w:val="0071772C"/>
    <w:rsid w:val="00737565"/>
    <w:rsid w:val="00743D41"/>
    <w:rsid w:val="00745A75"/>
    <w:rsid w:val="007506E2"/>
    <w:rsid w:val="007539EF"/>
    <w:rsid w:val="00754209"/>
    <w:rsid w:val="007706DD"/>
    <w:rsid w:val="007722B9"/>
    <w:rsid w:val="0077364E"/>
    <w:rsid w:val="00774392"/>
    <w:rsid w:val="00786AA7"/>
    <w:rsid w:val="007A07E1"/>
    <w:rsid w:val="007A307F"/>
    <w:rsid w:val="007C5EB7"/>
    <w:rsid w:val="007C5FC6"/>
    <w:rsid w:val="007D0A4E"/>
    <w:rsid w:val="007D18C8"/>
    <w:rsid w:val="007E076D"/>
    <w:rsid w:val="007E09E1"/>
    <w:rsid w:val="00804B09"/>
    <w:rsid w:val="008140E7"/>
    <w:rsid w:val="008243A7"/>
    <w:rsid w:val="008262C3"/>
    <w:rsid w:val="0087419E"/>
    <w:rsid w:val="00877B86"/>
    <w:rsid w:val="008970C0"/>
    <w:rsid w:val="008A1E57"/>
    <w:rsid w:val="008A6A78"/>
    <w:rsid w:val="008B2175"/>
    <w:rsid w:val="008B45CB"/>
    <w:rsid w:val="008B4C67"/>
    <w:rsid w:val="008C15A9"/>
    <w:rsid w:val="008D68E8"/>
    <w:rsid w:val="008D6D99"/>
    <w:rsid w:val="008D7541"/>
    <w:rsid w:val="008D77AD"/>
    <w:rsid w:val="008F5F93"/>
    <w:rsid w:val="00906FFB"/>
    <w:rsid w:val="00922B37"/>
    <w:rsid w:val="00926E44"/>
    <w:rsid w:val="0093146B"/>
    <w:rsid w:val="0094392D"/>
    <w:rsid w:val="00947314"/>
    <w:rsid w:val="009475B5"/>
    <w:rsid w:val="009578D6"/>
    <w:rsid w:val="00961CB7"/>
    <w:rsid w:val="00963C8C"/>
    <w:rsid w:val="00973522"/>
    <w:rsid w:val="0097676F"/>
    <w:rsid w:val="009776F8"/>
    <w:rsid w:val="00986B8C"/>
    <w:rsid w:val="009907F6"/>
    <w:rsid w:val="00993013"/>
    <w:rsid w:val="009A1175"/>
    <w:rsid w:val="009A2C96"/>
    <w:rsid w:val="009C0110"/>
    <w:rsid w:val="009D09F4"/>
    <w:rsid w:val="00A02AB5"/>
    <w:rsid w:val="00A2636B"/>
    <w:rsid w:val="00A27464"/>
    <w:rsid w:val="00A6147E"/>
    <w:rsid w:val="00A61519"/>
    <w:rsid w:val="00A6221A"/>
    <w:rsid w:val="00A66460"/>
    <w:rsid w:val="00A820AD"/>
    <w:rsid w:val="00A833B3"/>
    <w:rsid w:val="00AB785E"/>
    <w:rsid w:val="00AB7B0E"/>
    <w:rsid w:val="00AD5461"/>
    <w:rsid w:val="00AD7B59"/>
    <w:rsid w:val="00AE26A2"/>
    <w:rsid w:val="00AF2B80"/>
    <w:rsid w:val="00AF458E"/>
    <w:rsid w:val="00B017C7"/>
    <w:rsid w:val="00B25D2A"/>
    <w:rsid w:val="00B33D93"/>
    <w:rsid w:val="00B5082C"/>
    <w:rsid w:val="00B558E7"/>
    <w:rsid w:val="00B61C14"/>
    <w:rsid w:val="00B632C0"/>
    <w:rsid w:val="00B6411C"/>
    <w:rsid w:val="00B70CDE"/>
    <w:rsid w:val="00B72A3F"/>
    <w:rsid w:val="00B72A6D"/>
    <w:rsid w:val="00B76925"/>
    <w:rsid w:val="00BB1FAA"/>
    <w:rsid w:val="00BC322A"/>
    <w:rsid w:val="00BD7560"/>
    <w:rsid w:val="00BE36D9"/>
    <w:rsid w:val="00BF2742"/>
    <w:rsid w:val="00BF319C"/>
    <w:rsid w:val="00C12A43"/>
    <w:rsid w:val="00C158EB"/>
    <w:rsid w:val="00C17794"/>
    <w:rsid w:val="00C23B9C"/>
    <w:rsid w:val="00C51370"/>
    <w:rsid w:val="00C576CF"/>
    <w:rsid w:val="00C71BBD"/>
    <w:rsid w:val="00C74A53"/>
    <w:rsid w:val="00C85944"/>
    <w:rsid w:val="00C87A42"/>
    <w:rsid w:val="00C945B9"/>
    <w:rsid w:val="00CB6241"/>
    <w:rsid w:val="00CC11EC"/>
    <w:rsid w:val="00CC3FE7"/>
    <w:rsid w:val="00CC6B46"/>
    <w:rsid w:val="00CD5276"/>
    <w:rsid w:val="00CE0A6C"/>
    <w:rsid w:val="00CE401D"/>
    <w:rsid w:val="00CE4584"/>
    <w:rsid w:val="00CE63A2"/>
    <w:rsid w:val="00CF5383"/>
    <w:rsid w:val="00D06C9B"/>
    <w:rsid w:val="00D075AF"/>
    <w:rsid w:val="00D22448"/>
    <w:rsid w:val="00D262A1"/>
    <w:rsid w:val="00D40311"/>
    <w:rsid w:val="00D40BF8"/>
    <w:rsid w:val="00D43615"/>
    <w:rsid w:val="00D4367A"/>
    <w:rsid w:val="00D71C95"/>
    <w:rsid w:val="00D82705"/>
    <w:rsid w:val="00D87672"/>
    <w:rsid w:val="00D90BF7"/>
    <w:rsid w:val="00D92550"/>
    <w:rsid w:val="00D93212"/>
    <w:rsid w:val="00D93F1B"/>
    <w:rsid w:val="00D95EA1"/>
    <w:rsid w:val="00DA22BB"/>
    <w:rsid w:val="00DA51C4"/>
    <w:rsid w:val="00DA7F3C"/>
    <w:rsid w:val="00DB16A3"/>
    <w:rsid w:val="00DB4D44"/>
    <w:rsid w:val="00DB5592"/>
    <w:rsid w:val="00DC4BFB"/>
    <w:rsid w:val="00DE11D7"/>
    <w:rsid w:val="00DE765C"/>
    <w:rsid w:val="00E0428B"/>
    <w:rsid w:val="00E51C64"/>
    <w:rsid w:val="00E5508F"/>
    <w:rsid w:val="00E62CFC"/>
    <w:rsid w:val="00E671A4"/>
    <w:rsid w:val="00E73E30"/>
    <w:rsid w:val="00E95048"/>
    <w:rsid w:val="00EA04D5"/>
    <w:rsid w:val="00EA37ED"/>
    <w:rsid w:val="00EA3FCA"/>
    <w:rsid w:val="00EA7035"/>
    <w:rsid w:val="00EC2C0F"/>
    <w:rsid w:val="00EE064C"/>
    <w:rsid w:val="00F024D0"/>
    <w:rsid w:val="00F06920"/>
    <w:rsid w:val="00F240EF"/>
    <w:rsid w:val="00F326F9"/>
    <w:rsid w:val="00F55010"/>
    <w:rsid w:val="00F563DF"/>
    <w:rsid w:val="00F60B4A"/>
    <w:rsid w:val="00F82658"/>
    <w:rsid w:val="00F83479"/>
    <w:rsid w:val="00F8710D"/>
    <w:rsid w:val="00FB4784"/>
    <w:rsid w:val="00FB49E1"/>
    <w:rsid w:val="00FC1DF4"/>
    <w:rsid w:val="00FD3766"/>
    <w:rsid w:val="00FD6D91"/>
    <w:rsid w:val="00FE0DAB"/>
    <w:rsid w:val="00FE21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6A20341"/>
  <w15:docId w15:val="{2AAD577C-4BAC-4EF2-9AF7-5840D83EF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62D3"/>
    <w:rPr>
      <w:sz w:val="24"/>
      <w:szCs w:val="24"/>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rPr>
      <w:sz w:val="20"/>
      <w:szCs w:val="20"/>
    </w:rPr>
  </w:style>
  <w:style w:type="character" w:styleId="a5">
    <w:name w:val="Hyperlink"/>
    <w:rPr>
      <w:color w:val="0000FF"/>
      <w:u w:val="single"/>
    </w:rPr>
  </w:style>
  <w:style w:type="paragraph" w:styleId="a6">
    <w:name w:val="footer"/>
    <w:basedOn w:val="a"/>
    <w:link w:val="a7"/>
    <w:pPr>
      <w:tabs>
        <w:tab w:val="center" w:pos="4153"/>
        <w:tab w:val="right" w:pos="8306"/>
      </w:tabs>
    </w:pPr>
    <w:rPr>
      <w:sz w:val="20"/>
      <w:szCs w:val="20"/>
    </w:rPr>
  </w:style>
  <w:style w:type="character" w:customStyle="1" w:styleId="a7">
    <w:name w:val="頁尾 字元"/>
    <w:link w:val="a6"/>
  </w:style>
  <w:style w:type="paragraph" w:styleId="a8">
    <w:name w:val="No Spacing"/>
    <w:uiPriority w:val="1"/>
    <w:qFormat/>
  </w:style>
  <w:style w:type="character" w:customStyle="1" w:styleId="10">
    <w:name w:val="標題 1 字元"/>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標題 2 字元"/>
    <w:basedOn w:val="a0"/>
    <w:link w:val="2"/>
    <w:uiPriority w:val="9"/>
    <w:rPr>
      <w:rFonts w:asciiTheme="majorHAnsi" w:eastAsiaTheme="majorEastAsia" w:hAnsiTheme="majorHAnsi" w:cstheme="majorBidi"/>
      <w:b/>
      <w:bCs/>
      <w:color w:val="4472C4" w:themeColor="accent1"/>
      <w:sz w:val="26"/>
      <w:szCs w:val="26"/>
    </w:rPr>
  </w:style>
  <w:style w:type="character" w:customStyle="1" w:styleId="30">
    <w:name w:val="標題 3 字元"/>
    <w:basedOn w:val="a0"/>
    <w:link w:val="3"/>
    <w:uiPriority w:val="9"/>
    <w:rPr>
      <w:rFonts w:asciiTheme="majorHAnsi" w:eastAsiaTheme="majorEastAsia" w:hAnsiTheme="majorHAnsi" w:cstheme="majorBidi"/>
      <w:b/>
      <w:bCs/>
      <w:color w:val="4472C4" w:themeColor="accent1"/>
    </w:rPr>
  </w:style>
  <w:style w:type="character" w:customStyle="1" w:styleId="40">
    <w:name w:val="標題 4 字元"/>
    <w:basedOn w:val="a0"/>
    <w:link w:val="4"/>
    <w:uiPriority w:val="9"/>
    <w:rPr>
      <w:rFonts w:asciiTheme="majorHAnsi" w:eastAsiaTheme="majorEastAsia" w:hAnsiTheme="majorHAnsi" w:cstheme="majorBidi"/>
      <w:b/>
      <w:bCs/>
      <w:i/>
      <w:iCs/>
      <w:color w:val="4472C4" w:themeColor="accent1"/>
    </w:rPr>
  </w:style>
  <w:style w:type="character" w:customStyle="1" w:styleId="50">
    <w:name w:val="標題 5 字元"/>
    <w:basedOn w:val="a0"/>
    <w:link w:val="5"/>
    <w:uiPriority w:val="9"/>
    <w:rPr>
      <w:rFonts w:asciiTheme="majorHAnsi" w:eastAsiaTheme="majorEastAsia" w:hAnsiTheme="majorHAnsi" w:cstheme="majorBidi"/>
      <w:color w:val="1F3763" w:themeColor="accent1" w:themeShade="7F"/>
    </w:rPr>
  </w:style>
  <w:style w:type="character" w:customStyle="1" w:styleId="60">
    <w:name w:val="標題 6 字元"/>
    <w:basedOn w:val="a0"/>
    <w:link w:val="6"/>
    <w:uiPriority w:val="9"/>
    <w:rPr>
      <w:rFonts w:asciiTheme="majorHAnsi" w:eastAsiaTheme="majorEastAsia" w:hAnsiTheme="majorHAnsi" w:cstheme="majorBidi"/>
      <w:i/>
      <w:iCs/>
      <w:color w:val="1F3763" w:themeColor="accent1" w:themeShade="7F"/>
    </w:rPr>
  </w:style>
  <w:style w:type="character" w:customStyle="1" w:styleId="70">
    <w:name w:val="標題 7 字元"/>
    <w:basedOn w:val="a0"/>
    <w:link w:val="7"/>
    <w:uiPriority w:val="9"/>
    <w:rPr>
      <w:rFonts w:asciiTheme="majorHAnsi" w:eastAsiaTheme="majorEastAsia" w:hAnsiTheme="majorHAnsi" w:cstheme="majorBidi"/>
      <w:i/>
      <w:iCs/>
      <w:color w:val="404040" w:themeColor="text1" w:themeTint="BF"/>
    </w:rPr>
  </w:style>
  <w:style w:type="character" w:customStyle="1" w:styleId="80">
    <w:name w:val="標題 8 字元"/>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標題 9 字元"/>
    <w:basedOn w:val="a0"/>
    <w:link w:val="9"/>
    <w:uiPriority w:val="9"/>
    <w:rPr>
      <w:rFonts w:asciiTheme="majorHAnsi" w:eastAsiaTheme="majorEastAsia" w:hAnsiTheme="majorHAnsi" w:cstheme="majorBidi"/>
      <w:i/>
      <w:iCs/>
      <w:color w:val="404040" w:themeColor="text1" w:themeTint="BF"/>
      <w:sz w:val="20"/>
      <w:szCs w:val="20"/>
    </w:rPr>
  </w:style>
  <w:style w:type="paragraph" w:styleId="a9">
    <w:name w:val="Title"/>
    <w:basedOn w:val="a"/>
    <w:next w:val="a"/>
    <w:link w:val="aa"/>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aa">
    <w:name w:val="標題 字元"/>
    <w:basedOn w:val="a0"/>
    <w:link w:val="a9"/>
    <w:uiPriority w:val="10"/>
    <w:rPr>
      <w:rFonts w:asciiTheme="majorHAnsi" w:eastAsiaTheme="majorEastAsia" w:hAnsiTheme="majorHAnsi" w:cstheme="majorBidi"/>
      <w:color w:val="323E4F" w:themeColor="text2" w:themeShade="BF"/>
      <w:spacing w:val="5"/>
      <w:sz w:val="52"/>
      <w:szCs w:val="52"/>
    </w:rPr>
  </w:style>
  <w:style w:type="paragraph" w:styleId="ab">
    <w:name w:val="Subtitle"/>
    <w:basedOn w:val="a"/>
    <w:next w:val="a"/>
    <w:link w:val="ac"/>
    <w:uiPriority w:val="11"/>
    <w:qFormat/>
    <w:rPr>
      <w:rFonts w:asciiTheme="majorHAnsi" w:eastAsiaTheme="majorEastAsia" w:hAnsiTheme="majorHAnsi" w:cstheme="majorBidi"/>
      <w:i/>
      <w:iCs/>
      <w:color w:val="4472C4" w:themeColor="accent1"/>
      <w:spacing w:val="15"/>
    </w:rPr>
  </w:style>
  <w:style w:type="character" w:customStyle="1" w:styleId="ac">
    <w:name w:val="副標題 字元"/>
    <w:basedOn w:val="a0"/>
    <w:link w:val="ab"/>
    <w:uiPriority w:val="11"/>
    <w:rPr>
      <w:rFonts w:asciiTheme="majorHAnsi" w:eastAsiaTheme="majorEastAsia" w:hAnsiTheme="majorHAnsi" w:cstheme="majorBidi"/>
      <w:i/>
      <w:iCs/>
      <w:color w:val="4472C4" w:themeColor="accent1"/>
      <w:spacing w:val="15"/>
      <w:sz w:val="24"/>
      <w:szCs w:val="24"/>
    </w:rPr>
  </w:style>
  <w:style w:type="character" w:styleId="ad">
    <w:name w:val="Subtle Emphasis"/>
    <w:basedOn w:val="a0"/>
    <w:uiPriority w:val="19"/>
    <w:qFormat/>
    <w:rPr>
      <w:i/>
      <w:iCs/>
      <w:color w:val="808080" w:themeColor="text1" w:themeTint="7F"/>
    </w:rPr>
  </w:style>
  <w:style w:type="character" w:styleId="ae">
    <w:name w:val="Emphasis"/>
    <w:basedOn w:val="a0"/>
    <w:uiPriority w:val="20"/>
    <w:qFormat/>
    <w:rPr>
      <w:i/>
      <w:iCs/>
    </w:rPr>
  </w:style>
  <w:style w:type="character" w:styleId="af">
    <w:name w:val="Intense Emphasis"/>
    <w:basedOn w:val="a0"/>
    <w:uiPriority w:val="21"/>
    <w:qFormat/>
    <w:rPr>
      <w:b/>
      <w:bCs/>
      <w:i/>
      <w:iCs/>
      <w:color w:val="4472C4" w:themeColor="accent1"/>
    </w:rPr>
  </w:style>
  <w:style w:type="character" w:styleId="af0">
    <w:name w:val="Strong"/>
    <w:basedOn w:val="a0"/>
    <w:uiPriority w:val="22"/>
    <w:qFormat/>
    <w:rPr>
      <w:b/>
      <w:bCs/>
    </w:rPr>
  </w:style>
  <w:style w:type="paragraph" w:styleId="af1">
    <w:name w:val="Quote"/>
    <w:basedOn w:val="a"/>
    <w:next w:val="a"/>
    <w:link w:val="af2"/>
    <w:uiPriority w:val="29"/>
    <w:qFormat/>
    <w:rPr>
      <w:i/>
      <w:iCs/>
      <w:color w:val="000000" w:themeColor="text1"/>
    </w:rPr>
  </w:style>
  <w:style w:type="character" w:customStyle="1" w:styleId="af2">
    <w:name w:val="引文 字元"/>
    <w:basedOn w:val="a0"/>
    <w:link w:val="af1"/>
    <w:uiPriority w:val="29"/>
    <w:rPr>
      <w:i/>
      <w:iCs/>
      <w:color w:val="000000" w:themeColor="text1"/>
    </w:rPr>
  </w:style>
  <w:style w:type="paragraph" w:styleId="af3">
    <w:name w:val="Intense Quote"/>
    <w:basedOn w:val="a"/>
    <w:next w:val="a"/>
    <w:link w:val="af4"/>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f4">
    <w:name w:val="鮮明引文 字元"/>
    <w:basedOn w:val="a0"/>
    <w:link w:val="af3"/>
    <w:uiPriority w:val="30"/>
    <w:rPr>
      <w:b/>
      <w:bCs/>
      <w:i/>
      <w:iCs/>
      <w:color w:val="4472C4" w:themeColor="accent1"/>
    </w:rPr>
  </w:style>
  <w:style w:type="character" w:styleId="af5">
    <w:name w:val="Subtle Reference"/>
    <w:basedOn w:val="a0"/>
    <w:uiPriority w:val="31"/>
    <w:qFormat/>
    <w:rPr>
      <w:smallCaps/>
      <w:color w:val="ED7D31" w:themeColor="accent2"/>
      <w:u w:val="single"/>
    </w:rPr>
  </w:style>
  <w:style w:type="character" w:styleId="af6">
    <w:name w:val="Intense Reference"/>
    <w:basedOn w:val="a0"/>
    <w:uiPriority w:val="32"/>
    <w:qFormat/>
    <w:rPr>
      <w:b/>
      <w:bCs/>
      <w:smallCaps/>
      <w:color w:val="ED7D31" w:themeColor="accent2"/>
      <w:spacing w:val="5"/>
      <w:u w:val="single"/>
    </w:rPr>
  </w:style>
  <w:style w:type="character" w:styleId="af7">
    <w:name w:val="Book Title"/>
    <w:basedOn w:val="a0"/>
    <w:uiPriority w:val="33"/>
    <w:qFormat/>
    <w:rPr>
      <w:b/>
      <w:bCs/>
      <w:smallCaps/>
      <w:spacing w:val="5"/>
    </w:rPr>
  </w:style>
  <w:style w:type="paragraph" w:styleId="af8">
    <w:name w:val="List Paragraph"/>
    <w:basedOn w:val="a"/>
    <w:uiPriority w:val="34"/>
    <w:qFormat/>
    <w:pPr>
      <w:ind w:left="720"/>
      <w:contextualSpacing/>
    </w:pPr>
  </w:style>
  <w:style w:type="paragraph" w:styleId="af9">
    <w:name w:val="footnote text"/>
    <w:basedOn w:val="a"/>
    <w:link w:val="afa"/>
    <w:uiPriority w:val="99"/>
    <w:semiHidden/>
    <w:unhideWhenUsed/>
    <w:rPr>
      <w:sz w:val="20"/>
      <w:szCs w:val="20"/>
    </w:rPr>
  </w:style>
  <w:style w:type="character" w:customStyle="1" w:styleId="afa">
    <w:name w:val="註腳文字 字元"/>
    <w:basedOn w:val="a0"/>
    <w:link w:val="af9"/>
    <w:uiPriority w:val="99"/>
    <w:semiHidden/>
    <w:rPr>
      <w:sz w:val="20"/>
      <w:szCs w:val="20"/>
    </w:rPr>
  </w:style>
  <w:style w:type="character" w:styleId="afb">
    <w:name w:val="footnote reference"/>
    <w:basedOn w:val="a0"/>
    <w:uiPriority w:val="99"/>
    <w:semiHidden/>
    <w:unhideWhenUsed/>
    <w:rPr>
      <w:vertAlign w:val="superscript"/>
    </w:rPr>
  </w:style>
  <w:style w:type="paragraph" w:styleId="afc">
    <w:name w:val="endnote text"/>
    <w:basedOn w:val="a"/>
    <w:link w:val="afd"/>
    <w:uiPriority w:val="99"/>
    <w:semiHidden/>
    <w:unhideWhenUsed/>
    <w:rPr>
      <w:sz w:val="20"/>
      <w:szCs w:val="20"/>
    </w:rPr>
  </w:style>
  <w:style w:type="character" w:customStyle="1" w:styleId="afd">
    <w:name w:val="章節附註文字 字元"/>
    <w:basedOn w:val="a0"/>
    <w:link w:val="afc"/>
    <w:uiPriority w:val="99"/>
    <w:semiHidden/>
    <w:rPr>
      <w:sz w:val="20"/>
      <w:szCs w:val="20"/>
    </w:rPr>
  </w:style>
  <w:style w:type="character" w:styleId="afe">
    <w:name w:val="endnote reference"/>
    <w:basedOn w:val="a0"/>
    <w:uiPriority w:val="99"/>
    <w:semiHidden/>
    <w:unhideWhenUsed/>
    <w:rPr>
      <w:vertAlign w:val="superscript"/>
    </w:rPr>
  </w:style>
  <w:style w:type="paragraph" w:styleId="aff">
    <w:name w:val="Plain Text"/>
    <w:basedOn w:val="a"/>
    <w:link w:val="aff0"/>
    <w:uiPriority w:val="99"/>
    <w:semiHidden/>
    <w:unhideWhenUsed/>
    <w:rPr>
      <w:rFonts w:ascii="Courier New" w:hAnsi="Courier New" w:cs="Courier New"/>
      <w:sz w:val="21"/>
      <w:szCs w:val="21"/>
    </w:rPr>
  </w:style>
  <w:style w:type="character" w:customStyle="1" w:styleId="aff0">
    <w:name w:val="純文字 字元"/>
    <w:basedOn w:val="a0"/>
    <w:link w:val="aff"/>
    <w:uiPriority w:val="99"/>
    <w:rPr>
      <w:rFonts w:ascii="Courier New" w:hAnsi="Courier New" w:cs="Courier New"/>
      <w:sz w:val="21"/>
      <w:szCs w:val="21"/>
    </w:rPr>
  </w:style>
  <w:style w:type="paragraph" w:styleId="aff1">
    <w:name w:val="envelope address"/>
    <w:basedOn w:val="a"/>
    <w:uiPriority w:val="99"/>
    <w:unhideWhenUsed/>
    <w:pPr>
      <w:ind w:left="2880"/>
    </w:pPr>
    <w:rPr>
      <w:rFonts w:asciiTheme="majorHAnsi" w:eastAsiaTheme="majorEastAsia" w:hAnsiTheme="majorHAnsi" w:cstheme="majorBidi"/>
    </w:rPr>
  </w:style>
  <w:style w:type="paragraph" w:styleId="aff2">
    <w:name w:val="envelope return"/>
    <w:basedOn w:val="a"/>
    <w:uiPriority w:val="99"/>
    <w:unhideWhenUsed/>
    <w:rPr>
      <w:rFonts w:asciiTheme="majorHAnsi" w:eastAsiaTheme="majorEastAsia" w:hAnsiTheme="majorHAnsi" w:cstheme="majorBidi"/>
      <w:sz w:val="20"/>
    </w:rPr>
  </w:style>
  <w:style w:type="paragraph" w:styleId="aff3">
    <w:name w:val="Balloon Text"/>
    <w:basedOn w:val="a"/>
    <w:link w:val="aff4"/>
    <w:uiPriority w:val="99"/>
    <w:semiHidden/>
    <w:unhideWhenUsed/>
    <w:rsid w:val="00182BE0"/>
    <w:rPr>
      <w:rFonts w:asciiTheme="majorHAnsi" w:eastAsiaTheme="majorEastAsia" w:hAnsiTheme="majorHAnsi" w:cstheme="majorBidi"/>
      <w:sz w:val="18"/>
      <w:szCs w:val="18"/>
    </w:rPr>
  </w:style>
  <w:style w:type="character" w:customStyle="1" w:styleId="aff4">
    <w:name w:val="註解方塊文字 字元"/>
    <w:basedOn w:val="a0"/>
    <w:link w:val="aff3"/>
    <w:uiPriority w:val="99"/>
    <w:semiHidden/>
    <w:rsid w:val="00182BE0"/>
    <w:rPr>
      <w:rFonts w:asciiTheme="majorHAnsi" w:eastAsiaTheme="majorEastAsia" w:hAnsiTheme="majorHAnsi" w:cstheme="majorBidi"/>
      <w:sz w:val="18"/>
      <w:szCs w:val="18"/>
    </w:rPr>
  </w:style>
  <w:style w:type="character" w:customStyle="1" w:styleId="a4">
    <w:name w:val="頁首 字元"/>
    <w:basedOn w:val="a0"/>
    <w:link w:val="a3"/>
    <w:uiPriority w:val="99"/>
    <w:rsid w:val="006304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4517">
      <w:bodyDiv w:val="1"/>
      <w:marLeft w:val="0"/>
      <w:marRight w:val="0"/>
      <w:marTop w:val="0"/>
      <w:marBottom w:val="0"/>
      <w:divBdr>
        <w:top w:val="none" w:sz="0" w:space="0" w:color="auto"/>
        <w:left w:val="none" w:sz="0" w:space="0" w:color="auto"/>
        <w:bottom w:val="none" w:sz="0" w:space="0" w:color="auto"/>
        <w:right w:val="none" w:sz="0" w:space="0" w:color="auto"/>
      </w:divBdr>
    </w:div>
    <w:div w:id="93330596">
      <w:bodyDiv w:val="1"/>
      <w:marLeft w:val="0"/>
      <w:marRight w:val="0"/>
      <w:marTop w:val="0"/>
      <w:marBottom w:val="0"/>
      <w:divBdr>
        <w:top w:val="none" w:sz="0" w:space="0" w:color="auto"/>
        <w:left w:val="none" w:sz="0" w:space="0" w:color="auto"/>
        <w:bottom w:val="none" w:sz="0" w:space="0" w:color="auto"/>
        <w:right w:val="none" w:sz="0" w:space="0" w:color="auto"/>
      </w:divBdr>
    </w:div>
    <w:div w:id="774206919">
      <w:bodyDiv w:val="1"/>
      <w:marLeft w:val="0"/>
      <w:marRight w:val="0"/>
      <w:marTop w:val="0"/>
      <w:marBottom w:val="0"/>
      <w:divBdr>
        <w:top w:val="none" w:sz="0" w:space="0" w:color="auto"/>
        <w:left w:val="none" w:sz="0" w:space="0" w:color="auto"/>
        <w:bottom w:val="none" w:sz="0" w:space="0" w:color="auto"/>
        <w:right w:val="none" w:sz="0" w:space="0" w:color="auto"/>
      </w:divBdr>
    </w:div>
    <w:div w:id="1468089377">
      <w:bodyDiv w:val="1"/>
      <w:marLeft w:val="0"/>
      <w:marRight w:val="0"/>
      <w:marTop w:val="0"/>
      <w:marBottom w:val="0"/>
      <w:divBdr>
        <w:top w:val="none" w:sz="0" w:space="0" w:color="auto"/>
        <w:left w:val="none" w:sz="0" w:space="0" w:color="auto"/>
        <w:bottom w:val="none" w:sz="0" w:space="0" w:color="auto"/>
        <w:right w:val="none" w:sz="0" w:space="0" w:color="auto"/>
      </w:divBdr>
    </w:div>
    <w:div w:id="1829327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Theme">
      <a:majorFont>
        <a:latin typeface="Calibri Light"/>
        <a:ea typeface=""/>
        <a:cs typeface=""/>
      </a:majorFont>
      <a:minorFont>
        <a:latin typeface="Calibri"/>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A7D9BF-BB13-45A8-B6CC-0F6E5C0F8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62</Pages>
  <Words>5327</Words>
  <Characters>30367</Characters>
  <Application>Microsoft Office Word</Application>
  <DocSecurity>0</DocSecurity>
  <Lines>253</Lines>
  <Paragraphs>71</Paragraphs>
  <ScaleCrop>false</ScaleCrop>
  <Company/>
  <LinksUpToDate>false</LinksUpToDate>
  <CharactersWithSpaces>35623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c:title>
  <dc:creator>wen</dc:creator>
  <cp:lastModifiedBy>user1</cp:lastModifiedBy>
  <cp:revision>14</cp:revision>
  <cp:lastPrinted>2019-03-26T07:40:00Z</cp:lastPrinted>
  <dcterms:created xsi:type="dcterms:W3CDTF">2021-06-22T07:30:00Z</dcterms:created>
  <dcterms:modified xsi:type="dcterms:W3CDTF">2021-07-07T16:21:00Z</dcterms:modified>
</cp:coreProperties>
</file>