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95" w:rsidRDefault="00805B95" w:rsidP="00EE08FE">
      <w:pPr>
        <w:pStyle w:val="1"/>
        <w:rPr>
          <w:rFonts w:ascii="微軟正黑體" w:eastAsia="微軟正黑體" w:hAnsi="微軟正黑體" w:cs="細明體" w:hint="eastAsia"/>
          <w:b/>
          <w:szCs w:val="28"/>
          <w:u w:val="single"/>
        </w:rPr>
      </w:pPr>
    </w:p>
    <w:p w:rsidR="00EE08FE" w:rsidRPr="00805B95" w:rsidRDefault="00805B95" w:rsidP="00EE08FE">
      <w:pPr>
        <w:pStyle w:val="1"/>
        <w:rPr>
          <w:sz w:val="22"/>
          <w:u w:val="single"/>
        </w:rPr>
      </w:pPr>
      <w:r>
        <w:rPr>
          <w:rFonts w:ascii="微軟正黑體" w:eastAsia="微軟正黑體" w:hAnsi="微軟正黑體" w:cs="細明體" w:hint="eastAsia"/>
          <w:b/>
          <w:szCs w:val="28"/>
          <w:u w:val="single"/>
        </w:rPr>
        <w:t>南投縣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 xml:space="preserve"> </w:t>
      </w:r>
      <w:r w:rsidR="000B553D" w:rsidRPr="000B553D">
        <w:rPr>
          <w:rFonts w:ascii="微軟正黑體" w:eastAsia="微軟正黑體" w:hAnsi="微軟正黑體" w:hint="eastAsia"/>
          <w:b/>
          <w:szCs w:val="28"/>
          <w:u w:val="single"/>
        </w:rPr>
        <w:t xml:space="preserve">109 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 xml:space="preserve"> 學年度 第</w:t>
      </w:r>
      <w:r w:rsidR="000B553D" w:rsidRPr="000B553D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一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 xml:space="preserve">學期 </w:t>
      </w:r>
      <w:r>
        <w:rPr>
          <w:rFonts w:ascii="微軟正黑體" w:eastAsia="微軟正黑體" w:hAnsi="微軟正黑體" w:hint="eastAsia"/>
          <w:b/>
          <w:szCs w:val="28"/>
          <w:u w:val="single"/>
        </w:rPr>
        <w:t>仁愛</w:t>
      </w:r>
      <w:r w:rsidR="00EE08FE" w:rsidRPr="0052708D">
        <w:rPr>
          <w:rFonts w:ascii="微軟正黑體" w:eastAsia="微軟正黑體" w:hAnsi="微軟正黑體" w:hint="eastAsia"/>
          <w:b/>
          <w:szCs w:val="28"/>
          <w:u w:val="single"/>
        </w:rPr>
        <w:t xml:space="preserve"> 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>國民中學</w:t>
      </w:r>
      <w:r w:rsidR="000B553D" w:rsidRPr="000B553D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一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>年級</w:t>
      </w:r>
      <w:r w:rsidR="000B553D" w:rsidRPr="000B553D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國文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>領域</w:t>
      </w:r>
      <w:r w:rsidR="00EE08FE">
        <w:rPr>
          <w:rFonts w:ascii="微軟正黑體" w:eastAsia="微軟正黑體" w:hAnsi="微軟正黑體" w:hint="eastAsia"/>
          <w:b/>
          <w:szCs w:val="28"/>
          <w:lang w:eastAsia="zh-HK"/>
        </w:rPr>
        <w:t>課程</w:t>
      </w:r>
      <w:r w:rsidR="00EE08FE" w:rsidRPr="00B554C2">
        <w:rPr>
          <w:rFonts w:ascii="微軟正黑體" w:eastAsia="微軟正黑體" w:hAnsi="微軟正黑體" w:hint="eastAsia"/>
          <w:b/>
          <w:szCs w:val="28"/>
        </w:rPr>
        <w:t>計畫表</w:t>
      </w:r>
      <w:r w:rsidR="00EE08FE" w:rsidRPr="000C5CC5">
        <w:rPr>
          <w:rFonts w:hint="eastAsia"/>
        </w:rPr>
        <w:t xml:space="preserve">  </w:t>
      </w:r>
      <w:bookmarkStart w:id="0" w:name="_GoBack"/>
      <w:bookmarkEnd w:id="0"/>
    </w:p>
    <w:p w:rsidR="00E2349C" w:rsidRDefault="005256D5" w:rsidP="00996427">
      <w:pPr>
        <w:pStyle w:val="1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一</w:t>
      </w:r>
      <w:r>
        <w:rPr>
          <w:rFonts w:ascii="標楷體" w:eastAsia="新細明體" w:hint="eastAsia"/>
          <w:sz w:val="22"/>
        </w:rPr>
        <w:t>、</w:t>
      </w:r>
      <w:r w:rsidR="00E2349C" w:rsidRPr="00225BAC">
        <w:rPr>
          <w:rFonts w:ascii="標楷體" w:eastAsia="新細明體" w:hint="eastAsia"/>
          <w:sz w:val="22"/>
        </w:rPr>
        <w:t>學習總目標：</w:t>
      </w:r>
    </w:p>
    <w:p w:rsidR="008F171C" w:rsidRPr="00FE08F5" w:rsidRDefault="008F171C" w:rsidP="008F171C">
      <w:pPr>
        <w:pStyle w:val="1"/>
        <w:ind w:right="57"/>
        <w:jc w:val="both"/>
        <w:rPr>
          <w:rFonts w:ascii="新細明體" w:eastAsia="新細明體" w:hAnsi="新細明體"/>
          <w:sz w:val="22"/>
          <w:szCs w:val="22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6"/>
        <w:gridCol w:w="7912"/>
      </w:tblGrid>
      <w:tr w:rsidR="008F171C" w:rsidRPr="00FE08F5" w:rsidTr="004012BD">
        <w:trPr>
          <w:tblHeader/>
        </w:trPr>
        <w:tc>
          <w:tcPr>
            <w:tcW w:w="7938" w:type="dxa"/>
            <w:shd w:val="clear" w:color="auto" w:fill="auto"/>
          </w:tcPr>
          <w:p w:rsidR="008F171C" w:rsidRPr="00FE08F5" w:rsidRDefault="008F171C" w:rsidP="004012BD">
            <w:pPr>
              <w:pStyle w:val="1"/>
              <w:ind w:left="915" w:right="57"/>
              <w:rPr>
                <w:rFonts w:ascii="新細明體" w:eastAsia="新細明體" w:hAnsi="新細明體"/>
                <w:sz w:val="22"/>
              </w:rPr>
            </w:pPr>
            <w:r w:rsidRPr="00FE08F5">
              <w:rPr>
                <w:rFonts w:ascii="新細明體" w:eastAsia="新細明體" w:hAnsi="新細明體" w:hint="eastAsia"/>
                <w:sz w:val="22"/>
                <w:lang w:eastAsia="zh-HK"/>
              </w:rPr>
              <w:t>教學目標</w:t>
            </w:r>
          </w:p>
        </w:tc>
        <w:tc>
          <w:tcPr>
            <w:tcW w:w="7938" w:type="dxa"/>
            <w:shd w:val="clear" w:color="auto" w:fill="auto"/>
          </w:tcPr>
          <w:p w:rsidR="008F171C" w:rsidRPr="00FE08F5" w:rsidRDefault="008F171C" w:rsidP="004012BD">
            <w:pPr>
              <w:pStyle w:val="1"/>
              <w:ind w:left="915" w:right="57"/>
              <w:rPr>
                <w:rFonts w:ascii="新細明體" w:eastAsia="新細明體" w:hAnsi="新細明體"/>
                <w:sz w:val="22"/>
              </w:rPr>
            </w:pPr>
            <w:r w:rsidRPr="00FE08F5">
              <w:rPr>
                <w:rFonts w:ascii="新細明體" w:eastAsia="新細明體" w:hAnsi="新細明體" w:hint="eastAsia"/>
                <w:sz w:val="22"/>
                <w:lang w:eastAsia="zh-HK"/>
              </w:rPr>
              <w:t>本冊架構</w:t>
            </w:r>
          </w:p>
        </w:tc>
      </w:tr>
      <w:tr w:rsidR="008F171C" w:rsidRPr="00FE08F5" w:rsidTr="004012BD">
        <w:tc>
          <w:tcPr>
            <w:tcW w:w="7938" w:type="dxa"/>
            <w:shd w:val="clear" w:color="auto" w:fill="auto"/>
          </w:tcPr>
          <w:p w:rsidR="008F171C" w:rsidRPr="009B0896" w:rsidRDefault="008F171C" w:rsidP="004012BD">
            <w:pPr>
              <w:pStyle w:val="1"/>
              <w:ind w:right="57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1.</w:t>
            </w:r>
            <w:r w:rsidRPr="009B0896">
              <w:rPr>
                <w:rFonts w:ascii="新細明體" w:eastAsia="新細明體" w:hAnsi="新細明體" w:hint="eastAsia"/>
                <w:sz w:val="22"/>
                <w:szCs w:val="22"/>
              </w:rPr>
              <w:t>在國一的語文基礎上，選讀重要的語體文及文言文，使其進一步拓展閱讀視野，增進寫作能力。</w:t>
            </w:r>
          </w:p>
          <w:p w:rsidR="008F171C" w:rsidRPr="009B0896" w:rsidRDefault="008F171C" w:rsidP="004012BD">
            <w:pPr>
              <w:pStyle w:val="1"/>
              <w:ind w:right="57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2.</w:t>
            </w:r>
            <w:r w:rsidRPr="009B0896">
              <w:rPr>
                <w:rFonts w:ascii="新細明體" w:eastAsia="新細明體" w:hAnsi="新細明體" w:hint="eastAsia"/>
                <w:sz w:val="22"/>
                <w:szCs w:val="22"/>
              </w:rPr>
              <w:t>從範文教學的過程中，學習聆聽與表達的技巧。</w:t>
            </w:r>
          </w:p>
          <w:p w:rsidR="008F171C" w:rsidRPr="009B0896" w:rsidRDefault="008F171C" w:rsidP="004012BD">
            <w:pPr>
              <w:pStyle w:val="1"/>
              <w:ind w:right="57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3.</w:t>
            </w:r>
            <w:r w:rsidRPr="009B0896">
              <w:rPr>
                <w:rFonts w:ascii="新細明體" w:eastAsia="新細明體" w:hAnsi="新細明體" w:hint="eastAsia"/>
                <w:sz w:val="22"/>
                <w:szCs w:val="22"/>
              </w:rPr>
              <w:t>由範文認識進一步的修辭技巧，並練習運用於寫作上，使文章能達到言近而旨遠的效果。</w:t>
            </w:r>
          </w:p>
          <w:p w:rsidR="008F171C" w:rsidRPr="009B0896" w:rsidRDefault="008F171C" w:rsidP="004012BD">
            <w:pPr>
              <w:pStyle w:val="1"/>
              <w:ind w:right="57"/>
              <w:jc w:val="both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4.</w:t>
            </w:r>
            <w:r w:rsidRPr="009B0896">
              <w:rPr>
                <w:rFonts w:ascii="新細明體" w:eastAsia="新細明體" w:hAnsi="新細明體" w:hint="eastAsia"/>
                <w:sz w:val="22"/>
                <w:szCs w:val="22"/>
              </w:rPr>
              <w:t>藉由所選範文的內容，領略生活情趣，並在人與自然的和諧互動中，體會出文中含蓄真摯的情感。</w:t>
            </w:r>
          </w:p>
          <w:p w:rsidR="008F171C" w:rsidRPr="00FE08F5" w:rsidRDefault="008F171C" w:rsidP="004012BD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5.</w:t>
            </w:r>
            <w:r w:rsidRPr="009B0896">
              <w:rPr>
                <w:rFonts w:ascii="新細明體" w:eastAsia="新細明體" w:hAnsi="新細明體" w:hint="eastAsia"/>
                <w:sz w:val="22"/>
                <w:szCs w:val="22"/>
              </w:rPr>
              <w:t>藉由閱讀選文，認</w:t>
            </w:r>
            <w:r w:rsidRPr="00AB50FF">
              <w:rPr>
                <w:rFonts w:ascii="新細明體" w:eastAsia="新細明體" w:hAnsi="新細明體" w:hint="eastAsia"/>
                <w:sz w:val="22"/>
                <w:szCs w:val="22"/>
              </w:rPr>
              <w:t>識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>楊喚</w:t>
            </w:r>
            <w:r w:rsidRPr="00AB50FF">
              <w:rPr>
                <w:rFonts w:ascii="新細明體" w:eastAsia="新細明體" w:hAnsi="新細明體" w:hint="eastAsia"/>
                <w:sz w:val="22"/>
                <w:szCs w:val="22"/>
              </w:rPr>
              <w:t>、古蒙仁、李偉文、胡適、張騰蛟、琦君、洪醒夫、沈復、朱天衣等</w:t>
            </w:r>
            <w:r w:rsidRPr="009B0896">
              <w:rPr>
                <w:rFonts w:ascii="新細明體" w:eastAsia="新細明體" w:hAnsi="新細明體" w:hint="eastAsia"/>
                <w:sz w:val="22"/>
                <w:szCs w:val="22"/>
              </w:rPr>
              <w:t>重要作家，擴大閱讀層面。</w:t>
            </w:r>
          </w:p>
          <w:p w:rsidR="008F171C" w:rsidRPr="00FE08F5" w:rsidRDefault="008F171C" w:rsidP="008F171C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8F171C" w:rsidRDefault="008F171C" w:rsidP="004012BD">
            <w:pPr>
              <w:pStyle w:val="1"/>
              <w:ind w:right="57"/>
              <w:jc w:val="left"/>
              <w:rPr>
                <w:rFonts w:ascii="新細明體" w:eastAsia="新細明體" w:hAnsi="新細明體"/>
                <w:snapToGrid w:val="0"/>
                <w:color w:val="0000FF"/>
                <w:kern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572000" cy="3005455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71C" w:rsidRPr="00FE08F5" w:rsidRDefault="008F171C" w:rsidP="004012BD">
            <w:pPr>
              <w:pStyle w:val="1"/>
              <w:ind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</w:p>
        </w:tc>
      </w:tr>
    </w:tbl>
    <w:p w:rsidR="005E772F" w:rsidRPr="00D36701" w:rsidRDefault="005E772F" w:rsidP="00D36701">
      <w:pPr>
        <w:pStyle w:val="1"/>
        <w:ind w:right="57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</w:p>
    <w:p w:rsidR="00737EA7" w:rsidRPr="00E1321B" w:rsidRDefault="005256D5" w:rsidP="00E1321B">
      <w:pPr>
        <w:pStyle w:val="1"/>
        <w:spacing w:beforeLines="50" w:before="180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二</w:t>
      </w:r>
      <w:r>
        <w:rPr>
          <w:rFonts w:ascii="標楷體" w:eastAsia="新細明體" w:hint="eastAsia"/>
          <w:sz w:val="22"/>
        </w:rPr>
        <w:t>、</w:t>
      </w:r>
      <w:r w:rsidR="00E1321B" w:rsidRPr="00E1321B">
        <w:rPr>
          <w:rFonts w:ascii="標楷體" w:eastAsia="新細明體" w:hint="eastAsia"/>
          <w:sz w:val="22"/>
        </w:rPr>
        <w:t>課程計畫時程與內容</w:t>
      </w:r>
      <w:r w:rsidR="00E1321B" w:rsidRPr="00E1321B">
        <w:rPr>
          <w:rFonts w:ascii="標楷體" w:eastAsia="新細明體"/>
          <w:sz w:val="22"/>
        </w:rPr>
        <w:t>：</w:t>
      </w:r>
    </w:p>
    <w:tbl>
      <w:tblPr>
        <w:tblStyle w:val="a3"/>
        <w:tblW w:w="15281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701"/>
        <w:gridCol w:w="702"/>
        <w:gridCol w:w="702"/>
        <w:gridCol w:w="702"/>
        <w:gridCol w:w="1134"/>
        <w:gridCol w:w="1170"/>
        <w:gridCol w:w="1171"/>
        <w:gridCol w:w="1170"/>
        <w:gridCol w:w="1171"/>
        <w:gridCol w:w="1171"/>
        <w:gridCol w:w="623"/>
        <w:gridCol w:w="1216"/>
        <w:gridCol w:w="1216"/>
        <w:gridCol w:w="1216"/>
        <w:gridCol w:w="1216"/>
      </w:tblGrid>
      <w:tr w:rsidR="00291150" w:rsidRPr="00326E6A" w:rsidTr="0052708D">
        <w:trPr>
          <w:tblHeader/>
        </w:trPr>
        <w:tc>
          <w:tcPr>
            <w:tcW w:w="701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週次</w:t>
            </w:r>
          </w:p>
        </w:tc>
        <w:tc>
          <w:tcPr>
            <w:tcW w:w="702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702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單元主題</w:t>
            </w:r>
          </w:p>
        </w:tc>
        <w:tc>
          <w:tcPr>
            <w:tcW w:w="702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1134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核心素養</w:t>
            </w:r>
            <w:r w:rsidRPr="00326E6A">
              <w:rPr>
                <w:rFonts w:asciiTheme="minorEastAsia" w:hAnsiTheme="minorEastAsia"/>
                <w:b/>
                <w:sz w:val="22"/>
              </w:rPr>
              <w:t>項目</w:t>
            </w:r>
          </w:p>
        </w:tc>
        <w:tc>
          <w:tcPr>
            <w:tcW w:w="1170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/>
                <w:b/>
                <w:sz w:val="22"/>
              </w:rPr>
              <w:t>核心素養</w:t>
            </w:r>
          </w:p>
          <w:p w:rsidR="00291150" w:rsidRPr="00326E6A" w:rsidRDefault="00291150" w:rsidP="009A220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/>
                <w:b/>
                <w:sz w:val="22"/>
              </w:rPr>
              <w:t>具體內涵</w:t>
            </w:r>
          </w:p>
        </w:tc>
        <w:tc>
          <w:tcPr>
            <w:tcW w:w="1171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學習表現</w:t>
            </w:r>
          </w:p>
        </w:tc>
        <w:tc>
          <w:tcPr>
            <w:tcW w:w="1170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學習內容</w:t>
            </w:r>
          </w:p>
        </w:tc>
        <w:tc>
          <w:tcPr>
            <w:tcW w:w="1171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學習目標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91150" w:rsidRPr="0052708D" w:rsidRDefault="00291150" w:rsidP="009A220E">
            <w:pPr>
              <w:rPr>
                <w:rFonts w:asciiTheme="minorEastAsia" w:hAnsiTheme="minorEastAsia"/>
                <w:b/>
                <w:sz w:val="22"/>
              </w:rPr>
            </w:pPr>
            <w:r w:rsidRPr="0052708D">
              <w:rPr>
                <w:rFonts w:asciiTheme="minorEastAsia" w:hAnsiTheme="minorEastAsia" w:hint="eastAsia"/>
                <w:b/>
                <w:sz w:val="22"/>
              </w:rPr>
              <w:t>教學活動重點</w:t>
            </w:r>
          </w:p>
        </w:tc>
        <w:tc>
          <w:tcPr>
            <w:tcW w:w="623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節數</w:t>
            </w:r>
          </w:p>
        </w:tc>
        <w:tc>
          <w:tcPr>
            <w:tcW w:w="1216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教學設備</w:t>
            </w:r>
            <w:r w:rsidRPr="00326E6A"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  <w:t>/</w:t>
            </w: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資源</w:t>
            </w:r>
          </w:p>
        </w:tc>
        <w:tc>
          <w:tcPr>
            <w:tcW w:w="1216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評量</w:t>
            </w: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1216" w:type="dxa"/>
            <w:vAlign w:val="center"/>
          </w:tcPr>
          <w:p w:rsidR="00291150" w:rsidRPr="00326E6A" w:rsidRDefault="00291150" w:rsidP="009A220E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91150" w:rsidRPr="0052708D" w:rsidRDefault="00291150" w:rsidP="009A220E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52708D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8/31-9/4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一、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夏夜</w:t>
            </w:r>
          </w:p>
        </w:tc>
        <w:tc>
          <w:tcPr>
            <w:tcW w:w="1134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B3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:藝術涵養與美感素養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國-J-B3:具備欣賞文學與相關藝術的能力，並培養</w:t>
            </w: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創作的興趣，透過對文本的反思與分享，印證生活經驗，提升審美判斷力。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1-Ⅳ-2:依據不同情境，分辨聲情意涵及表達技巧，適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切回應。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2-Ⅳ-2:有效把握聽聞內容的邏輯，做出提問或回饋。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Ad-Ⅳ-2:新詩、現代散文、現代小說、劇本。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Bb-Ⅳ-3:對物或自然以及生命的感悟。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聽出新詩的韻律感。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將情感融入詩意，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學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習以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lastRenderedPageBreak/>
              <w:t>適度的語調朗誦。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領略擬人化動詞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呈現的活潑氣息。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將構思轉換成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畫面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，重新改寫詩句。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透過對文本的理解，印證生活經驗。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準備活動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請學生回家先行預習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本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課教材。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發展活動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1.講解「篇章導讀」。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介紹作者楊喚。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講解課文生難字詞。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檢索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並標記文中重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要訊息。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播放課文朗誦。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配合課文提問教學學習單，逐節講解課文並提問重點。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請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學生依序完成學習單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以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掌握學習重點。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7.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講述「鑑賞分析」。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8.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與學生進行「問題思考」之討論。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9.講解「應用練習」。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環J3:經由環境美學與自然文學了解自然環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境的倫理價值。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戶J3:理解知識與生活環境的關係，獲得心靈的喜悅，培養積極面對挑戰的能力與態度。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二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9/7-9/11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一、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夏夜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二、吃冰的滋味</w:t>
            </w:r>
          </w:p>
        </w:tc>
        <w:tc>
          <w:tcPr>
            <w:tcW w:w="1134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B3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:藝術涵養與美感素養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系統思考與解決問題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pStyle w:val="Default"/>
              <w:snapToGrid w:val="0"/>
              <w:jc w:val="both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  <w:p w:rsidR="000B553D" w:rsidRPr="000B553D" w:rsidRDefault="000B553D" w:rsidP="009A220E">
            <w:pPr>
              <w:pStyle w:val="Default"/>
              <w:snapToGrid w:val="0"/>
              <w:jc w:val="both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國-J-A2:透過欣賞各類文本，培養思辨的能力，並能反思內容主題，應用於日常生活中，有效處理問題。</w:t>
            </w:r>
          </w:p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1-Ⅳ-2:依據不同情境，分辨聲情意涵及表達技巧，適切回應。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2-Ⅳ-1:掌握生活情境，適切表情達意，分享自身經驗。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5-Ⅳ-3:理解各類文本內容、形式和寫作特色。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6-Ⅳ-3:靈活運用仿寫、改寫等技巧，增進寫作能力。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分享美好的生活體驗。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說明飲用冰品的得失。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了解臺灣社會今昔變遷的情形。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評量活動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要求學生利用課餘時間完成習作。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2.詩歌朗誦成果發表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1.預習課文。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2.探問父母、祖父母：請學生訪問家中長輩，談談他們小時候的冰品及有趣的童玩。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1.講解課文生難字詞。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2.講解「篇章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導讀」。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3.介紹作者古蒙仁。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4.播放課文朗讀，請學生跟著瀏覽課文。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5.配合課文提問教學學習單，講解課文並提問段落重點。請學生依序完成學習單以掌握各段大意及重點。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6.補充課文內容。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7.講述「鑑賞分析」。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8.與學生進行「問題思考」之討論。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9.引領學生進行「延伸探索」，閱讀文章並回答提問。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環J3:經由環境美學與自然文學了解自然環境的倫理價值。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戶J3:理解知識與生活環境的關係，獲得心靈的喜悅，培養積極面對挑戰的能力與態度。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閱J8:在學習上遇到問題時，願意尋找課外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資料，解決困難。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/>
                <w:sz w:val="16"/>
                <w:szCs w:val="16"/>
              </w:rPr>
              <w:t>閱J9:樂於參與閱讀相關的學習活動，並與他人交流。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三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9/14-9/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二、吃冰的滋味</w:t>
            </w:r>
          </w:p>
        </w:tc>
        <w:tc>
          <w:tcPr>
            <w:tcW w:w="1134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系統思考與解決問題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B3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:藝術涵養與美感素養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pStyle w:val="Default"/>
              <w:snapToGrid w:val="0"/>
              <w:jc w:val="both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國-J-A2:透過欣賞各類文本，培養思辨的能力，並能反思內容主題，應用於日常生活中，有效處理問題。</w:t>
            </w:r>
          </w:p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-3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:依理解的內容，明確表達意見，進行有條理的論辯，並注重言談禮貌。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5-Ⅳ-3:理解各類文本內容、形式和寫作特色。</w:t>
            </w:r>
          </w:p>
          <w:p w:rsidR="000B553D" w:rsidRPr="0052708D" w:rsidRDefault="000B553D" w:rsidP="00FF459C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6-Ⅳ-2:依據審題、立意、取材、組織、遣詞造句、修改潤飾，寫出結構完整、主旨明確的文章。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Ca-Ⅳ-2:各類文本中表現科技文明演進、生存環境發展的文化內涵。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學習先總後分的寫作手法。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培養樸實的生活態度。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〔綜合活動〕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1.夏日盛宴─冰品總動員：請學生發表個人喜愛的冰品，並討論飲用冰品的優缺點。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2.詞語大會串─「冰紛世界」：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請學生分組討論，找出跟「冰」有關的成語。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2.準備測驗卷供學生課堂上練習，強化解題能力。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3.請學生選擇一種生活中常見的食品作為主題，從五種感官摹寫（視、聽、嗅、味、觸）中選擇兩種，各書寫一個段落。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閱J8:在學習上遇到問題時，願意尋找課外資料，解決困難。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閱J9:樂於參與閱讀相關的學習活動，並與他人交流。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9/21-9/2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三、善用時間的方法</w:t>
            </w:r>
          </w:p>
        </w:tc>
        <w:tc>
          <w:tcPr>
            <w:tcW w:w="1134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A3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:規劃執行與創新應變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國-J-A3:運用國語文能力吸收新知，並訂定計畫、自主學習，發揮創新精神，增進個人的應變能力。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1-Ⅳ-3:分辨聆聽內容的邏輯性，找出解決問題的方法。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2-Ⅳ-1:掌握生活情境，適切表情達意，分享自身經驗。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Ab-Ⅳ-1:4,000個常用字的字形、字音和字義。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Bd-Ⅳ-1:以事實、理論為論據，達到說服、建構、批判等目的。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1.清晰讀出文中引用的名言。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2.了解作者所強調運用時間的祕訣。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課前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先行預習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本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課教材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，並標記生難字詞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2.引起動機：請學生搜集與時間有關的名言並將概念相似的名言分類。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1.講解課文生難字詞。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3.介紹作者李偉文。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4.播放課文朗讀，請學生跟著瀏覽課文。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涯J1:了解生涯規劃的意義與功能。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涯J13:培養生涯規劃及執行的能力。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五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9/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28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-10/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三、善用時間的方法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語文天地一、閱讀策略指導</w:t>
            </w:r>
          </w:p>
        </w:tc>
        <w:tc>
          <w:tcPr>
            <w:tcW w:w="1134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身心素質與自我精進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A3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:規劃執行與創新應變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pStyle w:val="Default"/>
              <w:snapToGrid w:val="0"/>
              <w:jc w:val="both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國-J-A1:透過國語文的學習，認識生涯及生命的典範，建立正向價值觀，提高語文自學的興趣。</w:t>
            </w:r>
          </w:p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國-J-A3:運用國語文能力吸收新知，並</w:t>
            </w: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訂定計畫、自主學習，發揮創新精神，增進個人的應變能力。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1-Ⅳ-3:分辨聆聽內容的邏輯性，找出解決問題的方法。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2-Ⅳ-1:掌握生活情境，適切表情達意，分享自身經驗。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2-Ⅳ-2:有效把握聽聞內容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的邏輯，做出提問或回饋。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Ab-Ⅳ-1:4,000個常用字的字形、字音和字義。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Bd-Ⅳ-1:以事實、理論為論據，達到說服、建構、批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判等目的。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1.嘗試文章開頭引用名家文句的寫作手法。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2.善用時間，做重要的事。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了解閱讀策略的含義。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1.配合課文提問教學學習單，講解課文並提問段落重點。請學生依序完成學習單以掌握各段大意及重點。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2.分組課後討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論、省思。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3.講述「鑑賞分析」。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4.與學生進行「問題思考」之討論。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5.引領學生進行「延伸探索」，閱讀文章並回答提問。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1.請學生完成應用練習及習作。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3.請學生自訂題目，並引用名言完成第一段段落寫作。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課前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先行預習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本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課教材。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2.引起動機：徵求自願者或指派學生演出情境漫畫內容。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涯J1:了解生涯規劃的意義與功能。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涯J13:培養生涯規劃及執行的能力。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閱J1:發展多元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文本的閱讀策略。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閱J9:樂於參與閱讀相關的學習活動，並與他人交流。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10/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-10/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9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語文天地一、閱讀策略指導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b/>
                <w:snapToGrid w:val="0"/>
                <w:kern w:val="0"/>
                <w:sz w:val="16"/>
                <w:szCs w:val="16"/>
              </w:rPr>
              <w:t>【複習課程】複習第一課～語文天地一</w:t>
            </w:r>
          </w:p>
        </w:tc>
        <w:tc>
          <w:tcPr>
            <w:tcW w:w="1134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身心素質與自我精進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國-J-A1:透過國語文的學習，認識生涯及生命的典範，建立正向價值觀，提高語文自學的興趣。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1-Ⅳ-1:以同理心，聆聽各項發言，並加以記錄、歸納。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2-Ⅳ-2:有效把握聽聞內容的邏輯，做出提問或回饋。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5-Ⅳ-4:應用閱讀策略增進學習效能，整合跨領域知識轉化為解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決問題的能力。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Bd-Ⅳ-1:以事實、理論為論據，達到說服、建構、批判等目的。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認識常見的閱讀技巧。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2.能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運用三階段閱讀策略。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1.講解情境漫畫。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2.講解「三階段閱讀策略」。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3.運用「三階段閱讀策略」重新閱讀〈善用時間的方法〉。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1.請學生完成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應用練習及習作。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2.請學生發表自己應用練習的答案，並分享過程中有無遇到困難。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閱J9:樂於參與閱讀相關的學習活動，並與他人交流。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七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10/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12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-10/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16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b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四、差不多先生傳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b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1134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系統思考與解決問題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國-J-A2:透過欣賞各類文本，培養思辨的能力，並能反思內容主題，應用於日常生活中，有效處理問題。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1-Ⅳ-2:依據不同情境，分辨聲情意涵及表達技巧，適切回應。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-3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:依理解的內容，明確表達意見，進行有條理的論辯，並注重言談禮貌。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Ad-Ⅳ-1:篇章的主旨、結構、寓意分析。</w:t>
            </w:r>
          </w:p>
        </w:tc>
        <w:tc>
          <w:tcPr>
            <w:tcW w:w="117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從朗讀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文句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的語氣中掌握關鍵字。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課前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先行預習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本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課教材。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2.引起動機：請學生回想自己或身邊的人有什麼樣特殊的習慣或性格，並討論這樣的習慣或性格可能有什麼樣的優點、缺點。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閱J9:樂於參與閱讀相關的學習活動，並與他人交流。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八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10/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19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-10/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23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四、差不多先生傳</w:t>
            </w:r>
          </w:p>
        </w:tc>
        <w:tc>
          <w:tcPr>
            <w:tcW w:w="1134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系統思考與解決問題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國-J-A2:透過欣賞各類文本，培養思辨的能力，並能反思內容主題，應用於日常生活中，有效處理問題。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1-Ⅳ-2:依據不同情境，分辨聲情意涵及表達技巧，適切回應。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-3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:依理解的內容，明確表達意見，進行有條理的論辯，並注重言談禮貌。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-5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:視不同情境，進行報告、評論、演說及論辯。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6-Ⅳ-4:依據需求書寫各類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文本。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Ad-Ⅳ-1:篇章的主旨、結構、寓意分析。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講述差不多先生發生的事件。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評論差不多先生的作為。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1.講解課文生難字詞。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3.介紹作者胡適。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4.播放課文朗讀，請學生跟著瀏覽課文。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5.配合課文提問教學學習單，講解課文並提問段落重點。請學生依序完成學習單以掌握各段大意及重點。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6.講述「鑑賞分析」。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7.與學生進行「問題思考」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之討論。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8.引領學生進行「延伸探索」，閱讀文章並回答提問。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閱J6:懂得在不同學習及生活情境中使用文本之規則。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九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10/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26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10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30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四、差不多先生傳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五、論語選</w:t>
            </w:r>
          </w:p>
        </w:tc>
        <w:tc>
          <w:tcPr>
            <w:tcW w:w="1134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系統思考與解決問題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C2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:人際關係與團隊合作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pStyle w:val="Default"/>
              <w:snapToGrid w:val="0"/>
              <w:jc w:val="both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國-J-A2:透過欣賞各類文本，培養思辨的能力，並能反思內容主題，應用於日常生活中，有效處理問題。</w:t>
            </w:r>
          </w:p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國-J-C2:在國語文學習情境中，與他人合作學習，增進理解、溝通與包容的能力，在生活中建立友善的人際關係。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1-Ⅳ-1:以同理心，聆聽各項發言，並加以記錄、歸納。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-5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:視不同情境，進行報告、評論、演說及論辯。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6-Ⅳ-4:依據需求書寫各類文本。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將傳記縮寫成簡要履歷表。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用心聆聽發言並加以歸納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聽出分號前後的文意相關性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依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據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理解的內容，明確表達意見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1.請學生完成應用練習及習作。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3.請學生分組寫作情境，並在情境中加入倒反技巧。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課前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先行預習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本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課教材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，並標記生難字詞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2.引起動機：播放盧廣仲《哈囉，孔子》影片。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閱J6:懂得在不同學習及生活情境中使用文本之規則。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品J9:知行合一與自我反省。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-11/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五、論語選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六、那默默的一群</w:t>
            </w:r>
          </w:p>
        </w:tc>
        <w:tc>
          <w:tcPr>
            <w:tcW w:w="1134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:道德實踐與公民意識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C2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:人際關係與團隊合作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pStyle w:val="Default"/>
              <w:snapToGrid w:val="0"/>
              <w:jc w:val="both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國-J-C1:閱讀各類文本，從中培養道德觀、責任感、同理心，並能觀察生活環境，主動關懷社會，增進對公共議題的興趣。</w:t>
            </w:r>
          </w:p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國-J-C2:在國語文學習情境中，與他人合作學習，增進理解、溝通與包容的能力，在生活中</w:t>
            </w: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建立友善的人際關係。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1-Ⅳ-1:以同理心，聆聽各項發言，並加以記錄、歸納。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2-Ⅳ-1:掌握生活情境，適切表情達意，分享自身經驗。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5-Ⅳ-3:理解各類文本內容、形式和寫作特色。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6-Ⅳ-3:靈活運用仿寫、改寫等技巧，增進寫作能力。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Ab-Ⅳ-7:常用文言文的字詞、虛字、古今義變。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Bd-Ⅳ-2:論證方式如比較、比喻等。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掌握生活情境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，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分享自身經驗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理解語錄體的寫作特色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學習欣賞別人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的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優點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4.說出清道婦與兵士的共同點。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1.講解課文生難字詞。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3.介紹孔子。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4.講解課文。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5.講述「鑑賞分析」。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6.與學生進行「問題思考」之討論。</w:t>
            </w:r>
          </w:p>
          <w:p w:rsid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7.引領學生進行「延伸探索」，閱讀文章並回答提問。</w:t>
            </w:r>
          </w:p>
          <w:p w:rsidR="00946B58" w:rsidRDefault="00946B58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  <w:p w:rsidR="00946B58" w:rsidRDefault="00946B58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  <w:p w:rsidR="00946B58" w:rsidRPr="000B553D" w:rsidRDefault="00946B58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〔綜合活動〕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1.優點大進擊：請學生寫下同學的姓名及</w:t>
            </w:r>
            <w:r w:rsidR="00946B58">
              <w:rPr>
                <w:rFonts w:asciiTheme="minorEastAsia" w:hAnsiTheme="minorEastAsia" w:hint="eastAsia"/>
                <w:sz w:val="16"/>
                <w:szCs w:val="16"/>
              </w:rPr>
              <w:t>默默付出的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具體行為。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1.請學生完成應用練習及習作。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課前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先行預習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本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課教材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，並標記生難字詞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2.引起動機：請學生課前觀察自己生活周遭的環境，分別是由哪些人來打掃的。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品J2:重視群體規範與榮譽。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品J9:知行合一與自我反省。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【生涯規劃教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育】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涯J7:學習蒐集與分析工作/教育環境的資料。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9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-11/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13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六、那默默的一群</w:t>
            </w:r>
          </w:p>
        </w:tc>
        <w:tc>
          <w:tcPr>
            <w:tcW w:w="1134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:道德實踐與公民意識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國-J-C1:閱讀各類文本，從中培養道德觀、責任感、同理心，並能觀察生活環境，主動關懷社會，增進對公共議題的興趣。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1-Ⅳ-1:以同理心，聆聽各項發言，並加以記錄、歸納。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2-Ⅳ-1:掌握生活情境，適切表情達意，分享自身經驗。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2-Ⅳ-2:有效把握聽聞內容的邏輯，做出提問或回饋。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5-Ⅳ-2:理解各類文本的句子、段落與主要概念，指出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寫作的目的與觀點。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5-Ⅳ-3:理解各類文本內容、形式和寫作特色。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Ac-Ⅳ-2:敘事、有無、判斷、表態等句型。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Ba-Ⅳ-1:順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敘、倒敘、插敘與補敘法。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1.理解文中「默默」的含義。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2.善用譬喻修辭使形象鮮活。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1.講解「篇章導讀」。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2.介紹作者張騰蛟。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3.講解課文生難字詞。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4.講解課文。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5.講述「鑑賞分析」。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6.與學生進行「問題思考」之討論。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7.引領學生進行「延伸探索」，閱讀文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章並回答提問。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品J2:重視群體規範與榮譽。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涯J7:學習蒐集與分析工作/教育環境的資料。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11/1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-11/2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六、那默默的一群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語文天地二、資料檢索</w:t>
            </w:r>
          </w:p>
        </w:tc>
        <w:tc>
          <w:tcPr>
            <w:tcW w:w="1134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B2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:科技資訊與媒體素養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:道德實踐與公民意識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pStyle w:val="Default"/>
              <w:snapToGrid w:val="0"/>
              <w:jc w:val="both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國-J-B2:運用科技、資訊與各類媒體所提供的素材，進行檢索、統整、解釋及省思，並轉化成生活的能力與素養。</w:t>
            </w:r>
          </w:p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國-J-C1:閱讀各類文本，從中培養道德觀、責任感、同理心，並能觀察生活環境，主動關懷社會，增進對公共議題的興趣。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1-Ⅳ-3:分辨聆聽內容的邏輯性，找出解決問題的方法。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2-Ⅳ-1:掌握生活情境，適切表情達意，分享自身經驗。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2-Ⅳ-2:有效把握聽聞內容的邏輯，做出提問或回饋。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2-Ⅳ-4:靈活運用科技與資訊，豐富表達內容。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5-Ⅳ-5:大量閱讀多元文本，理解議題內涵及其與個人生活、社會結構的關聯性。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Bc-Ⅳ-3:數據、圖表、圖片、工具列等輔助說明。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1.培養敬業與服務的責任心。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2.熟悉檢索資料的方式。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1.請學生完成應用練習及習作。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1.引起動機：教師準備十則資訊（可以是新聞標題、生活偏方、語文常識等），並請學生上網搜尋資訊的真偽，並說明判斷的過程。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品J2:重視群體規範與榮譽。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涯J7:學習蒐集與分析工作/教育環境的資料。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資E6:認識與使用資訊科技以表達想法。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資E8:認識基本的數位資源整理方法。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十三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11/2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-11/2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語文天地二、資料檢索</w:t>
            </w:r>
          </w:p>
        </w:tc>
        <w:tc>
          <w:tcPr>
            <w:tcW w:w="1134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B2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:科技資訊與媒體素養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國-J-B2:運用科技、資訊與各類媒體所提供的素材，進行檢索、統整、解釋及省思，並轉化成生活的能力與素養。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2-Ⅳ-4:靈活運用科技與資訊，豐富表達內容。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5-Ⅳ-6:能運用圖書館（室）、科技工具，蒐集資訊、組織材料，擴充閱讀視野。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6-Ⅳ-6:用資訊科技編輯作品，發表個人見解、分享寫作樂趣。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Bc-Ⅳ-3:數據、圖表、圖片、工具列等輔助說明。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1.培養運用網路檢索資料及解決問題的能力。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2.能判讀網路資訊的可信度。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1.講解「如何在圖書館找資料」。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2.講解「如何上網檢索資訊」。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3.講解「資料的判讀與引用」。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資E6:認識與使用資訊科技以表達想法。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資E8:認識基本的數位資源整理方法。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十四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11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30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-12/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語文天地二、資料檢索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七、下雨天，真好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b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1134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B2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:科技資訊與媒體素養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B3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:藝術涵養與美感素養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pStyle w:val="Default"/>
              <w:snapToGrid w:val="0"/>
              <w:jc w:val="both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國-J-B2:運用科技、資訊與各類媒體所提供的素材，進行檢索、統整、解釋及省思，並轉化成生活的能力與素養。</w:t>
            </w:r>
          </w:p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5-Ⅳ-1:比較不同標點符號的表達效果，流暢朗讀各類文本，並表現情感的起伏變化。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6-Ⅳ-6:用資訊科技編輯作品，發表個人見解、分享寫作樂趣。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Ac-Ⅳ-1:標點符號在文本中的不同效果。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Bc-Ⅳ-3:數據、圖表、圖片、工具列等輔助說明。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1.在搜尋資訊的過程中提升學習興趣。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bCs/>
                <w:sz w:val="16"/>
                <w:szCs w:val="16"/>
              </w:rPr>
              <w:t>練習運用抑揚頓挫朗讀抒情文本。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了解作者藉雨天追憶童年往事所抒發的情懷。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1.各組進行專題報告。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2.請學生完成應用練習及習作。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課前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先行預習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本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課教材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，並標記生難字詞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2.引起動機：請學生蒐集和「雨」有關的歌曲，並討論這些歌曲中，「雨」帶給人什麼樣的感受。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資E6:認識與使用資訊科技以表達想法。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資E8:認識基本的數位資源整理方法。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家J5:了解與家人溝通互動及相互支持的適切方式。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十五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12/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7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-12/1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七、下雨天，真好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八、紙船印象</w:t>
            </w:r>
          </w:p>
        </w:tc>
        <w:tc>
          <w:tcPr>
            <w:tcW w:w="1134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符號運用與溝通表達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B3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:藝術涵養與美感素養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pStyle w:val="Default"/>
              <w:snapToGrid w:val="0"/>
              <w:jc w:val="both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國-J-B1:運用國語文表情達意，增進閱讀理解，進而提升欣賞及評析文本的能力，並能傾聽他人的需求、理解他人的觀點，達到良性的人我溝通與互動。</w:t>
            </w:r>
          </w:p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1-Ⅳ-2:依據不同情境，分辨聲情意涵及表達技巧，適切回應。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2-Ⅳ-1:掌握生活情境，適切表情達意，分享自身經驗。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5-Ⅳ-3:理解各類文本內容、形式和寫作特色。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6-Ⅳ-1:善用標點符號，增進情感表達及說服力。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Bb-Ⅳ-5:藉由敘述事件與描寫景物間接抒情。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學習運用狀聲詞描摹各種聲音。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學習心智圖的簡要畫法。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/>
                <w:sz w:val="16"/>
                <w:szCs w:val="16"/>
              </w:rPr>
              <w:t>3.培養慈悲為懷的胸襟。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4.理解作者賦予紙船的情感。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1.講解課文生難字詞。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3.介紹作者琦君。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4.講解課文。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5.講述「鑑賞分析」。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6.與學生進行「問題思考」之討論。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7.引領學生進行「延伸探索」，閱讀文章並回答提問。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1.請學生完成應用練習及習作。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〔準備活動〕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課前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先行預習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本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課教材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，並標記生難字詞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0B553D" w:rsidRPr="0052708D" w:rsidRDefault="000B553D" w:rsidP="00BA198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2.引起動機：</w:t>
            </w:r>
            <w:r w:rsidR="00BA1981">
              <w:rPr>
                <w:rFonts w:asciiTheme="minorEastAsia" w:hAnsiTheme="minorEastAsia" w:hint="eastAsia"/>
                <w:sz w:val="16"/>
                <w:szCs w:val="16"/>
              </w:rPr>
              <w:t>課文相關動畫欣賞</w:t>
            </w:r>
            <w:r w:rsidR="00BA1981" w:rsidRPr="0052708D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家J5:了解與家人溝通互動及相互支持的適切方式。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十六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12/1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-12/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18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八、紙船印象</w:t>
            </w:r>
          </w:p>
        </w:tc>
        <w:tc>
          <w:tcPr>
            <w:tcW w:w="1134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符號運用與溝通表達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國-J-B1:運用國語文表情達意，增進閱讀理解，進而提升欣賞及評析文本的能力，並能傾聽他人的需求、理解他人的觀點，達到良性的人我溝通與互動。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1-Ⅳ-1:以同理心，聆聽各項發言，並加以記錄、歸納。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1-Ⅳ-3:分辨聆聽內容的邏輯性，找出解決問題的方法。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2-Ⅳ-1:掌握生活情境，適切表情達意，分享自身經驗。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2-Ⅳ-2:有效把握聽聞內容的邏輯，做出提問或回饋。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5-Ⅳ-3:理解各類文本內容、形式和寫作特色。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Ac-Ⅳ-2:敘事、有無、判斷、表態等句型。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Bb-Ⅳ-5:藉由敘述事件與描寫景物間接抒情。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1.學習運用排比的修辭技巧。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2.理解以小見大的呈現方式。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1.講解課文生難字詞。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3.介紹作者洪醒夫。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4.講解課文段落。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5.講述「鑑賞分析」。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6.與學生進行「問題思考」之討論。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7.引領學生進行「延伸探索」，閱讀文章並回答提問。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家J5:了解與家人溝通互動及相互支持的適切方式。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十七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12/2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-12/2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八、紙船印象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九、兒時記趣</w:t>
            </w:r>
          </w:p>
        </w:tc>
        <w:tc>
          <w:tcPr>
            <w:tcW w:w="1134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符號運用與溝通表達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B3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:藝術涵養與美感素養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pStyle w:val="Default"/>
              <w:snapToGrid w:val="0"/>
              <w:jc w:val="both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國-J-B1:運用國語文表情達意，增進閱讀理解，進而提升欣賞及評析文本的能力，並能傾聽他人的需求、理解他人的觀點，達到良性的人我</w:t>
            </w:r>
            <w:r w:rsidRPr="000B553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溝通與互動。</w:t>
            </w:r>
          </w:p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1-Ⅳ-2:依據不同情境，分辨聲情意涵及表達技巧，適切回應。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2-Ⅳ-1:掌握生活情境，適切表情達意，分享自身經驗。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5-Ⅳ-5:大量閱讀多元文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本，理解議題內涵及其與個人生活、社會結構的關聯性。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Ab-Ⅳ-7:常用文言文的字詞、虛字、古今義變。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1.理解融抒情於記敘的手法。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能分辨不同語氣的用意。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養成良好的聆聽態度和禮貌。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1.請學生完成應用練習及習作。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3.請學生以一件對自己而言有特殊意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義的物件為題材，寫作一篇文章。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課前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先行預習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本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課教材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，並標記生難字詞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家J5:了解與家人溝通互動及相互支持的適切方式。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閱J3:理解學科知識內的重要詞彙意涵，並懂得如何運用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該詞彙與他人進行溝通。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12/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28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九、兒時記趣</w:t>
            </w:r>
          </w:p>
        </w:tc>
        <w:tc>
          <w:tcPr>
            <w:tcW w:w="1134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B3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:藝術涵養與美感素養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1-Ⅳ-2:依據不同情境，分辨聲情意涵及表達技巧，適切回應。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2-Ⅳ-1:掌握生活情境，適切表情達意，分享自身經驗。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Ab-Ⅳ-6:常用文言文的詞義及語詞結構。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Ab-Ⅳ-7:常用文言文的字詞、虛字、古今義變。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練習運用停連技巧朗讀記敘文本的古文。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能以適切的語言與表情，分享自己的童年趣事。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運用閱讀理解策略理解文意。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4.想像力的發揮，是生活之美的根本。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1.講解課文生難字詞。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3.介紹作者沈復。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4.講解課文。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5.講述「鑑賞分析」。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6.與學生進行「問題思考」之討論。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7.引領學生進行「延伸探索」，閱讀文章並回答提問。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1.請學生利用完成應用練習及習作。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閱J3:理解學科知識內的重要詞彙意涵，並懂得如何運用該詞彙與他人進行溝通。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十九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十、鬧元宵</w:t>
            </w:r>
          </w:p>
        </w:tc>
        <w:tc>
          <w:tcPr>
            <w:tcW w:w="1134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:多元文化與國際理解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國-J-C3:閱讀各類文本，探索不同文化的內涵，欣賞並尊重各國文化的差異性，了解與關懷多元文化的價值與意</w:t>
            </w: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義。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1-Ⅳ-1:以同理心，聆聽各項發言，並加以記錄、歸納。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2-Ⅳ-4:靈活運用科技與資訊，豐富表達內容。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Ba-Ⅳ-1:順敘、倒敘、插敘與補敘法。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Cb-Ⅳ-1:各類文本中的親屬關係、道德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倫理、儀式風俗、典章制度等文化內涵。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聆聽並複述同學口頭發表的內容。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練習口頭發表時的信心和儀態。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課前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先行預習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本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課教材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，並標記生難字詞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1.講解課文生難字詞。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2.講解「篇章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導讀」。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3.介紹作者朱天衣。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4.配合課文提問教學學習單，講解課文並提問段落重點。請學生依序完成學習單以掌握各段大意及重點。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多J1:珍惜並維護我族文化。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多J5:了解及尊重不同文化的習俗與禁忌。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廿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11</w:t>
            </w: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-1/1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十、鬧元宵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b/>
                <w:snapToGrid w:val="0"/>
                <w:kern w:val="0"/>
                <w:sz w:val="16"/>
                <w:szCs w:val="16"/>
              </w:rPr>
              <w:t>【第三次評量週】複習第七課～第十課</w:t>
            </w:r>
          </w:p>
        </w:tc>
        <w:tc>
          <w:tcPr>
            <w:tcW w:w="1134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:多元文化與國際理解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國-J-C3:閱讀各類文本，探索不同文化的內涵，欣賞並尊重各國文化的差異性，了解與關懷多元文化的價值與意義。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1-Ⅳ-1:以同理心，聆聽各項發言，並加以記錄、歸納。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2-Ⅳ-4:靈活運用科技與資訊，豐富表達內容。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5-Ⅳ-5:大量閱讀多元文本，理解議題內涵及其與個人生活、社會結構的關聯性。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Ba-Ⅳ-1:順敘、倒敘、插敘與補敘法。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Cb-Ⅳ-1:各類文本中的親屬關係、道德倫理、儀式風俗、典章制度等文化內涵。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觀察周遭事物與活動，積累寫作材料。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增進對鄉土的了解與關懷。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培養對傳統民俗節慶的感情。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關注社會議題並表達看法。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1.講述「鑑賞分析」。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2.與學生進行「問題思考」之討論。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3.引領學生進行「延伸探索」，閱讀文章並回答提問。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1.請學生完成應用練習及習作。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多J1:珍惜並維護我族文化。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多J5:了解及尊重不同文化的習俗與禁忌。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53D" w:rsidRPr="0052708D" w:rsidTr="009B62F5">
        <w:tc>
          <w:tcPr>
            <w:tcW w:w="701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廿一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1/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18-1/22</w:t>
            </w: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全冊複習</w:t>
            </w:r>
          </w:p>
        </w:tc>
        <w:tc>
          <w:tcPr>
            <w:tcW w:w="1134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:身心素質與自我精進</w:t>
            </w:r>
          </w:p>
        </w:tc>
        <w:tc>
          <w:tcPr>
            <w:tcW w:w="1170" w:type="dxa"/>
          </w:tcPr>
          <w:p w:rsidR="000B553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國-J-A1:透過國語文的學習，認識生涯及生命的典範，建立正向價值觀，提高語文自學的興趣。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5-Ⅳ-6:能運用圖書館(室)、科技工具，蒐集資訊、組織材料，擴充閱讀視野。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1.能主動蒐集閱讀材料，培養多元的閱讀視野。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2.養成閱讀習慣，享受閱讀樂趣。</w:t>
            </w:r>
          </w:p>
        </w:tc>
        <w:tc>
          <w:tcPr>
            <w:tcW w:w="1171" w:type="dxa"/>
            <w:shd w:val="clear" w:color="auto" w:fill="auto"/>
          </w:tcPr>
          <w:p w:rsidR="000B553D" w:rsidRPr="0052708D" w:rsidRDefault="008F171C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全冊複習</w:t>
            </w:r>
          </w:p>
        </w:tc>
        <w:tc>
          <w:tcPr>
            <w:tcW w:w="623" w:type="dxa"/>
          </w:tcPr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2.習作評量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3.口頭評量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4.紙筆評量</w:t>
            </w:r>
          </w:p>
          <w:p w:rsidR="000B553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閱J9:樂於參與閱讀相關的學習活動，並與他人交流。</w:t>
            </w:r>
          </w:p>
        </w:tc>
        <w:tc>
          <w:tcPr>
            <w:tcW w:w="1216" w:type="dxa"/>
            <w:shd w:val="clear" w:color="auto" w:fill="auto"/>
          </w:tcPr>
          <w:p w:rsidR="000B553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2708D" w:rsidRPr="0052708D" w:rsidTr="00222AB8">
        <w:tc>
          <w:tcPr>
            <w:tcW w:w="701" w:type="dxa"/>
          </w:tcPr>
          <w:p w:rsidR="0052708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廿二</w:t>
            </w:r>
          </w:p>
        </w:tc>
        <w:tc>
          <w:tcPr>
            <w:tcW w:w="702" w:type="dxa"/>
          </w:tcPr>
          <w:p w:rsidR="0052708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1/25-1/29</w:t>
            </w:r>
          </w:p>
        </w:tc>
        <w:tc>
          <w:tcPr>
            <w:tcW w:w="702" w:type="dxa"/>
          </w:tcPr>
          <w:p w:rsidR="0052708D" w:rsidRPr="0052708D" w:rsidRDefault="0052708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2" w:type="dxa"/>
          </w:tcPr>
          <w:p w:rsidR="0052708D" w:rsidRPr="0052708D" w:rsidRDefault="000B553D" w:rsidP="009A220E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一、傘</w:t>
            </w:r>
          </w:p>
        </w:tc>
        <w:tc>
          <w:tcPr>
            <w:tcW w:w="1134" w:type="dxa"/>
          </w:tcPr>
          <w:p w:rsidR="0052708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B3</w:t>
            </w:r>
            <w:r w:rsidRPr="000B553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:藝術涵養與美感素養</w:t>
            </w:r>
          </w:p>
        </w:tc>
        <w:tc>
          <w:tcPr>
            <w:tcW w:w="1170" w:type="dxa"/>
          </w:tcPr>
          <w:p w:rsidR="0052708D" w:rsidRPr="0052708D" w:rsidRDefault="000B553D" w:rsidP="009A220E">
            <w:pPr>
              <w:pStyle w:val="Default"/>
              <w:snapToGrid w:val="0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國-J-B3:具備欣賞文學與</w:t>
            </w:r>
            <w:r w:rsidRPr="000B553D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相關藝術的能力，並培養創作的興趣，透過對文本的反思與分享，印證生活經驗，提升審美判斷力。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1-Ⅳ-2:依據不同情境，分辨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聲情意涵及表達技巧，適切回應。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2-Ⅳ-2:有效把握聽聞內容的邏輯，做出提問或回饋。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5-Ⅳ-3:理解各類文本內容、形式和寫作特色。</w:t>
            </w:r>
          </w:p>
          <w:p w:rsidR="0052708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6-Ⅳ-1:善用標點符號，增進情感表達及說服力。</w:t>
            </w:r>
          </w:p>
        </w:tc>
        <w:tc>
          <w:tcPr>
            <w:tcW w:w="1170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Ad-Ⅳ-2:新詩、現代散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文、現代小說、劇本。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52708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聽出長、短句不同的情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lastRenderedPageBreak/>
              <w:t>致。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依據自身經驗與感悟，適當回饋。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領略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作者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寧靜自適的心境。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4.學習詠物詩藉物抒懷的寫作手法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52708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培養自在自適的生活態度，善於自我覺察。</w:t>
            </w:r>
          </w:p>
        </w:tc>
        <w:tc>
          <w:tcPr>
            <w:tcW w:w="1171" w:type="dxa"/>
            <w:shd w:val="clear" w:color="auto" w:fill="auto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準備活動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請學生回家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lastRenderedPageBreak/>
              <w:t>先行預習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本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課教材。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2.引起動機：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請學生攜帶雨傘到課堂上，分享傘的花樣。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發展活動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1.講解「篇章導讀」。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介紹作者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蓉子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講解課文生難字詞。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檢索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並標記文中重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要訊息。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課文朗誦。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6.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配合課文提問教學學習單，逐節講解課文並提問重點。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請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學生依序完成學習單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以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掌握學習重點。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7.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講述「鑑賞分析」。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8.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與學生進行「問題思考」之討論。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9.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引領學生進行「延伸探索」，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朗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誦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蓉子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〈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樹〉並回答提問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〔評量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活動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〕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要求學生完成習作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及應用練習</w:t>
            </w:r>
            <w:r w:rsidRPr="000B553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2.講解陳幸蕙〈清香油紙傘〉，請學生說一說自己所知道的傘的象徵。</w:t>
            </w:r>
          </w:p>
          <w:p w:rsidR="0052708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3.準備測驗卷供學生課堂上練習，強化解題能力。</w:t>
            </w:r>
          </w:p>
        </w:tc>
        <w:tc>
          <w:tcPr>
            <w:tcW w:w="623" w:type="dxa"/>
          </w:tcPr>
          <w:p w:rsidR="0052708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3.圖片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52708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1.實作評量</w:t>
            </w:r>
          </w:p>
          <w:p w:rsidR="000B553D" w:rsidRPr="000B553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52708D" w:rsidRPr="0052708D" w:rsidRDefault="000B553D" w:rsidP="009A220E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3.自我評量</w:t>
            </w:r>
          </w:p>
        </w:tc>
        <w:tc>
          <w:tcPr>
            <w:tcW w:w="1216" w:type="dxa"/>
          </w:tcPr>
          <w:p w:rsidR="000B553D" w:rsidRPr="000B553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【生命教育】</w:t>
            </w:r>
          </w:p>
          <w:p w:rsidR="0052708D" w:rsidRPr="0052708D" w:rsidRDefault="000B553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t>生J7:面對並超</w:t>
            </w:r>
            <w:r w:rsidRPr="000B553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越人生的各種挫折與苦難，探討促進全人健康與幸福的方法。</w:t>
            </w:r>
          </w:p>
        </w:tc>
        <w:tc>
          <w:tcPr>
            <w:tcW w:w="1216" w:type="dxa"/>
            <w:shd w:val="clear" w:color="auto" w:fill="auto"/>
          </w:tcPr>
          <w:p w:rsidR="0052708D" w:rsidRPr="0052708D" w:rsidRDefault="0052708D" w:rsidP="009A220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1320AD" w:rsidRPr="002E0BF0" w:rsidRDefault="001320AD"/>
    <w:sectPr w:rsidR="001320AD" w:rsidRPr="002E0BF0" w:rsidSect="0074257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88" w:rsidRDefault="00466188" w:rsidP="0095527C">
      <w:r>
        <w:separator/>
      </w:r>
    </w:p>
  </w:endnote>
  <w:endnote w:type="continuationSeparator" w:id="0">
    <w:p w:rsidR="00466188" w:rsidRDefault="00466188" w:rsidP="0095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88" w:rsidRDefault="00466188" w:rsidP="0095527C">
      <w:r>
        <w:separator/>
      </w:r>
    </w:p>
  </w:footnote>
  <w:footnote w:type="continuationSeparator" w:id="0">
    <w:p w:rsidR="00466188" w:rsidRDefault="00466188" w:rsidP="0095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35BC"/>
    <w:multiLevelType w:val="hybridMultilevel"/>
    <w:tmpl w:val="25AA74AA"/>
    <w:lvl w:ilvl="0" w:tplc="ED14BFEA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586A66"/>
    <w:multiLevelType w:val="hybridMultilevel"/>
    <w:tmpl w:val="FB3CB8F0"/>
    <w:lvl w:ilvl="0" w:tplc="ABD45A48">
      <w:start w:val="1"/>
      <w:numFmt w:val="taiwaneseCountingThousand"/>
      <w:lvlText w:val="(%1)"/>
      <w:lvlJc w:val="left"/>
      <w:pPr>
        <w:ind w:left="9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>
    <w:nsid w:val="3FAB35E6"/>
    <w:multiLevelType w:val="hybridMultilevel"/>
    <w:tmpl w:val="E75C7862"/>
    <w:lvl w:ilvl="0" w:tplc="501236E6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65468A"/>
    <w:multiLevelType w:val="hybridMultilevel"/>
    <w:tmpl w:val="F68E722C"/>
    <w:lvl w:ilvl="0" w:tplc="DC009AD8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4">
    <w:nsid w:val="674766DE"/>
    <w:multiLevelType w:val="hybridMultilevel"/>
    <w:tmpl w:val="690C7282"/>
    <w:lvl w:ilvl="0" w:tplc="74FC4A4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904CDB"/>
    <w:multiLevelType w:val="hybridMultilevel"/>
    <w:tmpl w:val="869EC0D0"/>
    <w:lvl w:ilvl="0" w:tplc="DD6C0590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7"/>
    <w:rsid w:val="0000555A"/>
    <w:rsid w:val="00013BD9"/>
    <w:rsid w:val="000143F2"/>
    <w:rsid w:val="0004036D"/>
    <w:rsid w:val="000411A4"/>
    <w:rsid w:val="00041D36"/>
    <w:rsid w:val="00056835"/>
    <w:rsid w:val="00077821"/>
    <w:rsid w:val="00093F96"/>
    <w:rsid w:val="000B4853"/>
    <w:rsid w:val="000B553D"/>
    <w:rsid w:val="000B6898"/>
    <w:rsid w:val="000C0AB1"/>
    <w:rsid w:val="000D107F"/>
    <w:rsid w:val="000D5DD9"/>
    <w:rsid w:val="000E1FAC"/>
    <w:rsid w:val="00101FA7"/>
    <w:rsid w:val="00110822"/>
    <w:rsid w:val="001248FE"/>
    <w:rsid w:val="001320AD"/>
    <w:rsid w:val="001352B7"/>
    <w:rsid w:val="00154E8A"/>
    <w:rsid w:val="001559B4"/>
    <w:rsid w:val="00156875"/>
    <w:rsid w:val="00176423"/>
    <w:rsid w:val="00177E60"/>
    <w:rsid w:val="00182022"/>
    <w:rsid w:val="0018340F"/>
    <w:rsid w:val="00184EB8"/>
    <w:rsid w:val="001A5B49"/>
    <w:rsid w:val="001D2143"/>
    <w:rsid w:val="001D7140"/>
    <w:rsid w:val="001E43E0"/>
    <w:rsid w:val="001E63C6"/>
    <w:rsid w:val="001F0825"/>
    <w:rsid w:val="001F59CB"/>
    <w:rsid w:val="00204B79"/>
    <w:rsid w:val="00222AB8"/>
    <w:rsid w:val="00236E2D"/>
    <w:rsid w:val="00244DE9"/>
    <w:rsid w:val="002562CC"/>
    <w:rsid w:val="00257E2D"/>
    <w:rsid w:val="00291150"/>
    <w:rsid w:val="002943DB"/>
    <w:rsid w:val="002A04F1"/>
    <w:rsid w:val="002C1180"/>
    <w:rsid w:val="002D6C94"/>
    <w:rsid w:val="002E0BF0"/>
    <w:rsid w:val="002F4C84"/>
    <w:rsid w:val="002F6ECC"/>
    <w:rsid w:val="00305638"/>
    <w:rsid w:val="00326E6A"/>
    <w:rsid w:val="00331D55"/>
    <w:rsid w:val="00356BCC"/>
    <w:rsid w:val="003809CB"/>
    <w:rsid w:val="003923BC"/>
    <w:rsid w:val="00396371"/>
    <w:rsid w:val="003A2BE3"/>
    <w:rsid w:val="003A46D5"/>
    <w:rsid w:val="003D6C6B"/>
    <w:rsid w:val="003E6BA2"/>
    <w:rsid w:val="0040139C"/>
    <w:rsid w:val="00413D16"/>
    <w:rsid w:val="004221FC"/>
    <w:rsid w:val="00426770"/>
    <w:rsid w:val="00445DD7"/>
    <w:rsid w:val="00460231"/>
    <w:rsid w:val="00466188"/>
    <w:rsid w:val="004700C3"/>
    <w:rsid w:val="004B4392"/>
    <w:rsid w:val="004B4543"/>
    <w:rsid w:val="004C2347"/>
    <w:rsid w:val="004C4E66"/>
    <w:rsid w:val="004D29E2"/>
    <w:rsid w:val="004E63DA"/>
    <w:rsid w:val="004F1926"/>
    <w:rsid w:val="005067AC"/>
    <w:rsid w:val="005256D5"/>
    <w:rsid w:val="0052708D"/>
    <w:rsid w:val="0055010C"/>
    <w:rsid w:val="0055796A"/>
    <w:rsid w:val="005815F5"/>
    <w:rsid w:val="00586FCE"/>
    <w:rsid w:val="005A4D86"/>
    <w:rsid w:val="005D0AB4"/>
    <w:rsid w:val="005D2CB9"/>
    <w:rsid w:val="005D4B92"/>
    <w:rsid w:val="005D7205"/>
    <w:rsid w:val="005E40DF"/>
    <w:rsid w:val="005E772F"/>
    <w:rsid w:val="00603AD9"/>
    <w:rsid w:val="006348DA"/>
    <w:rsid w:val="006358EE"/>
    <w:rsid w:val="006847DB"/>
    <w:rsid w:val="00690A45"/>
    <w:rsid w:val="006930D5"/>
    <w:rsid w:val="00696C9C"/>
    <w:rsid w:val="006A0B6C"/>
    <w:rsid w:val="006A6808"/>
    <w:rsid w:val="006D6DDC"/>
    <w:rsid w:val="006E4961"/>
    <w:rsid w:val="006F51FD"/>
    <w:rsid w:val="0072570E"/>
    <w:rsid w:val="00737EA7"/>
    <w:rsid w:val="00742577"/>
    <w:rsid w:val="007452A5"/>
    <w:rsid w:val="007625E0"/>
    <w:rsid w:val="00764B87"/>
    <w:rsid w:val="00776FCF"/>
    <w:rsid w:val="00790896"/>
    <w:rsid w:val="007E228A"/>
    <w:rsid w:val="007E3857"/>
    <w:rsid w:val="007E6BD5"/>
    <w:rsid w:val="007F0243"/>
    <w:rsid w:val="007F63A1"/>
    <w:rsid w:val="007F7224"/>
    <w:rsid w:val="007F798C"/>
    <w:rsid w:val="00805B95"/>
    <w:rsid w:val="00806C78"/>
    <w:rsid w:val="00814159"/>
    <w:rsid w:val="00843A40"/>
    <w:rsid w:val="0086173C"/>
    <w:rsid w:val="00861C3A"/>
    <w:rsid w:val="00861D78"/>
    <w:rsid w:val="00887387"/>
    <w:rsid w:val="008B3704"/>
    <w:rsid w:val="008B4989"/>
    <w:rsid w:val="008C15FF"/>
    <w:rsid w:val="008C1665"/>
    <w:rsid w:val="008C3A16"/>
    <w:rsid w:val="008D49E2"/>
    <w:rsid w:val="008E6E6B"/>
    <w:rsid w:val="008F0298"/>
    <w:rsid w:val="008F171C"/>
    <w:rsid w:val="008F54FD"/>
    <w:rsid w:val="008F67AE"/>
    <w:rsid w:val="009057E9"/>
    <w:rsid w:val="009254FB"/>
    <w:rsid w:val="00935BF8"/>
    <w:rsid w:val="00946B58"/>
    <w:rsid w:val="00951FE5"/>
    <w:rsid w:val="0095527C"/>
    <w:rsid w:val="00964C8C"/>
    <w:rsid w:val="0096796E"/>
    <w:rsid w:val="00971DCF"/>
    <w:rsid w:val="009773C0"/>
    <w:rsid w:val="00996427"/>
    <w:rsid w:val="009A026D"/>
    <w:rsid w:val="009A220E"/>
    <w:rsid w:val="009B7586"/>
    <w:rsid w:val="009C27B0"/>
    <w:rsid w:val="009C58EC"/>
    <w:rsid w:val="009E16EF"/>
    <w:rsid w:val="00A32AB7"/>
    <w:rsid w:val="00A374E4"/>
    <w:rsid w:val="00A43AFE"/>
    <w:rsid w:val="00A73602"/>
    <w:rsid w:val="00A85FDD"/>
    <w:rsid w:val="00AC034A"/>
    <w:rsid w:val="00AD6138"/>
    <w:rsid w:val="00AF3E69"/>
    <w:rsid w:val="00B15D8D"/>
    <w:rsid w:val="00B2213A"/>
    <w:rsid w:val="00B43870"/>
    <w:rsid w:val="00B57063"/>
    <w:rsid w:val="00B639F6"/>
    <w:rsid w:val="00B63C52"/>
    <w:rsid w:val="00B675C3"/>
    <w:rsid w:val="00BA1981"/>
    <w:rsid w:val="00BA2666"/>
    <w:rsid w:val="00BB0AA8"/>
    <w:rsid w:val="00BB5EE5"/>
    <w:rsid w:val="00BB6768"/>
    <w:rsid w:val="00BB7741"/>
    <w:rsid w:val="00BE2A09"/>
    <w:rsid w:val="00BF7504"/>
    <w:rsid w:val="00C00E7B"/>
    <w:rsid w:val="00C30D0E"/>
    <w:rsid w:val="00C35B72"/>
    <w:rsid w:val="00C52BBE"/>
    <w:rsid w:val="00C67072"/>
    <w:rsid w:val="00C84599"/>
    <w:rsid w:val="00C87AD2"/>
    <w:rsid w:val="00CA06C2"/>
    <w:rsid w:val="00CB78B4"/>
    <w:rsid w:val="00CE2161"/>
    <w:rsid w:val="00D16748"/>
    <w:rsid w:val="00D16F71"/>
    <w:rsid w:val="00D36701"/>
    <w:rsid w:val="00D671A3"/>
    <w:rsid w:val="00D939E9"/>
    <w:rsid w:val="00D968EE"/>
    <w:rsid w:val="00DA3B44"/>
    <w:rsid w:val="00DA3E1E"/>
    <w:rsid w:val="00DB0459"/>
    <w:rsid w:val="00DB7232"/>
    <w:rsid w:val="00DC4EB3"/>
    <w:rsid w:val="00DD2DAB"/>
    <w:rsid w:val="00E031FA"/>
    <w:rsid w:val="00E1321B"/>
    <w:rsid w:val="00E2349C"/>
    <w:rsid w:val="00E430B8"/>
    <w:rsid w:val="00E445C8"/>
    <w:rsid w:val="00E460CB"/>
    <w:rsid w:val="00E50108"/>
    <w:rsid w:val="00E515DC"/>
    <w:rsid w:val="00E518B4"/>
    <w:rsid w:val="00E5426B"/>
    <w:rsid w:val="00E61121"/>
    <w:rsid w:val="00E6212A"/>
    <w:rsid w:val="00E6584C"/>
    <w:rsid w:val="00E6654E"/>
    <w:rsid w:val="00E7263D"/>
    <w:rsid w:val="00EC28CF"/>
    <w:rsid w:val="00EC7FBE"/>
    <w:rsid w:val="00EE08FE"/>
    <w:rsid w:val="00EE163D"/>
    <w:rsid w:val="00F1266C"/>
    <w:rsid w:val="00F24B81"/>
    <w:rsid w:val="00F26934"/>
    <w:rsid w:val="00F27839"/>
    <w:rsid w:val="00F71B74"/>
    <w:rsid w:val="00FB085B"/>
    <w:rsid w:val="00FC4C1C"/>
    <w:rsid w:val="00FC5476"/>
    <w:rsid w:val="00FD7765"/>
    <w:rsid w:val="00FF459C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74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0E7B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3.【對應能力指標】內文字"/>
    <w:basedOn w:val="a7"/>
    <w:rsid w:val="00331D5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nhideWhenUsed/>
    <w:rsid w:val="00331D55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331D55"/>
    <w:rPr>
      <w:rFonts w:ascii="細明體" w:eastAsia="細明體" w:hAnsi="Courier New" w:cs="Courier New"/>
      <w:szCs w:val="24"/>
    </w:rPr>
  </w:style>
  <w:style w:type="paragraph" w:customStyle="1" w:styleId="1">
    <w:name w:val="1.標題文字"/>
    <w:basedOn w:val="a"/>
    <w:rsid w:val="00EE08FE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5527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5527C"/>
    <w:rPr>
      <w:sz w:val="20"/>
      <w:szCs w:val="20"/>
    </w:rPr>
  </w:style>
  <w:style w:type="paragraph" w:customStyle="1" w:styleId="Default">
    <w:name w:val="Default"/>
    <w:rsid w:val="0072570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5D7205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0143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74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0E7B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3.【對應能力指標】內文字"/>
    <w:basedOn w:val="a7"/>
    <w:rsid w:val="00331D5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nhideWhenUsed/>
    <w:rsid w:val="00331D55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331D55"/>
    <w:rPr>
      <w:rFonts w:ascii="細明體" w:eastAsia="細明體" w:hAnsi="Courier New" w:cs="Courier New"/>
      <w:szCs w:val="24"/>
    </w:rPr>
  </w:style>
  <w:style w:type="paragraph" w:customStyle="1" w:styleId="1">
    <w:name w:val="1.標題文字"/>
    <w:basedOn w:val="a"/>
    <w:rsid w:val="00EE08FE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5527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5527C"/>
    <w:rPr>
      <w:sz w:val="20"/>
      <w:szCs w:val="20"/>
    </w:rPr>
  </w:style>
  <w:style w:type="paragraph" w:customStyle="1" w:styleId="Default">
    <w:name w:val="Default"/>
    <w:rsid w:val="0072570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5D7205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0143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2125</Words>
  <Characters>12116</Characters>
  <Application>Microsoft Office Word</Application>
  <DocSecurity>0</DocSecurity>
  <Lines>100</Lines>
  <Paragraphs>28</Paragraphs>
  <ScaleCrop>false</ScaleCrop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2018-01-22T02:48:00Z</cp:lastPrinted>
  <dcterms:created xsi:type="dcterms:W3CDTF">2020-07-10T07:08:00Z</dcterms:created>
  <dcterms:modified xsi:type="dcterms:W3CDTF">2020-07-10T07:09:00Z</dcterms:modified>
</cp:coreProperties>
</file>