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9F" w:rsidRDefault="00FE389F" w:rsidP="00FE389F">
      <w:pPr>
        <w:spacing w:after="180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Pr="002503C6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課程</w:t>
      </w:r>
      <w:r w:rsidRPr="00FE389F">
        <w:rPr>
          <w:rFonts w:eastAsia="標楷體" w:hint="eastAsia"/>
          <w:b/>
          <w:sz w:val="28"/>
        </w:rPr>
        <w:t>評鑑規劃</w:t>
      </w:r>
    </w:p>
    <w:p w:rsidR="00142EC7" w:rsidRDefault="00142EC7" w:rsidP="00FE389F">
      <w:pPr>
        <w:spacing w:after="18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(</w:t>
      </w:r>
      <w:r w:rsidR="00CF107A">
        <w:rPr>
          <w:rFonts w:eastAsia="標楷體" w:hint="eastAsia"/>
          <w:b/>
          <w:sz w:val="28"/>
        </w:rPr>
        <w:t>一</w:t>
      </w:r>
      <w:r>
        <w:rPr>
          <w:rFonts w:eastAsia="標楷體" w:hint="eastAsia"/>
          <w:b/>
          <w:sz w:val="28"/>
        </w:rPr>
        <w:t>)</w:t>
      </w:r>
      <w:r w:rsidRPr="00142EC7">
        <w:rPr>
          <w:rFonts w:hint="eastAsia"/>
        </w:rPr>
        <w:t xml:space="preserve"> </w:t>
      </w:r>
      <w:r w:rsidRPr="00142EC7">
        <w:rPr>
          <w:rFonts w:eastAsia="標楷體" w:hint="eastAsia"/>
          <w:b/>
          <w:sz w:val="28"/>
        </w:rPr>
        <w:t>對於學校各類課程設計、實施與效果之評鑑，已有妥適規劃。</w:t>
      </w:r>
    </w:p>
    <w:p w:rsidR="007E3400" w:rsidRDefault="007E3400" w:rsidP="002503C6">
      <w:pPr>
        <w:pStyle w:val="ab"/>
        <w:ind w:right="-1"/>
        <w:jc w:val="center"/>
        <w:rPr>
          <w:rFonts w:ascii="標楷體" w:eastAsia="標楷體" w:hAnsi="標楷體"/>
          <w:b/>
          <w:sz w:val="34"/>
          <w:szCs w:val="34"/>
        </w:rPr>
      </w:pPr>
    </w:p>
    <w:p w:rsidR="002503C6" w:rsidRDefault="00137B22" w:rsidP="002503C6">
      <w:pPr>
        <w:pStyle w:val="ab"/>
        <w:ind w:right="-1"/>
        <w:jc w:val="center"/>
        <w:rPr>
          <w:rFonts w:ascii="標楷體" w:eastAsia="標楷體" w:hAnsi="標楷體"/>
          <w:b/>
          <w:color w:val="FF0000"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南投縣</w:t>
      </w:r>
      <w:r w:rsidR="007E3400" w:rsidRPr="007E3400">
        <w:rPr>
          <w:rFonts w:ascii="標楷體" w:eastAsia="標楷體" w:hAnsi="標楷體" w:hint="eastAsia"/>
          <w:b/>
          <w:sz w:val="34"/>
          <w:szCs w:val="34"/>
        </w:rPr>
        <w:t>仁愛</w:t>
      </w:r>
      <w:r w:rsidR="002503C6" w:rsidRPr="00350CAC">
        <w:rPr>
          <w:rFonts w:ascii="標楷體" w:eastAsia="標楷體" w:hAnsi="標楷體" w:hint="eastAsia"/>
          <w:b/>
          <w:sz w:val="34"/>
          <w:szCs w:val="34"/>
        </w:rPr>
        <w:t>國民中學</w:t>
      </w:r>
      <w:r w:rsidR="007E3400" w:rsidRPr="007E3400">
        <w:rPr>
          <w:rFonts w:ascii="標楷體" w:eastAsia="標楷體" w:hAnsi="標楷體" w:hint="eastAsia"/>
          <w:b/>
          <w:sz w:val="34"/>
          <w:szCs w:val="34"/>
        </w:rPr>
        <w:t>108</w:t>
      </w:r>
      <w:r w:rsidR="002503C6" w:rsidRPr="00350CAC">
        <w:rPr>
          <w:rFonts w:ascii="標楷體" w:eastAsia="標楷體" w:hAnsi="標楷體" w:hint="eastAsia"/>
          <w:b/>
          <w:sz w:val="34"/>
          <w:szCs w:val="34"/>
        </w:rPr>
        <w:t>學年度學校</w:t>
      </w:r>
      <w:r w:rsidR="002503C6">
        <w:rPr>
          <w:rFonts w:ascii="標楷體" w:eastAsia="標楷體" w:hAnsi="標楷體" w:hint="eastAsia"/>
          <w:b/>
          <w:sz w:val="34"/>
          <w:szCs w:val="34"/>
        </w:rPr>
        <w:t>課程</w:t>
      </w:r>
      <w:r w:rsidR="002503C6" w:rsidRPr="00350CAC">
        <w:rPr>
          <w:rFonts w:ascii="標楷體" w:eastAsia="標楷體" w:hAnsi="標楷體"/>
          <w:b/>
          <w:sz w:val="34"/>
          <w:szCs w:val="34"/>
        </w:rPr>
        <w:t>評鑑</w:t>
      </w:r>
      <w:r w:rsidR="002503C6" w:rsidRPr="00350CAC">
        <w:rPr>
          <w:rFonts w:ascii="標楷體" w:eastAsia="標楷體" w:hAnsi="標楷體" w:hint="eastAsia"/>
          <w:b/>
          <w:sz w:val="34"/>
          <w:szCs w:val="34"/>
        </w:rPr>
        <w:t>實施</w:t>
      </w:r>
      <w:r w:rsidR="002503C6" w:rsidRPr="00350CAC">
        <w:rPr>
          <w:rFonts w:ascii="標楷體" w:eastAsia="標楷體" w:hAnsi="標楷體"/>
          <w:b/>
          <w:sz w:val="34"/>
          <w:szCs w:val="34"/>
        </w:rPr>
        <w:t>計畫</w:t>
      </w:r>
    </w:p>
    <w:p w:rsidR="000E422F" w:rsidRPr="005405C3" w:rsidRDefault="000E422F" w:rsidP="000E422F">
      <w:pPr>
        <w:pStyle w:val="ab"/>
        <w:ind w:right="-1"/>
        <w:jc w:val="right"/>
        <w:rPr>
          <w:rFonts w:ascii="標楷體" w:eastAsia="標楷體" w:hAnsi="標楷體"/>
          <w:szCs w:val="34"/>
        </w:rPr>
      </w:pPr>
      <w:r w:rsidRPr="005405C3">
        <w:rPr>
          <w:rFonts w:ascii="標楷體" w:eastAsia="標楷體" w:hAnsi="標楷體" w:hint="eastAsia"/>
          <w:szCs w:val="34"/>
        </w:rPr>
        <w:t>經本校</w:t>
      </w:r>
      <w:r w:rsidR="007E3400">
        <w:rPr>
          <w:rFonts w:ascii="標楷體" w:eastAsia="標楷體" w:hAnsi="標楷體" w:hint="eastAsia"/>
          <w:szCs w:val="34"/>
        </w:rPr>
        <w:t>108</w:t>
      </w:r>
      <w:r w:rsidRPr="005405C3">
        <w:rPr>
          <w:rFonts w:ascii="標楷體" w:eastAsia="標楷體" w:hAnsi="標楷體" w:hint="eastAsia"/>
          <w:szCs w:val="34"/>
        </w:rPr>
        <w:t>年</w:t>
      </w:r>
      <w:r w:rsidR="007E3400">
        <w:rPr>
          <w:rFonts w:ascii="標楷體" w:eastAsia="標楷體" w:hAnsi="標楷體" w:hint="eastAsia"/>
          <w:szCs w:val="34"/>
        </w:rPr>
        <w:t>7</w:t>
      </w:r>
      <w:r w:rsidRPr="005405C3">
        <w:rPr>
          <w:rFonts w:ascii="標楷體" w:eastAsia="標楷體" w:hAnsi="標楷體" w:hint="eastAsia"/>
          <w:szCs w:val="34"/>
        </w:rPr>
        <w:t>月</w:t>
      </w:r>
      <w:r w:rsidR="007E3400">
        <w:rPr>
          <w:rFonts w:ascii="標楷體" w:eastAsia="標楷體" w:hAnsi="標楷體" w:hint="eastAsia"/>
          <w:szCs w:val="34"/>
        </w:rPr>
        <w:t>19</w:t>
      </w:r>
      <w:r w:rsidR="000A3AEE" w:rsidRPr="005405C3">
        <w:rPr>
          <w:rFonts w:ascii="標楷體" w:eastAsia="標楷體" w:hAnsi="標楷體" w:hint="eastAsia"/>
          <w:szCs w:val="34"/>
        </w:rPr>
        <w:t>日校務會議</w:t>
      </w:r>
      <w:r w:rsidRPr="005405C3">
        <w:rPr>
          <w:rFonts w:ascii="標楷體" w:eastAsia="標楷體" w:hAnsi="標楷體" w:hint="eastAsia"/>
          <w:szCs w:val="34"/>
        </w:rPr>
        <w:t>通過後實施</w:t>
      </w:r>
    </w:p>
    <w:p w:rsidR="00565C45" w:rsidRPr="007B036D" w:rsidRDefault="002503C6" w:rsidP="007B036D">
      <w:pPr>
        <w:pStyle w:val="ab"/>
        <w:numPr>
          <w:ilvl w:val="0"/>
          <w:numId w:val="21"/>
        </w:numPr>
        <w:ind w:left="567" w:right="3" w:hanging="567"/>
        <w:rPr>
          <w:rFonts w:ascii="標楷體" w:eastAsia="標楷體" w:hAnsi="標楷體"/>
          <w:sz w:val="28"/>
        </w:rPr>
      </w:pPr>
      <w:r w:rsidRPr="007B036D">
        <w:rPr>
          <w:rFonts w:ascii="標楷體" w:eastAsia="標楷體" w:hAnsi="標楷體"/>
          <w:b/>
          <w:sz w:val="28"/>
        </w:rPr>
        <w:t>依據</w:t>
      </w:r>
    </w:p>
    <w:p w:rsidR="002503C6" w:rsidRDefault="00565C45" w:rsidP="00565C45">
      <w:pPr>
        <w:pStyle w:val="ab"/>
        <w:spacing w:after="80"/>
        <w:ind w:left="510"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2503C6">
        <w:rPr>
          <w:rFonts w:ascii="標楷體" w:eastAsia="標楷體" w:hAnsi="標楷體" w:hint="eastAsia"/>
        </w:rPr>
        <w:t>教育部</w:t>
      </w:r>
      <w:r w:rsidR="002503C6">
        <w:rPr>
          <w:rFonts w:ascii="標楷體" w:eastAsia="標楷體" w:hAnsi="標楷體"/>
        </w:rPr>
        <w:t>107</w:t>
      </w:r>
      <w:r w:rsidR="002503C6" w:rsidRPr="009F540D">
        <w:rPr>
          <w:rFonts w:ascii="標楷體" w:eastAsia="標楷體" w:hAnsi="標楷體"/>
        </w:rPr>
        <w:t>年9月6日臺教授國字第</w:t>
      </w:r>
      <w:r w:rsidR="002503C6">
        <w:rPr>
          <w:rFonts w:ascii="標楷體" w:eastAsia="標楷體" w:hAnsi="標楷體"/>
        </w:rPr>
        <w:t>1070106766</w:t>
      </w:r>
      <w:r w:rsidR="002503C6">
        <w:rPr>
          <w:rFonts w:ascii="標楷體" w:eastAsia="標楷體" w:hAnsi="標楷體" w:hint="eastAsia"/>
        </w:rPr>
        <w:t>號函</w:t>
      </w:r>
    </w:p>
    <w:p w:rsidR="00565C45" w:rsidRPr="00565C45" w:rsidRDefault="00565C45" w:rsidP="00565C45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137B22">
        <w:rPr>
          <w:rFonts w:ascii="標楷體" w:eastAsia="標楷體" w:hAnsi="標楷體" w:hint="eastAsia"/>
        </w:rPr>
        <w:t>南投縣</w:t>
      </w:r>
      <w:r w:rsidR="00207D5F" w:rsidRPr="00207D5F">
        <w:rPr>
          <w:rFonts w:ascii="標楷體" w:eastAsia="標楷體" w:hAnsi="標楷體" w:hint="eastAsia"/>
        </w:rPr>
        <w:t>辦理國民中學及國民小學實施課程評鑑規定</w:t>
      </w:r>
    </w:p>
    <w:p w:rsidR="002503C6" w:rsidRPr="007B036D" w:rsidRDefault="002503C6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目的</w:t>
      </w:r>
    </w:p>
    <w:p w:rsidR="002503C6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4175A8">
        <w:rPr>
          <w:rFonts w:ascii="標楷體" w:eastAsia="標楷體" w:hAnsi="標楷體" w:hint="eastAsia"/>
        </w:rPr>
        <w:t>確保及持續改進</w:t>
      </w:r>
      <w:r w:rsidRPr="004175A8">
        <w:rPr>
          <w:rFonts w:ascii="標楷體" w:eastAsia="標楷體" w:hAnsi="標楷體"/>
        </w:rPr>
        <w:t>學校課程發展、教學創新及</w:t>
      </w:r>
      <w:r>
        <w:rPr>
          <w:rFonts w:ascii="標楷體" w:eastAsia="標楷體" w:hAnsi="標楷體" w:hint="eastAsia"/>
        </w:rPr>
        <w:t>學生學</w:t>
      </w:r>
      <w:r w:rsidRPr="004175A8">
        <w:rPr>
          <w:rFonts w:ascii="標楷體" w:eastAsia="標楷體" w:hAnsi="標楷體"/>
        </w:rPr>
        <w:t>習之成效 。</w:t>
      </w:r>
    </w:p>
    <w:p w:rsidR="002503C6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4175A8">
        <w:rPr>
          <w:rFonts w:ascii="標楷體" w:eastAsia="標楷體" w:hAnsi="標楷體"/>
        </w:rPr>
        <w:t>回饋課程綱要之研修、政策規劃及整體教學環境之改善。</w:t>
      </w:r>
    </w:p>
    <w:p w:rsidR="002503C6" w:rsidRPr="009F540D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4175A8">
        <w:rPr>
          <w:rFonts w:ascii="標楷體" w:eastAsia="標楷體" w:hAnsi="標楷體"/>
        </w:rPr>
        <w:t>協助評估課程實施及相關推動措施之成效。</w:t>
      </w:r>
    </w:p>
    <w:p w:rsidR="002503C6" w:rsidRPr="007B036D" w:rsidRDefault="002503C6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</w:t>
      </w:r>
      <w:r w:rsidRPr="007B036D">
        <w:rPr>
          <w:rFonts w:ascii="標楷體" w:eastAsia="標楷體" w:hAnsi="標楷體" w:hint="eastAsia"/>
          <w:b/>
          <w:sz w:val="28"/>
        </w:rPr>
        <w:t>項目</w:t>
      </w:r>
    </w:p>
    <w:p w:rsidR="002503C6" w:rsidRPr="004175A8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4175A8">
        <w:rPr>
          <w:rFonts w:ascii="標楷體" w:eastAsia="標楷體" w:hAnsi="標楷體"/>
        </w:rPr>
        <w:t>課程設計：課程</w:t>
      </w:r>
      <w:r>
        <w:rPr>
          <w:rFonts w:ascii="標楷體" w:eastAsia="標楷體" w:hAnsi="標楷體" w:hint="eastAsia"/>
        </w:rPr>
        <w:t>計</w:t>
      </w:r>
      <w:r w:rsidRPr="004175A8">
        <w:rPr>
          <w:rFonts w:ascii="標楷體" w:eastAsia="標楷體" w:hAnsi="標楷體"/>
        </w:rPr>
        <w:t>畫與教材及學習資源。</w:t>
      </w:r>
    </w:p>
    <w:p w:rsidR="002503C6" w:rsidRPr="004175A8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4175A8">
        <w:rPr>
          <w:rFonts w:ascii="標楷體" w:eastAsia="標楷體" w:hAnsi="標楷體"/>
        </w:rPr>
        <w:t>課程實施：實施準備措</w:t>
      </w:r>
      <w:r>
        <w:rPr>
          <w:rFonts w:ascii="標楷體" w:eastAsia="標楷體" w:hAnsi="標楷體" w:hint="eastAsia"/>
        </w:rPr>
        <w:t>施</w:t>
      </w:r>
      <w:r w:rsidRPr="004175A8">
        <w:rPr>
          <w:rFonts w:ascii="標楷體" w:eastAsia="標楷體" w:hAnsi="標楷體"/>
        </w:rPr>
        <w:t>及</w:t>
      </w:r>
      <w:r>
        <w:rPr>
          <w:rFonts w:ascii="標楷體" w:eastAsia="標楷體" w:hAnsi="標楷體" w:hint="eastAsia"/>
        </w:rPr>
        <w:t>實施</w:t>
      </w:r>
      <w:r w:rsidRPr="004175A8">
        <w:rPr>
          <w:rFonts w:ascii="標楷體" w:eastAsia="標楷體" w:hAnsi="標楷體"/>
        </w:rPr>
        <w:t>情形。</w:t>
      </w:r>
    </w:p>
    <w:p w:rsidR="002503C6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4175A8">
        <w:rPr>
          <w:rFonts w:ascii="標楷體" w:eastAsia="標楷體" w:hAnsi="標楷體"/>
        </w:rPr>
        <w:t>課程效果：學生多元</w:t>
      </w:r>
      <w:r>
        <w:rPr>
          <w:rFonts w:ascii="標楷體" w:eastAsia="標楷體" w:hAnsi="標楷體" w:hint="eastAsia"/>
        </w:rPr>
        <w:t>學</w:t>
      </w:r>
      <w:r w:rsidRPr="004175A8">
        <w:rPr>
          <w:rFonts w:ascii="標楷體" w:eastAsia="標楷體" w:hAnsi="標楷體"/>
        </w:rPr>
        <w:t>習成效。</w:t>
      </w:r>
    </w:p>
    <w:p w:rsidR="002503C6" w:rsidRPr="007B036D" w:rsidRDefault="002503C6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評鑑原則</w:t>
      </w:r>
    </w:p>
    <w:p w:rsidR="002503C6" w:rsidRDefault="002503C6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一、績效原則：建立符合學校本位之課程評鑑制度，以彰顯本校對課程與教學績效之負責精神與態度。</w:t>
      </w:r>
    </w:p>
    <w:p w:rsidR="002503C6" w:rsidRPr="009F540D" w:rsidRDefault="002503C6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二、發展原則：本校之課程評鑑旨在「改進與發展」，而非「證明或考評」，一切以持續發展與提升本校之課程與教學品質為重點。</w:t>
      </w:r>
    </w:p>
    <w:p w:rsidR="002503C6" w:rsidRPr="009F540D" w:rsidRDefault="002503C6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三、主動原則：協助教師提升對問題之敏銳度與自我覺察力，培養主動、省思、精進的習慣與能力，使成為改進課程與教學之持續動力。</w:t>
      </w:r>
    </w:p>
    <w:p w:rsidR="002503C6" w:rsidRPr="004468E1" w:rsidRDefault="002503C6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四、客觀原則：以客觀態度面對預擬的課程計畫與實際的課程實施評鑑後之差異，做為下一階段課程計畫與課程實施之參考。</w:t>
      </w:r>
    </w:p>
    <w:p w:rsidR="00063EDB" w:rsidRPr="007B036D" w:rsidRDefault="00063EDB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 w:hint="eastAsia"/>
          <w:b/>
          <w:sz w:val="28"/>
        </w:rPr>
        <w:t>評鑑對象</w:t>
      </w:r>
    </w:p>
    <w:p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一、課程總體架構：</w:t>
      </w:r>
      <w:r>
        <w:rPr>
          <w:rFonts w:ascii="標楷體" w:eastAsia="標楷體" w:hAnsi="標楷體" w:hint="eastAsia"/>
        </w:rPr>
        <w:t>各授課教師規劃撰寫</w:t>
      </w:r>
      <w:r w:rsidRPr="00063ED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063EDB">
        <w:rPr>
          <w:rFonts w:ascii="標楷體" w:eastAsia="標楷體" w:hAnsi="標楷體" w:hint="eastAsia"/>
        </w:rPr>
        <w:t>提</w:t>
      </w:r>
      <w:r>
        <w:rPr>
          <w:rFonts w:ascii="標楷體" w:eastAsia="標楷體" w:hAnsi="標楷體" w:hint="eastAsia"/>
        </w:rPr>
        <w:t>課程發展</w:t>
      </w:r>
      <w:r w:rsidRPr="00063EDB">
        <w:rPr>
          <w:rFonts w:ascii="標楷體" w:eastAsia="標楷體" w:hAnsi="標楷體" w:hint="eastAsia"/>
        </w:rPr>
        <w:t>委員會審議。</w:t>
      </w:r>
    </w:p>
    <w:p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二、各領域/科目課程：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三、各彈性學習課程：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四、跨領域/科目課程：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五、前述各款各課程對象之評鑑，各校得視經費情形邀專家學者或其他教師團隊參與評鑑。</w:t>
      </w:r>
    </w:p>
    <w:p w:rsidR="002503C6" w:rsidRPr="007B036D" w:rsidRDefault="002503C6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</w:t>
      </w:r>
      <w:r w:rsidR="00107CD9">
        <w:rPr>
          <w:rFonts w:ascii="標楷體" w:eastAsia="標楷體" w:hAnsi="標楷體" w:hint="eastAsia"/>
          <w:b/>
          <w:sz w:val="28"/>
        </w:rPr>
        <w:t>方式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566"/>
        <w:gridCol w:w="3979"/>
      </w:tblGrid>
      <w:tr w:rsidR="002503C6" w:rsidRPr="009F540D" w:rsidTr="004E60CC">
        <w:trPr>
          <w:trHeight w:val="625"/>
          <w:tblHeader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03C6" w:rsidRPr="009F540D" w:rsidRDefault="002503C6" w:rsidP="00645113">
            <w:pPr>
              <w:pStyle w:val="TableParagraph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lastRenderedPageBreak/>
              <w:t>評鑑層級</w:t>
            </w:r>
          </w:p>
          <w:p w:rsidR="002503C6" w:rsidRPr="009F540D" w:rsidRDefault="002503C6" w:rsidP="0064511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評鑑方式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學校層級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:rsidR="002503C6" w:rsidRPr="009F540D" w:rsidRDefault="002503C6" w:rsidP="0064511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教師層級</w:t>
            </w:r>
          </w:p>
        </w:tc>
      </w:tr>
      <w:tr w:rsidR="002503C6" w:rsidRPr="009F540D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評鑑項目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總體課程設計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課程設計、課程實施、課程效果</w:t>
            </w:r>
          </w:p>
        </w:tc>
      </w:tr>
      <w:tr w:rsidR="002503C6" w:rsidRPr="009F540D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重點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課程計畫</w:t>
            </w:r>
            <w:r w:rsidR="0089778B">
              <w:rPr>
                <w:rFonts w:ascii="標楷體" w:eastAsia="標楷體" w:hAnsi="標楷體" w:hint="eastAsia"/>
                <w:sz w:val="24"/>
              </w:rPr>
              <w:t>備查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F540D">
              <w:rPr>
                <w:rFonts w:ascii="標楷體" w:eastAsia="標楷體" w:hAnsi="標楷體"/>
                <w:sz w:val="24"/>
                <w:lang w:eastAsia="zh-TW"/>
              </w:rPr>
              <w:t>教學活動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設計及實施、學習成效</w:t>
            </w:r>
          </w:p>
        </w:tc>
      </w:tr>
      <w:tr w:rsidR="002503C6" w:rsidRPr="009F540D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評鑑人員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課發會委員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C6" w:rsidRPr="009F540D" w:rsidRDefault="00F32B98" w:rsidP="00645113">
            <w:pPr>
              <w:pStyle w:val="TableParagraph"/>
              <w:ind w:left="88" w:right="65"/>
              <w:jc w:val="center"/>
              <w:rPr>
                <w:rFonts w:ascii="標楷體" w:eastAsia="標楷體" w:hAnsi="標楷體"/>
                <w:sz w:val="24"/>
              </w:rPr>
            </w:pPr>
            <w:r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各授課教師</w:t>
            </w:r>
            <w:r w:rsidR="002503C6"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自評</w:t>
            </w:r>
            <w:r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/互評</w:t>
            </w:r>
          </w:p>
        </w:tc>
      </w:tr>
    </w:tbl>
    <w:p w:rsidR="002503C6" w:rsidRPr="005405C3" w:rsidRDefault="005405C3" w:rsidP="002503C6">
      <w:pPr>
        <w:pStyle w:val="ab"/>
        <w:rPr>
          <w:rFonts w:ascii="標楷體" w:eastAsia="標楷體" w:hAnsi="標楷體"/>
          <w:b/>
          <w:sz w:val="28"/>
          <w:szCs w:val="28"/>
        </w:rPr>
      </w:pPr>
      <w:r w:rsidRPr="005405C3">
        <w:rPr>
          <w:rFonts w:ascii="標楷體" w:eastAsia="標楷體" w:hAnsi="標楷體" w:hint="eastAsia"/>
          <w:b/>
          <w:sz w:val="28"/>
          <w:szCs w:val="28"/>
        </w:rPr>
        <w:t>柒、評鑑時間</w:t>
      </w:r>
      <w:r w:rsidR="00107CD9">
        <w:rPr>
          <w:rFonts w:ascii="標楷體" w:eastAsia="標楷體" w:hAnsi="標楷體" w:hint="eastAsia"/>
          <w:b/>
          <w:sz w:val="28"/>
          <w:szCs w:val="28"/>
        </w:rPr>
        <w:t>及工具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396"/>
        <w:gridCol w:w="3566"/>
        <w:gridCol w:w="3979"/>
      </w:tblGrid>
      <w:tr w:rsidR="005405C3" w:rsidRPr="009F540D" w:rsidTr="00CA2D79">
        <w:trPr>
          <w:trHeight w:val="625"/>
          <w:tblHeader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05C3" w:rsidRPr="009F540D" w:rsidRDefault="005405C3" w:rsidP="00CA2D79">
            <w:pPr>
              <w:pStyle w:val="TableParagraph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評鑑層級</w:t>
            </w:r>
          </w:p>
          <w:p w:rsidR="005405C3" w:rsidRPr="009F540D" w:rsidRDefault="00107CD9" w:rsidP="00CA2D79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評鑑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階段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:rsidR="005405C3" w:rsidRPr="009F540D" w:rsidRDefault="005405C3" w:rsidP="00CA2D79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學校層級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:rsidR="005405C3" w:rsidRPr="009F540D" w:rsidRDefault="005405C3" w:rsidP="00CA2D7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教師層級</w:t>
            </w:r>
          </w:p>
        </w:tc>
      </w:tr>
      <w:tr w:rsidR="005405C3" w:rsidRPr="009F540D" w:rsidTr="00CA2D79">
        <w:trPr>
          <w:trHeight w:val="62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</w:t>
            </w:r>
          </w:p>
          <w:p w:rsidR="005405C3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鑑</w:t>
            </w:r>
          </w:p>
          <w:p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時程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設計階段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每年5月1日至7月31日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每年5月1日至8月15日</w:t>
            </w:r>
          </w:p>
        </w:tc>
      </w:tr>
      <w:tr w:rsidR="005405C3" w:rsidRPr="009F540D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B67FA7">
              <w:rPr>
                <w:rFonts w:ascii="標楷體" w:eastAsia="標楷體" w:hAnsi="標楷體" w:hint="eastAsia"/>
                <w:sz w:val="22"/>
              </w:rPr>
              <w:t>實施準備階段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B67FA7" w:rsidRDefault="005405C3" w:rsidP="00CA2D79">
            <w:pPr>
              <w:pStyle w:val="TableParagraph"/>
              <w:snapToGrid w:val="0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A62AC">
              <w:rPr>
                <w:rFonts w:ascii="標楷體" w:eastAsia="標楷體" w:hAnsi="標楷體" w:hint="eastAsia"/>
                <w:lang w:eastAsia="zh-TW"/>
              </w:rPr>
              <w:t>每年6月1</w:t>
            </w:r>
            <w:r>
              <w:rPr>
                <w:rFonts w:ascii="標楷體" w:eastAsia="標楷體" w:hAnsi="標楷體" w:hint="eastAsia"/>
                <w:lang w:eastAsia="zh-TW"/>
              </w:rPr>
              <w:t>日起，並</w:t>
            </w:r>
            <w:r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於每學年課程計畫報府</w:t>
            </w:r>
            <w:r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備查</w:t>
            </w:r>
            <w:r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前完成</w:t>
            </w:r>
            <w:r w:rsidRPr="00B67FA7">
              <w:rPr>
                <w:rFonts w:ascii="新細明體" w:eastAsia="新細明體" w:hAnsi="新細明體" w:hint="eastAsia"/>
                <w:b/>
                <w:color w:val="FF0000"/>
                <w:sz w:val="24"/>
                <w:u w:val="thick"/>
                <w:lang w:eastAsia="zh-TW"/>
              </w:rPr>
              <w:t>「</w:t>
            </w:r>
            <w:r w:rsidRPr="00B67FA7">
              <w:rPr>
                <w:rFonts w:ascii="標楷體" w:eastAsia="標楷體" w:hAnsi="標楷體" w:hint="eastAsia"/>
                <w:b/>
                <w:color w:val="FF0000"/>
                <w:sz w:val="24"/>
                <w:u w:val="thick"/>
                <w:lang w:eastAsia="zh-TW"/>
              </w:rPr>
              <w:t>課程計畫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u w:val="thick"/>
                <w:lang w:eastAsia="zh-TW"/>
              </w:rPr>
              <w:t>備查</w:t>
            </w:r>
            <w:r w:rsidRPr="00B67FA7">
              <w:rPr>
                <w:rFonts w:ascii="標楷體" w:eastAsia="標楷體" w:hAnsi="標楷體" w:hint="eastAsia"/>
                <w:b/>
                <w:color w:val="FF0000"/>
                <w:sz w:val="24"/>
                <w:u w:val="thick"/>
                <w:lang w:eastAsia="zh-TW"/>
              </w:rPr>
              <w:t>表</w:t>
            </w:r>
            <w:r w:rsidRPr="00B67FA7">
              <w:rPr>
                <w:rFonts w:ascii="微軟正黑體" w:eastAsia="微軟正黑體" w:hAnsi="微軟正黑體" w:hint="eastAsia"/>
                <w:b/>
                <w:color w:val="FF0000"/>
                <w:u w:val="thick"/>
                <w:lang w:eastAsia="zh-TW"/>
              </w:rPr>
              <w:t>」</w:t>
            </w:r>
            <w:r w:rsidRPr="00FE490B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如</w:t>
            </w:r>
            <w:r w:rsidRPr="00FE490B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附件一)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每年7月1日至8月31日</w:t>
            </w:r>
          </w:p>
        </w:tc>
      </w:tr>
      <w:tr w:rsidR="005405C3" w:rsidRPr="009F540D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實施階段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每年9月1日至次年6月30日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A62AC">
              <w:rPr>
                <w:rFonts w:ascii="標楷體" w:eastAsia="標楷體" w:hAnsi="標楷體" w:hint="eastAsia"/>
                <w:lang w:eastAsia="zh-TW"/>
              </w:rPr>
              <w:t>每學年開學日至學期結束</w:t>
            </w:r>
          </w:p>
        </w:tc>
      </w:tr>
      <w:tr w:rsidR="005405C3" w:rsidRPr="009F540D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課程效果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A62AC">
              <w:rPr>
                <w:rFonts w:ascii="標楷體" w:eastAsia="標楷體" w:hAnsi="標楷體" w:hint="eastAsia"/>
                <w:lang w:eastAsia="zh-TW"/>
              </w:rPr>
              <w:t>每學期</w:t>
            </w:r>
            <w:r>
              <w:rPr>
                <w:rFonts w:ascii="標楷體" w:eastAsia="標楷體" w:hAnsi="標楷體" w:hint="eastAsia"/>
                <w:lang w:eastAsia="zh-TW"/>
              </w:rPr>
              <w:t>結束，彙整全校之</w:t>
            </w:r>
            <w:r w:rsidRPr="00FE490B">
              <w:rPr>
                <w:rFonts w:ascii="新細明體" w:eastAsia="新細明體" w:hAnsi="新細明體" w:hint="eastAsia"/>
                <w:b/>
                <w:color w:val="FF0000"/>
                <w:u w:val="thick"/>
                <w:lang w:eastAsia="zh-TW"/>
              </w:rPr>
              <w:t>「</w:t>
            </w:r>
            <w:r w:rsidRPr="00FE490B">
              <w:rPr>
                <w:rFonts w:ascii="標楷體" w:eastAsia="標楷體" w:hAnsi="標楷體" w:hint="eastAsia"/>
                <w:b/>
                <w:color w:val="FF0000"/>
                <w:u w:val="thick"/>
                <w:lang w:eastAsia="zh-TW"/>
              </w:rPr>
              <w:t>課程實施成效評鑑表</w:t>
            </w:r>
            <w:r w:rsidRPr="00FE490B">
              <w:rPr>
                <w:rFonts w:ascii="微軟正黑體" w:eastAsia="微軟正黑體" w:hAnsi="微軟正黑體" w:hint="eastAsia"/>
                <w:b/>
                <w:color w:val="FF0000"/>
                <w:u w:val="thick"/>
                <w:lang w:eastAsia="zh-TW"/>
              </w:rPr>
              <w:t>」</w:t>
            </w:r>
            <w:r>
              <w:rPr>
                <w:rFonts w:ascii="標楷體" w:eastAsia="標楷體" w:hAnsi="標楷體" w:hint="eastAsia"/>
                <w:lang w:eastAsia="zh-TW"/>
              </w:rPr>
              <w:t>後，召開課程發展委員會提案討論，評估課程效果，並提出策進方案，做成會議紀錄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C3" w:rsidRPr="00B9056F" w:rsidRDefault="005405C3" w:rsidP="00CA2D79">
            <w:pPr>
              <w:pStyle w:val="TableParagraph"/>
              <w:snapToGrid w:val="0"/>
              <w:ind w:left="91" w:right="65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每學期期末各一次</w:t>
            </w:r>
          </w:p>
          <w:p w:rsidR="005405C3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305C45">
              <w:rPr>
                <w:rFonts w:ascii="標楷體" w:eastAsia="標楷體" w:hAnsi="標楷體"/>
                <w:lang w:eastAsia="zh-TW"/>
              </w:rPr>
              <w:t>學期結束</w:t>
            </w:r>
            <w:r>
              <w:rPr>
                <w:rFonts w:ascii="標楷體" w:eastAsia="標楷體" w:hAnsi="標楷體" w:hint="eastAsia"/>
                <w:lang w:eastAsia="zh-TW"/>
              </w:rPr>
              <w:t>後2</w:t>
            </w:r>
            <w:r w:rsidRPr="009F540D">
              <w:rPr>
                <w:rFonts w:ascii="標楷體" w:eastAsia="標楷體" w:hAnsi="標楷體"/>
                <w:lang w:eastAsia="zh-TW"/>
              </w:rPr>
              <w:t>週內完成</w:t>
            </w:r>
            <w:r>
              <w:rPr>
                <w:rFonts w:ascii="標楷體" w:eastAsia="標楷體" w:hAnsi="標楷體" w:hint="eastAsia"/>
                <w:lang w:eastAsia="zh-TW"/>
              </w:rPr>
              <w:t>，並提交</w:t>
            </w:r>
          </w:p>
          <w:p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</w:pPr>
            <w:r w:rsidRPr="00FE490B">
              <w:rPr>
                <w:rFonts w:ascii="新細明體" w:eastAsia="新細明體" w:hAnsi="新細明體" w:hint="eastAsia"/>
                <w:b/>
                <w:color w:val="FF0000"/>
                <w:sz w:val="24"/>
                <w:u w:val="thick"/>
                <w:lang w:eastAsia="zh-TW"/>
              </w:rPr>
              <w:t>「</w:t>
            </w:r>
            <w:r w:rsidRPr="00FE490B">
              <w:rPr>
                <w:rFonts w:ascii="標楷體" w:eastAsia="標楷體" w:hAnsi="標楷體" w:hint="eastAsia"/>
                <w:b/>
                <w:color w:val="FF0000"/>
                <w:sz w:val="24"/>
                <w:u w:val="thick"/>
                <w:lang w:eastAsia="zh-TW"/>
              </w:rPr>
              <w:t>課程實施成效評鑑表</w:t>
            </w:r>
            <w:r w:rsidRPr="00FE490B">
              <w:rPr>
                <w:rFonts w:ascii="微軟正黑體" w:eastAsia="微軟正黑體" w:hAnsi="微軟正黑體" w:hint="eastAsia"/>
                <w:b/>
                <w:color w:val="FF0000"/>
                <w:sz w:val="24"/>
                <w:u w:val="thick"/>
                <w:lang w:eastAsia="zh-TW"/>
              </w:rPr>
              <w:t>」</w:t>
            </w:r>
          </w:p>
          <w:p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FE490B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(領域學習課程如附件二)</w:t>
            </w:r>
          </w:p>
          <w:p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FE490B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(彈性學習課程如附件三)</w:t>
            </w:r>
          </w:p>
          <w:p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以供課程發展委員會討論</w:t>
            </w:r>
          </w:p>
        </w:tc>
      </w:tr>
    </w:tbl>
    <w:p w:rsidR="005405C3" w:rsidRPr="005405C3" w:rsidRDefault="005405C3" w:rsidP="002503C6">
      <w:pPr>
        <w:pStyle w:val="ab"/>
        <w:rPr>
          <w:rFonts w:ascii="標楷體" w:eastAsia="標楷體" w:hAnsi="標楷體"/>
          <w:sz w:val="18"/>
        </w:rPr>
      </w:pPr>
    </w:p>
    <w:p w:rsidR="002503C6" w:rsidRPr="007B036D" w:rsidRDefault="002503C6" w:rsidP="005405C3">
      <w:pPr>
        <w:pStyle w:val="ab"/>
        <w:numPr>
          <w:ilvl w:val="0"/>
          <w:numId w:val="23"/>
        </w:numPr>
        <w:spacing w:before="240"/>
        <w:ind w:right="3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 w:hint="eastAsia"/>
          <w:b/>
          <w:sz w:val="28"/>
        </w:rPr>
        <w:t>評鑑結果之運用</w:t>
      </w:r>
    </w:p>
    <w:p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175A8">
        <w:rPr>
          <w:rFonts w:ascii="標楷體" w:eastAsia="標楷體" w:hAnsi="標楷體"/>
        </w:rPr>
        <w:t>修正學校課程計畫。</w:t>
      </w:r>
    </w:p>
    <w:p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4175A8">
        <w:rPr>
          <w:rFonts w:ascii="標楷體" w:eastAsia="標楷體" w:hAnsi="標楷體"/>
        </w:rPr>
        <w:t>檢討學校課程實施條件及設</w:t>
      </w:r>
      <w:r>
        <w:rPr>
          <w:rFonts w:ascii="標楷體" w:eastAsia="標楷體" w:hAnsi="標楷體" w:hint="eastAsia"/>
        </w:rPr>
        <w:t>施</w:t>
      </w:r>
      <w:r w:rsidRPr="004175A8">
        <w:rPr>
          <w:rFonts w:ascii="標楷體" w:eastAsia="標楷體" w:hAnsi="標楷體"/>
        </w:rPr>
        <w:t>，並加以改善。</w:t>
      </w:r>
    </w:p>
    <w:p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175A8">
        <w:rPr>
          <w:rFonts w:ascii="標楷體" w:eastAsia="標楷體" w:hAnsi="標楷體"/>
        </w:rPr>
        <w:t>增進教師及家長對課程品質之理解</w:t>
      </w:r>
      <w:r>
        <w:rPr>
          <w:rFonts w:ascii="標楷體" w:eastAsia="標楷體" w:hAnsi="標楷體" w:hint="eastAsia"/>
        </w:rPr>
        <w:t>及</w:t>
      </w:r>
      <w:r w:rsidRPr="004175A8">
        <w:rPr>
          <w:rFonts w:ascii="標楷體" w:eastAsia="標楷體" w:hAnsi="標楷體"/>
        </w:rPr>
        <w:t>重視。</w:t>
      </w:r>
    </w:p>
    <w:p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175A8">
        <w:rPr>
          <w:rFonts w:ascii="標楷體" w:eastAsia="標楷體" w:hAnsi="標楷體"/>
        </w:rPr>
        <w:t>回饋於教師</w:t>
      </w:r>
      <w:r>
        <w:rPr>
          <w:rFonts w:ascii="標楷體" w:eastAsia="標楷體" w:hAnsi="標楷體" w:hint="eastAsia"/>
        </w:rPr>
        <w:t>教</w:t>
      </w:r>
      <w:r w:rsidRPr="004175A8">
        <w:rPr>
          <w:rFonts w:ascii="標楷體" w:eastAsia="標楷體" w:hAnsi="標楷體"/>
        </w:rPr>
        <w:t>學調整及專業成長規劃。</w:t>
      </w:r>
    </w:p>
    <w:p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4175A8">
        <w:rPr>
          <w:rFonts w:ascii="標楷體" w:eastAsia="標楷體" w:hAnsi="標楷體"/>
        </w:rPr>
        <w:t>安排補救教學或</w:t>
      </w:r>
      <w:r>
        <w:rPr>
          <w:rFonts w:ascii="標楷體" w:eastAsia="標楷體" w:hAnsi="標楷體" w:hint="eastAsia"/>
        </w:rPr>
        <w:t>學</w:t>
      </w:r>
      <w:r w:rsidRPr="004175A8">
        <w:rPr>
          <w:rFonts w:ascii="標楷體" w:eastAsia="標楷體" w:hAnsi="標楷體"/>
        </w:rPr>
        <w:t>習輔導。</w:t>
      </w:r>
    </w:p>
    <w:p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175A8">
        <w:rPr>
          <w:rFonts w:ascii="標楷體" w:eastAsia="標楷體" w:hAnsi="標楷體"/>
        </w:rPr>
        <w:t>激勵教師進行課程及</w:t>
      </w:r>
      <w:r>
        <w:rPr>
          <w:rFonts w:ascii="標楷體" w:eastAsia="標楷體" w:hAnsi="標楷體" w:hint="eastAsia"/>
        </w:rPr>
        <w:t>教</w:t>
      </w:r>
      <w:r w:rsidRPr="004175A8">
        <w:rPr>
          <w:rFonts w:ascii="標楷體" w:eastAsia="標楷體" w:hAnsi="標楷體"/>
        </w:rPr>
        <w:t>學創新。</w:t>
      </w:r>
    </w:p>
    <w:p w:rsidR="00063EDB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4175A8">
        <w:rPr>
          <w:rFonts w:ascii="標楷體" w:eastAsia="標楷體" w:hAnsi="標楷體"/>
        </w:rPr>
        <w:t>對課程綱要、</w:t>
      </w:r>
      <w:r>
        <w:rPr>
          <w:rFonts w:ascii="標楷體" w:eastAsia="標楷體" w:hAnsi="標楷體" w:hint="eastAsia"/>
        </w:rPr>
        <w:t>課程</w:t>
      </w:r>
      <w:r w:rsidRPr="004175A8">
        <w:rPr>
          <w:rFonts w:ascii="標楷體" w:eastAsia="標楷體" w:hAnsi="標楷體"/>
        </w:rPr>
        <w:t>政策及配套措施提供建議。</w:t>
      </w:r>
    </w:p>
    <w:p w:rsidR="005405C3" w:rsidRDefault="005405C3" w:rsidP="005405C3">
      <w:pPr>
        <w:pStyle w:val="ab"/>
        <w:spacing w:after="80"/>
        <w:ind w:right="828"/>
        <w:jc w:val="both"/>
        <w:rPr>
          <w:rFonts w:ascii="標楷體" w:eastAsia="標楷體" w:hAnsi="標楷體"/>
        </w:rPr>
      </w:pPr>
    </w:p>
    <w:p w:rsidR="00142EC7" w:rsidRDefault="00713DF5" w:rsidP="00D02668">
      <w:pPr>
        <w:pStyle w:val="ab"/>
        <w:numPr>
          <w:ilvl w:val="0"/>
          <w:numId w:val="23"/>
        </w:numPr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  <w:r w:rsidRPr="00713DF5">
        <w:rPr>
          <w:rFonts w:ascii="標楷體" w:eastAsia="標楷體" w:hAnsi="標楷體" w:hint="eastAsia"/>
          <w:b/>
          <w:sz w:val="28"/>
          <w:szCs w:val="28"/>
        </w:rPr>
        <w:t>本計畫經校務會議通過後施行，修正時亦同。</w:t>
      </w:r>
    </w:p>
    <w:p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sectPr w:rsidR="00D02668" w:rsidSect="000B35AC">
      <w:footerReference w:type="even" r:id="rId8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E0" w:rsidRDefault="00E152E0">
      <w:r>
        <w:separator/>
      </w:r>
    </w:p>
  </w:endnote>
  <w:endnote w:type="continuationSeparator" w:id="0">
    <w:p w:rsidR="00E152E0" w:rsidRDefault="00E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E0" w:rsidRDefault="00E152E0">
      <w:r>
        <w:separator/>
      </w:r>
    </w:p>
  </w:footnote>
  <w:footnote w:type="continuationSeparator" w:id="0">
    <w:p w:rsidR="00E152E0" w:rsidRDefault="00E1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5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7"/>
    <w:rsid w:val="00000D26"/>
    <w:rsid w:val="000027D1"/>
    <w:rsid w:val="00015E96"/>
    <w:rsid w:val="00030867"/>
    <w:rsid w:val="00037F2F"/>
    <w:rsid w:val="000457C0"/>
    <w:rsid w:val="000473F2"/>
    <w:rsid w:val="000534BC"/>
    <w:rsid w:val="00057201"/>
    <w:rsid w:val="000622AD"/>
    <w:rsid w:val="00063EDB"/>
    <w:rsid w:val="00080C11"/>
    <w:rsid w:val="0009453F"/>
    <w:rsid w:val="000A3AEE"/>
    <w:rsid w:val="000B26C7"/>
    <w:rsid w:val="000B35AC"/>
    <w:rsid w:val="000B380E"/>
    <w:rsid w:val="000C0B97"/>
    <w:rsid w:val="000D2A17"/>
    <w:rsid w:val="000E422F"/>
    <w:rsid w:val="00107CD9"/>
    <w:rsid w:val="00137B22"/>
    <w:rsid w:val="00140023"/>
    <w:rsid w:val="00142EC7"/>
    <w:rsid w:val="0014653E"/>
    <w:rsid w:val="00155D50"/>
    <w:rsid w:val="00196444"/>
    <w:rsid w:val="001B3034"/>
    <w:rsid w:val="001C5384"/>
    <w:rsid w:val="001E2568"/>
    <w:rsid w:val="001F7A15"/>
    <w:rsid w:val="002045CF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E3F95"/>
    <w:rsid w:val="002F1E66"/>
    <w:rsid w:val="002F2420"/>
    <w:rsid w:val="002F24EE"/>
    <w:rsid w:val="002F32C1"/>
    <w:rsid w:val="002F59FE"/>
    <w:rsid w:val="00324BB3"/>
    <w:rsid w:val="0033297E"/>
    <w:rsid w:val="00361CC4"/>
    <w:rsid w:val="00362947"/>
    <w:rsid w:val="00363143"/>
    <w:rsid w:val="00382246"/>
    <w:rsid w:val="00390073"/>
    <w:rsid w:val="003A749E"/>
    <w:rsid w:val="003C2C09"/>
    <w:rsid w:val="003D4BDA"/>
    <w:rsid w:val="003F731C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3400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854D2"/>
    <w:rsid w:val="0089778B"/>
    <w:rsid w:val="008A1F77"/>
    <w:rsid w:val="008A423E"/>
    <w:rsid w:val="008B2E8D"/>
    <w:rsid w:val="008C2258"/>
    <w:rsid w:val="008D3260"/>
    <w:rsid w:val="00931B31"/>
    <w:rsid w:val="00933C25"/>
    <w:rsid w:val="00941805"/>
    <w:rsid w:val="00955091"/>
    <w:rsid w:val="00967D17"/>
    <w:rsid w:val="00973772"/>
    <w:rsid w:val="009B575A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73491"/>
    <w:rsid w:val="00A7403E"/>
    <w:rsid w:val="00A744CE"/>
    <w:rsid w:val="00A76DEC"/>
    <w:rsid w:val="00AB2967"/>
    <w:rsid w:val="00AD61CC"/>
    <w:rsid w:val="00AD7DD3"/>
    <w:rsid w:val="00AE1CAA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C110B"/>
    <w:rsid w:val="00BD6936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B7DE1"/>
    <w:rsid w:val="00CC1B4F"/>
    <w:rsid w:val="00CC27A8"/>
    <w:rsid w:val="00CC6992"/>
    <w:rsid w:val="00CF107A"/>
    <w:rsid w:val="00D02668"/>
    <w:rsid w:val="00D430B9"/>
    <w:rsid w:val="00D45161"/>
    <w:rsid w:val="00D7428B"/>
    <w:rsid w:val="00D909CA"/>
    <w:rsid w:val="00DE1F5A"/>
    <w:rsid w:val="00DF0D37"/>
    <w:rsid w:val="00DF395F"/>
    <w:rsid w:val="00DF7F41"/>
    <w:rsid w:val="00E03FE5"/>
    <w:rsid w:val="00E1277C"/>
    <w:rsid w:val="00E152E0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07469"/>
    <w:rsid w:val="00F155CE"/>
    <w:rsid w:val="00F32B98"/>
    <w:rsid w:val="00F33390"/>
    <w:rsid w:val="00F34B9A"/>
    <w:rsid w:val="00F43E59"/>
    <w:rsid w:val="00F61330"/>
    <w:rsid w:val="00F65D14"/>
    <w:rsid w:val="00F743BD"/>
    <w:rsid w:val="00F751B7"/>
    <w:rsid w:val="00F76885"/>
    <w:rsid w:val="00F93C9B"/>
    <w:rsid w:val="00FA667E"/>
    <w:rsid w:val="00FB6454"/>
    <w:rsid w:val="00FD37C5"/>
    <w:rsid w:val="00FE2B65"/>
    <w:rsid w:val="00FE389F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FF36C8-35E2-454E-8D71-E8E3A2D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semiHidden/>
    <w:rsid w:val="00015E96"/>
    <w:pPr>
      <w:spacing w:after="120"/>
    </w:pPr>
  </w:style>
  <w:style w:type="paragraph" w:styleId="ac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d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e">
    <w:name w:val="FollowedHyperlink"/>
    <w:semiHidden/>
    <w:rsid w:val="00015E96"/>
    <w:rPr>
      <w:color w:val="800080"/>
      <w:u w:val="single"/>
    </w:rPr>
  </w:style>
  <w:style w:type="character" w:styleId="af">
    <w:name w:val="footnote reference"/>
    <w:semiHidden/>
    <w:rsid w:val="00015E96"/>
    <w:rPr>
      <w:vertAlign w:val="superscript"/>
    </w:rPr>
  </w:style>
  <w:style w:type="paragraph" w:styleId="af0">
    <w:name w:val="footnote text"/>
    <w:basedOn w:val="a0"/>
    <w:link w:val="af1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2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2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3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1">
    <w:name w:val="註腳文字 字元"/>
    <w:link w:val="af0"/>
    <w:semiHidden/>
    <w:rsid w:val="00C06ADF"/>
    <w:rPr>
      <w:kern w:val="2"/>
    </w:rPr>
  </w:style>
  <w:style w:type="paragraph" w:styleId="af4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5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5667-D6C1-4BF3-B56A-5D566DC2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</cp:lastModifiedBy>
  <cp:revision>4</cp:revision>
  <cp:lastPrinted>2018-12-16T03:34:00Z</cp:lastPrinted>
  <dcterms:created xsi:type="dcterms:W3CDTF">2019-07-13T20:01:00Z</dcterms:created>
  <dcterms:modified xsi:type="dcterms:W3CDTF">2019-07-26T12:17:00Z</dcterms:modified>
</cp:coreProperties>
</file>